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EF5C8E" w:rsidRPr="009D184C" w:rsidRDefault="009A327D" w:rsidP="00EF5C8E">
      <w:pPr>
        <w:pStyle w:val="a3"/>
        <w:jc w:val="both"/>
        <w:rPr>
          <w:rFonts w:ascii="Times New Roman" w:hAnsi="Times New Roman" w:cs="Times New Roman"/>
          <w:sz w:val="28"/>
          <w:szCs w:val="28"/>
        </w:rPr>
      </w:pPr>
      <w:r w:rsidRPr="009D184C">
        <w:rPr>
          <w:rFonts w:ascii="Times New Roman" w:hAnsi="Times New Roman" w:cs="Times New Roman"/>
          <w:sz w:val="28"/>
          <w:szCs w:val="28"/>
        </w:rPr>
        <w:fldChar w:fldCharType="begin"/>
      </w:r>
      <w:r w:rsidRPr="009D184C">
        <w:rPr>
          <w:rFonts w:ascii="Times New Roman" w:hAnsi="Times New Roman" w:cs="Times New Roman"/>
          <w:sz w:val="28"/>
          <w:szCs w:val="28"/>
        </w:rPr>
        <w:instrText>HYPERLINK "https://vk.com/wall-92579905?q=%23%D1%81%D1%83%D0%B4%D0%B5%D0%B1%D0%BD%D0%B0%D1%8F_%D0%BF%D1%80%D0%B0%D0%BA%D1%82%D0%B8%D0%BA%D0%B0"</w:instrText>
      </w:r>
      <w:r w:rsidRPr="009D184C">
        <w:rPr>
          <w:rFonts w:ascii="Times New Roman" w:hAnsi="Times New Roman" w:cs="Times New Roman"/>
          <w:sz w:val="28"/>
          <w:szCs w:val="28"/>
        </w:rPr>
        <w:fldChar w:fldCharType="separate"/>
      </w:r>
      <w:r w:rsidR="00EF5C8E" w:rsidRPr="009D184C">
        <w:rPr>
          <w:rStyle w:val="a4"/>
          <w:rFonts w:ascii="Times New Roman" w:hAnsi="Times New Roman" w:cs="Times New Roman"/>
          <w:sz w:val="28"/>
          <w:szCs w:val="28"/>
        </w:rPr>
        <w:t>#</w:t>
      </w:r>
      <w:proofErr w:type="spellStart"/>
      <w:r w:rsidR="00EF5C8E" w:rsidRPr="009D184C">
        <w:rPr>
          <w:rStyle w:val="a4"/>
          <w:rFonts w:ascii="Times New Roman" w:hAnsi="Times New Roman" w:cs="Times New Roman"/>
          <w:sz w:val="28"/>
          <w:szCs w:val="28"/>
        </w:rPr>
        <w:t>судебная_практика@onlineecology</w:t>
      </w:r>
      <w:proofErr w:type="spellEnd"/>
      <w:r w:rsidRPr="009D184C">
        <w:rPr>
          <w:rFonts w:ascii="Times New Roman" w:hAnsi="Times New Roman" w:cs="Times New Roman"/>
          <w:sz w:val="28"/>
          <w:szCs w:val="28"/>
        </w:rPr>
        <w:fldChar w:fldCharType="end"/>
      </w:r>
    </w:p>
    <w:p w:rsidR="00EF5C8E" w:rsidRPr="009D184C" w:rsidRDefault="00EF5C8E" w:rsidP="00BB52F0">
      <w:pPr>
        <w:autoSpaceDE w:val="0"/>
        <w:autoSpaceDN w:val="0"/>
        <w:adjustRightInd w:val="0"/>
        <w:spacing w:after="0" w:line="240" w:lineRule="auto"/>
        <w:rPr>
          <w:rFonts w:ascii="Times New Roman" w:hAnsi="Times New Roman" w:cs="Times New Roman"/>
          <w:b/>
          <w:color w:val="FF0000"/>
          <w:sz w:val="28"/>
          <w:szCs w:val="28"/>
        </w:rPr>
      </w:pPr>
    </w:p>
    <w:p w:rsidR="006B4301" w:rsidRPr="009D184C" w:rsidRDefault="00365980" w:rsidP="00D75551">
      <w:pPr>
        <w:autoSpaceDE w:val="0"/>
        <w:autoSpaceDN w:val="0"/>
        <w:adjustRightInd w:val="0"/>
        <w:spacing w:after="0" w:line="240" w:lineRule="auto"/>
        <w:rPr>
          <w:rFonts w:ascii="Times New Roman" w:eastAsiaTheme="minorHAnsi" w:hAnsi="Times New Roman" w:cs="Times New Roman"/>
          <w:b/>
          <w:color w:val="000000" w:themeColor="text1"/>
          <w:sz w:val="28"/>
          <w:szCs w:val="28"/>
          <w:lang w:eastAsia="en-US"/>
        </w:rPr>
      </w:pPr>
      <w:r w:rsidRPr="009D184C">
        <w:rPr>
          <w:rFonts w:ascii="Times New Roman" w:eastAsiaTheme="minorHAnsi" w:hAnsi="Times New Roman" w:cs="Times New Roman"/>
          <w:b/>
          <w:color w:val="000000" w:themeColor="text1"/>
          <w:sz w:val="28"/>
          <w:szCs w:val="28"/>
          <w:lang w:eastAsia="en-US"/>
        </w:rPr>
        <w:t>Факт сброса сточных вод с превышением нормативных показателей сам по себе не является доказательством загрязнения водного объекта</w:t>
      </w:r>
    </w:p>
    <w:p w:rsidR="00365980" w:rsidRPr="009D184C" w:rsidRDefault="00365980" w:rsidP="00D75551">
      <w:pPr>
        <w:autoSpaceDE w:val="0"/>
        <w:autoSpaceDN w:val="0"/>
        <w:adjustRightInd w:val="0"/>
        <w:spacing w:after="0" w:line="240" w:lineRule="auto"/>
        <w:rPr>
          <w:rFonts w:ascii="Times New Roman" w:hAnsi="Times New Roman" w:cs="Times New Roman"/>
          <w:b/>
          <w:sz w:val="28"/>
          <w:szCs w:val="28"/>
        </w:rPr>
      </w:pPr>
    </w:p>
    <w:p w:rsidR="003E5108" w:rsidRPr="009D184C" w:rsidRDefault="003E5108" w:rsidP="00D75551">
      <w:pPr>
        <w:autoSpaceDE w:val="0"/>
        <w:autoSpaceDN w:val="0"/>
        <w:adjustRightInd w:val="0"/>
        <w:spacing w:after="0" w:line="240" w:lineRule="auto"/>
        <w:rPr>
          <w:rFonts w:ascii="Times New Roman" w:eastAsiaTheme="minorHAnsi" w:hAnsi="Times New Roman" w:cs="Times New Roman"/>
          <w:b/>
          <w:sz w:val="28"/>
          <w:szCs w:val="28"/>
          <w:lang w:eastAsia="en-US"/>
        </w:rPr>
      </w:pPr>
      <w:r w:rsidRPr="009D184C">
        <w:rPr>
          <w:rFonts w:ascii="Times New Roman" w:hAnsi="Times New Roman" w:cs="Times New Roman"/>
          <w:b/>
          <w:sz w:val="28"/>
          <w:szCs w:val="28"/>
        </w:rPr>
        <w:t xml:space="preserve">Решение </w:t>
      </w:r>
      <w:r w:rsidR="00C44BDE" w:rsidRPr="009D184C">
        <w:rPr>
          <w:rFonts w:ascii="Times New Roman" w:hAnsi="Times New Roman" w:cs="Times New Roman"/>
          <w:b/>
          <w:sz w:val="28"/>
          <w:szCs w:val="28"/>
        </w:rPr>
        <w:t xml:space="preserve">Арбитражного суда </w:t>
      </w:r>
      <w:r w:rsidR="006B4301" w:rsidRPr="009D184C">
        <w:rPr>
          <w:rFonts w:ascii="Times New Roman" w:eastAsiaTheme="minorHAnsi" w:hAnsi="Times New Roman" w:cs="Times New Roman"/>
          <w:b/>
          <w:bCs/>
          <w:sz w:val="28"/>
          <w:szCs w:val="28"/>
          <w:lang w:eastAsia="en-US"/>
        </w:rPr>
        <w:t>Ярославской области</w:t>
      </w:r>
      <w:r w:rsidR="00D75551" w:rsidRPr="009D184C">
        <w:rPr>
          <w:rFonts w:ascii="Times New Roman" w:eastAsiaTheme="minorHAnsi" w:hAnsi="Times New Roman" w:cs="Times New Roman"/>
          <w:b/>
          <w:sz w:val="28"/>
          <w:szCs w:val="28"/>
          <w:lang w:eastAsia="en-US"/>
        </w:rPr>
        <w:t xml:space="preserve"> </w:t>
      </w:r>
      <w:r w:rsidR="00D75551" w:rsidRPr="009D184C">
        <w:rPr>
          <w:rFonts w:ascii="Times New Roman" w:hAnsi="Times New Roman" w:cs="Times New Roman"/>
          <w:b/>
          <w:sz w:val="28"/>
          <w:szCs w:val="28"/>
        </w:rPr>
        <w:t xml:space="preserve">от </w:t>
      </w:r>
      <w:r w:rsidR="00A728B7" w:rsidRPr="009D184C">
        <w:rPr>
          <w:rFonts w:ascii="Times New Roman" w:hAnsi="Times New Roman" w:cs="Times New Roman"/>
          <w:b/>
          <w:bCs/>
          <w:sz w:val="28"/>
          <w:szCs w:val="28"/>
        </w:rPr>
        <w:t>0</w:t>
      </w:r>
      <w:r w:rsidR="006B4301" w:rsidRPr="009D184C">
        <w:rPr>
          <w:rFonts w:ascii="Times New Roman" w:hAnsi="Times New Roman" w:cs="Times New Roman"/>
          <w:b/>
          <w:bCs/>
          <w:sz w:val="28"/>
          <w:szCs w:val="28"/>
        </w:rPr>
        <w:t>8</w:t>
      </w:r>
      <w:r w:rsidR="00A728B7" w:rsidRPr="009D184C">
        <w:rPr>
          <w:rFonts w:ascii="Times New Roman" w:hAnsi="Times New Roman" w:cs="Times New Roman"/>
          <w:b/>
          <w:bCs/>
          <w:sz w:val="28"/>
          <w:szCs w:val="28"/>
        </w:rPr>
        <w:t xml:space="preserve"> декабря 2017 г.</w:t>
      </w:r>
      <w:r w:rsidR="009D184C">
        <w:rPr>
          <w:rFonts w:ascii="Times New Roman" w:eastAsiaTheme="minorHAnsi" w:hAnsi="Times New Roman" w:cs="Times New Roman"/>
          <w:b/>
          <w:sz w:val="28"/>
          <w:szCs w:val="28"/>
          <w:lang w:eastAsia="en-US"/>
        </w:rPr>
        <w:t xml:space="preserve"> </w:t>
      </w:r>
      <w:r w:rsidRPr="009D184C">
        <w:rPr>
          <w:rFonts w:ascii="Times New Roman" w:hAnsi="Times New Roman" w:cs="Times New Roman"/>
          <w:b/>
          <w:sz w:val="28"/>
          <w:szCs w:val="28"/>
        </w:rPr>
        <w:t xml:space="preserve">по делу </w:t>
      </w:r>
      <w:r w:rsidR="006B4301" w:rsidRPr="009D184C">
        <w:rPr>
          <w:rFonts w:ascii="Times New Roman" w:eastAsiaTheme="minorHAnsi" w:hAnsi="Times New Roman" w:cs="Times New Roman"/>
          <w:b/>
          <w:bCs/>
          <w:sz w:val="28"/>
          <w:szCs w:val="28"/>
          <w:lang w:eastAsia="en-US"/>
        </w:rPr>
        <w:t>А82-1297/2017</w:t>
      </w:r>
    </w:p>
    <w:p w:rsidR="00754D8D" w:rsidRPr="009D184C" w:rsidRDefault="00BB52F0" w:rsidP="00462784">
      <w:pPr>
        <w:pStyle w:val="a3"/>
        <w:jc w:val="both"/>
        <w:rPr>
          <w:rFonts w:ascii="Times New Roman" w:hAnsi="Times New Roman" w:cs="Times New Roman"/>
          <w:sz w:val="28"/>
          <w:szCs w:val="28"/>
        </w:rPr>
      </w:pPr>
      <w:r w:rsidRPr="009D184C">
        <w:rPr>
          <w:rFonts w:ascii="Times New Roman" w:hAnsi="Times New Roman" w:cs="Times New Roman"/>
          <w:sz w:val="28"/>
          <w:szCs w:val="28"/>
        </w:rPr>
        <w:t xml:space="preserve"> </w:t>
      </w:r>
    </w:p>
    <w:p w:rsidR="00C44BDE" w:rsidRPr="009D184C" w:rsidRDefault="00CF4716" w:rsidP="00305E46">
      <w:pPr>
        <w:autoSpaceDE w:val="0"/>
        <w:autoSpaceDN w:val="0"/>
        <w:adjustRightInd w:val="0"/>
        <w:spacing w:after="0" w:line="240" w:lineRule="auto"/>
        <w:jc w:val="both"/>
        <w:rPr>
          <w:rFonts w:ascii="Times New Roman" w:eastAsiaTheme="minorHAnsi" w:hAnsi="Times New Roman" w:cs="Times New Roman"/>
          <w:sz w:val="28"/>
          <w:szCs w:val="28"/>
          <w:lang w:eastAsia="en-US"/>
        </w:rPr>
      </w:pPr>
      <w:r w:rsidRPr="009D184C">
        <w:rPr>
          <w:rFonts w:ascii="Times New Roman" w:hAnsi="Times New Roman" w:cs="Times New Roman"/>
          <w:b/>
          <w:sz w:val="28"/>
          <w:szCs w:val="28"/>
        </w:rPr>
        <w:t xml:space="preserve">Предмет </w:t>
      </w:r>
      <w:r w:rsidR="00305E46" w:rsidRPr="009D184C">
        <w:rPr>
          <w:rFonts w:ascii="Times New Roman" w:hAnsi="Times New Roman" w:cs="Times New Roman"/>
          <w:b/>
          <w:sz w:val="28"/>
          <w:szCs w:val="28"/>
        </w:rPr>
        <w:t>спора:</w:t>
      </w:r>
      <w:r w:rsidR="00305E46" w:rsidRPr="009D184C">
        <w:rPr>
          <w:rFonts w:ascii="Times New Roman" w:hAnsi="Times New Roman" w:cs="Times New Roman"/>
          <w:sz w:val="28"/>
          <w:szCs w:val="28"/>
        </w:rPr>
        <w:t xml:space="preserve"> </w:t>
      </w:r>
      <w:r w:rsidR="00CB05ED" w:rsidRPr="009D184C">
        <w:rPr>
          <w:rFonts w:ascii="Times New Roman" w:eastAsiaTheme="minorHAnsi" w:hAnsi="Times New Roman" w:cs="Times New Roman"/>
          <w:sz w:val="28"/>
          <w:szCs w:val="28"/>
          <w:lang w:eastAsia="en-US"/>
        </w:rPr>
        <w:t>о взыскании вреда, причиненного водному объекту</w:t>
      </w:r>
    </w:p>
    <w:p w:rsidR="00462784" w:rsidRPr="009D184C" w:rsidRDefault="00462784" w:rsidP="00672611">
      <w:pPr>
        <w:pStyle w:val="a3"/>
        <w:jc w:val="both"/>
        <w:rPr>
          <w:rFonts w:ascii="Times New Roman" w:hAnsi="Times New Roman" w:cs="Times New Roman"/>
          <w:sz w:val="28"/>
          <w:szCs w:val="28"/>
        </w:rPr>
      </w:pPr>
    </w:p>
    <w:p w:rsidR="00C5020D" w:rsidRPr="009D184C" w:rsidRDefault="00CF4716" w:rsidP="007E7FB5">
      <w:pPr>
        <w:autoSpaceDE w:val="0"/>
        <w:autoSpaceDN w:val="0"/>
        <w:adjustRightInd w:val="0"/>
        <w:spacing w:after="0" w:line="240" w:lineRule="auto"/>
        <w:jc w:val="both"/>
        <w:rPr>
          <w:rFonts w:ascii="Times New Roman" w:eastAsiaTheme="minorHAnsi" w:hAnsi="Times New Roman" w:cs="Times New Roman"/>
          <w:sz w:val="28"/>
          <w:szCs w:val="28"/>
          <w:lang w:eastAsia="en-US"/>
        </w:rPr>
      </w:pPr>
      <w:r w:rsidRPr="009D184C">
        <w:rPr>
          <w:rFonts w:ascii="Times New Roman" w:hAnsi="Times New Roman" w:cs="Times New Roman"/>
          <w:b/>
          <w:sz w:val="28"/>
          <w:szCs w:val="28"/>
        </w:rPr>
        <w:t>Суть спора:</w:t>
      </w:r>
      <w:r w:rsidRPr="009D184C">
        <w:rPr>
          <w:rFonts w:ascii="Times New Roman" w:hAnsi="Times New Roman" w:cs="Times New Roman"/>
          <w:sz w:val="28"/>
          <w:szCs w:val="28"/>
        </w:rPr>
        <w:t xml:space="preserve"> </w:t>
      </w:r>
      <w:r w:rsidR="003F2076" w:rsidRPr="009D184C">
        <w:rPr>
          <w:rFonts w:ascii="Times New Roman" w:eastAsiaTheme="minorHAnsi" w:hAnsi="Times New Roman" w:cs="Times New Roman"/>
          <w:sz w:val="28"/>
          <w:szCs w:val="28"/>
          <w:lang w:eastAsia="en-US"/>
        </w:rPr>
        <w:t>Управление Федеральной службы по надзору в сфере природопользования</w:t>
      </w:r>
      <w:r w:rsidR="007E7FB5" w:rsidRPr="009D184C">
        <w:rPr>
          <w:rFonts w:ascii="Times New Roman" w:eastAsiaTheme="minorHAnsi" w:hAnsi="Times New Roman" w:cs="Times New Roman"/>
          <w:sz w:val="28"/>
          <w:szCs w:val="28"/>
          <w:lang w:eastAsia="en-US"/>
        </w:rPr>
        <w:t xml:space="preserve"> </w:t>
      </w:r>
      <w:r w:rsidR="003F2076" w:rsidRPr="009D184C">
        <w:rPr>
          <w:rFonts w:ascii="Times New Roman" w:eastAsiaTheme="minorHAnsi" w:hAnsi="Times New Roman" w:cs="Times New Roman"/>
          <w:sz w:val="28"/>
          <w:szCs w:val="28"/>
          <w:lang w:eastAsia="en-US"/>
        </w:rPr>
        <w:t>(</w:t>
      </w:r>
      <w:proofErr w:type="spellStart"/>
      <w:r w:rsidR="003F2076" w:rsidRPr="009D184C">
        <w:rPr>
          <w:rFonts w:ascii="Times New Roman" w:eastAsiaTheme="minorHAnsi" w:hAnsi="Times New Roman" w:cs="Times New Roman"/>
          <w:sz w:val="28"/>
          <w:szCs w:val="28"/>
          <w:lang w:eastAsia="en-US"/>
        </w:rPr>
        <w:t>Росприроднадзора</w:t>
      </w:r>
      <w:proofErr w:type="spellEnd"/>
      <w:r w:rsidR="003F2076" w:rsidRPr="009D184C">
        <w:rPr>
          <w:rFonts w:ascii="Times New Roman" w:eastAsiaTheme="minorHAnsi" w:hAnsi="Times New Roman" w:cs="Times New Roman"/>
          <w:sz w:val="28"/>
          <w:szCs w:val="28"/>
          <w:lang w:eastAsia="en-US"/>
        </w:rPr>
        <w:t>) по Ярославской области обратилось в арбитражный суд с иском к</w:t>
      </w:r>
      <w:r w:rsidR="007E7FB5" w:rsidRPr="009D184C">
        <w:rPr>
          <w:rFonts w:ascii="Times New Roman" w:eastAsiaTheme="minorHAnsi" w:hAnsi="Times New Roman" w:cs="Times New Roman"/>
          <w:sz w:val="28"/>
          <w:szCs w:val="28"/>
          <w:lang w:eastAsia="en-US"/>
        </w:rPr>
        <w:t xml:space="preserve"> </w:t>
      </w:r>
      <w:r w:rsidR="003F2076" w:rsidRPr="009D184C">
        <w:rPr>
          <w:rFonts w:ascii="Times New Roman" w:eastAsiaTheme="minorHAnsi" w:hAnsi="Times New Roman" w:cs="Times New Roman"/>
          <w:sz w:val="28"/>
          <w:szCs w:val="28"/>
          <w:lang w:eastAsia="en-US"/>
        </w:rPr>
        <w:t>федеральному казенному учреждению "Исправительная колония № 12 Управления</w:t>
      </w:r>
      <w:r w:rsidR="007E7FB5" w:rsidRPr="009D184C">
        <w:rPr>
          <w:rFonts w:ascii="Times New Roman" w:eastAsiaTheme="minorHAnsi" w:hAnsi="Times New Roman" w:cs="Times New Roman"/>
          <w:sz w:val="28"/>
          <w:szCs w:val="28"/>
          <w:lang w:eastAsia="en-US"/>
        </w:rPr>
        <w:t xml:space="preserve"> </w:t>
      </w:r>
      <w:r w:rsidR="003F2076" w:rsidRPr="009D184C">
        <w:rPr>
          <w:rFonts w:ascii="Times New Roman" w:eastAsiaTheme="minorHAnsi" w:hAnsi="Times New Roman" w:cs="Times New Roman"/>
          <w:sz w:val="28"/>
          <w:szCs w:val="28"/>
          <w:lang w:eastAsia="en-US"/>
        </w:rPr>
        <w:t>Федеральной службы исполнения наказаний по Ярославской области" о взыскании</w:t>
      </w:r>
      <w:r w:rsidR="007E7FB5" w:rsidRPr="009D184C">
        <w:rPr>
          <w:rFonts w:ascii="Times New Roman" w:eastAsiaTheme="minorHAnsi" w:hAnsi="Times New Roman" w:cs="Times New Roman"/>
          <w:sz w:val="28"/>
          <w:szCs w:val="28"/>
          <w:lang w:eastAsia="en-US"/>
        </w:rPr>
        <w:t xml:space="preserve"> </w:t>
      </w:r>
      <w:r w:rsidR="003F2076" w:rsidRPr="009D184C">
        <w:rPr>
          <w:rFonts w:ascii="Times New Roman" w:eastAsiaTheme="minorHAnsi" w:hAnsi="Times New Roman" w:cs="Times New Roman"/>
          <w:sz w:val="28"/>
          <w:szCs w:val="28"/>
          <w:lang w:eastAsia="en-US"/>
        </w:rPr>
        <w:t>27879738,85 руб. вреда, причиненного водному объекту.</w:t>
      </w:r>
      <w:r w:rsidR="00CB05ED" w:rsidRPr="009D184C">
        <w:rPr>
          <w:rFonts w:ascii="Times New Roman" w:eastAsiaTheme="minorHAnsi" w:hAnsi="Times New Roman" w:cs="Times New Roman"/>
          <w:sz w:val="28"/>
          <w:szCs w:val="28"/>
          <w:lang w:eastAsia="en-US"/>
        </w:rPr>
        <w:t xml:space="preserve"> Ответчик считает, что изменение объекта не подтверждено документально, доказательств причинения вреда истцом не представлено, по решению суда предоставлялась отсрочка исполнения до 31.12.2016. Указал, что фактические затраты на строительство очистных сооружений, выделенные из федерального бюджета на основании утвержденной федеральной целевой программы «Развитие уголовно-исполнительной системы (2007-2016 годы)» составили 28852800 руб., в связи с чем возможно зачесть данные затраты в счет заявленной суммы вреда, просит в иске отказать в полном объеме.</w:t>
      </w:r>
    </w:p>
    <w:p w:rsidR="00305E46" w:rsidRPr="009D184C" w:rsidRDefault="00305E46" w:rsidP="00672611">
      <w:pPr>
        <w:autoSpaceDE w:val="0"/>
        <w:autoSpaceDN w:val="0"/>
        <w:adjustRightInd w:val="0"/>
        <w:spacing w:after="0" w:line="240" w:lineRule="auto"/>
        <w:jc w:val="both"/>
        <w:rPr>
          <w:rFonts w:ascii="Times New Roman" w:hAnsi="Times New Roman" w:cs="Times New Roman"/>
          <w:b/>
          <w:sz w:val="28"/>
          <w:szCs w:val="28"/>
        </w:rPr>
      </w:pPr>
    </w:p>
    <w:p w:rsidR="00514E86" w:rsidRPr="009D184C" w:rsidRDefault="00514E86" w:rsidP="003A079D">
      <w:pPr>
        <w:autoSpaceDE w:val="0"/>
        <w:autoSpaceDN w:val="0"/>
        <w:adjustRightInd w:val="0"/>
        <w:spacing w:after="0" w:line="240" w:lineRule="auto"/>
        <w:jc w:val="both"/>
        <w:rPr>
          <w:rFonts w:ascii="Times New Roman" w:hAnsi="Times New Roman" w:cs="Times New Roman"/>
          <w:sz w:val="28"/>
          <w:szCs w:val="28"/>
        </w:rPr>
      </w:pPr>
      <w:r w:rsidRPr="009D184C">
        <w:rPr>
          <w:rFonts w:ascii="Times New Roman" w:hAnsi="Times New Roman" w:cs="Times New Roman"/>
          <w:b/>
          <w:sz w:val="28"/>
          <w:szCs w:val="28"/>
        </w:rPr>
        <w:t>Решение суда:</w:t>
      </w:r>
      <w:r w:rsidR="00CC2435" w:rsidRPr="009D184C">
        <w:rPr>
          <w:rFonts w:ascii="Times New Roman" w:hAnsi="Times New Roman" w:cs="Times New Roman"/>
          <w:sz w:val="28"/>
          <w:szCs w:val="28"/>
        </w:rPr>
        <w:t xml:space="preserve"> </w:t>
      </w:r>
      <w:r w:rsidR="007E7FB5" w:rsidRPr="009D184C">
        <w:rPr>
          <w:rFonts w:ascii="Times New Roman" w:eastAsiaTheme="minorHAnsi" w:hAnsi="Times New Roman" w:cs="Times New Roman"/>
          <w:sz w:val="28"/>
          <w:szCs w:val="28"/>
          <w:lang w:eastAsia="en-US"/>
        </w:rPr>
        <w:t>в удовлетворении исковых требований отказать.</w:t>
      </w:r>
    </w:p>
    <w:p w:rsidR="00CB05ED" w:rsidRPr="009D184C" w:rsidRDefault="00CB05ED" w:rsidP="00672611">
      <w:pPr>
        <w:pStyle w:val="a3"/>
        <w:jc w:val="both"/>
        <w:rPr>
          <w:rFonts w:ascii="Times New Roman" w:hAnsi="Times New Roman" w:cs="Times New Roman"/>
          <w:sz w:val="28"/>
          <w:szCs w:val="28"/>
        </w:rPr>
      </w:pPr>
    </w:p>
    <w:p w:rsidR="00CC2435" w:rsidRPr="009D184C" w:rsidRDefault="00514E86" w:rsidP="00672611">
      <w:pPr>
        <w:autoSpaceDE w:val="0"/>
        <w:autoSpaceDN w:val="0"/>
        <w:adjustRightInd w:val="0"/>
        <w:spacing w:after="0" w:line="240" w:lineRule="auto"/>
        <w:jc w:val="both"/>
        <w:rPr>
          <w:rFonts w:ascii="Times New Roman" w:eastAsiaTheme="minorHAnsi" w:hAnsi="Times New Roman" w:cs="Times New Roman"/>
          <w:sz w:val="28"/>
          <w:szCs w:val="28"/>
          <w:lang w:eastAsia="en-US"/>
        </w:rPr>
      </w:pPr>
      <w:r w:rsidRPr="009D184C">
        <w:rPr>
          <w:rFonts w:ascii="Times New Roman" w:hAnsi="Times New Roman" w:cs="Times New Roman"/>
          <w:b/>
          <w:sz w:val="28"/>
          <w:szCs w:val="28"/>
        </w:rPr>
        <w:t>Фабула дела:</w:t>
      </w:r>
      <w:r w:rsidR="00462784" w:rsidRPr="009D184C">
        <w:rPr>
          <w:rFonts w:ascii="Times New Roman" w:hAnsi="Times New Roman" w:cs="Times New Roman"/>
          <w:sz w:val="28"/>
          <w:szCs w:val="28"/>
        </w:rPr>
        <w:t xml:space="preserve"> </w:t>
      </w:r>
    </w:p>
    <w:p w:rsidR="00264AE0" w:rsidRPr="009D184C" w:rsidRDefault="00264AE0" w:rsidP="000F7F23">
      <w:pPr>
        <w:autoSpaceDE w:val="0"/>
        <w:autoSpaceDN w:val="0"/>
        <w:adjustRightInd w:val="0"/>
        <w:spacing w:after="0" w:line="240" w:lineRule="auto"/>
        <w:jc w:val="both"/>
        <w:rPr>
          <w:rFonts w:ascii="Times New Roman" w:eastAsiaTheme="minorHAnsi" w:hAnsi="Times New Roman" w:cs="Times New Roman"/>
          <w:sz w:val="28"/>
          <w:szCs w:val="28"/>
          <w:lang w:eastAsia="en-US"/>
        </w:rPr>
      </w:pPr>
      <w:r w:rsidRPr="009D184C">
        <w:rPr>
          <w:rFonts w:ascii="Times New Roman" w:eastAsiaTheme="minorHAnsi" w:hAnsi="Times New Roman" w:cs="Times New Roman"/>
          <w:sz w:val="28"/>
          <w:szCs w:val="28"/>
          <w:lang w:eastAsia="en-US"/>
        </w:rPr>
        <w:t>В результате проведенных Управлением контрольно-надзорных мероприятий</w:t>
      </w:r>
      <w:r w:rsidR="007E7FB5" w:rsidRPr="009D184C">
        <w:rPr>
          <w:rFonts w:ascii="Times New Roman" w:eastAsiaTheme="minorHAnsi" w:hAnsi="Times New Roman" w:cs="Times New Roman"/>
          <w:sz w:val="28"/>
          <w:szCs w:val="28"/>
          <w:lang w:eastAsia="en-US"/>
        </w:rPr>
        <w:t xml:space="preserve"> </w:t>
      </w:r>
      <w:r w:rsidRPr="009D184C">
        <w:rPr>
          <w:rFonts w:ascii="Times New Roman" w:eastAsiaTheme="minorHAnsi" w:hAnsi="Times New Roman" w:cs="Times New Roman"/>
          <w:sz w:val="28"/>
          <w:szCs w:val="28"/>
          <w:lang w:eastAsia="en-US"/>
        </w:rPr>
        <w:t>в период с 07.03.2013 по 23.07.2014</w:t>
      </w:r>
      <w:r w:rsidR="007E7FB5" w:rsidRPr="009D184C">
        <w:rPr>
          <w:rFonts w:ascii="Times New Roman" w:eastAsiaTheme="minorHAnsi" w:hAnsi="Times New Roman" w:cs="Times New Roman"/>
          <w:sz w:val="28"/>
          <w:szCs w:val="28"/>
          <w:lang w:eastAsia="en-US"/>
        </w:rPr>
        <w:t xml:space="preserve"> </w:t>
      </w:r>
      <w:r w:rsidRPr="009D184C">
        <w:rPr>
          <w:rFonts w:ascii="Times New Roman" w:eastAsiaTheme="minorHAnsi" w:hAnsi="Times New Roman" w:cs="Times New Roman"/>
          <w:sz w:val="28"/>
          <w:szCs w:val="28"/>
          <w:lang w:eastAsia="en-US"/>
        </w:rPr>
        <w:t>установлено, что Учреждение осуществляло сброс недостаточно очищенных сточных</w:t>
      </w:r>
      <w:r w:rsidR="007E7FB5" w:rsidRPr="009D184C">
        <w:rPr>
          <w:rFonts w:ascii="Times New Roman" w:eastAsiaTheme="minorHAnsi" w:hAnsi="Times New Roman" w:cs="Times New Roman"/>
          <w:sz w:val="28"/>
          <w:szCs w:val="28"/>
          <w:lang w:eastAsia="en-US"/>
        </w:rPr>
        <w:t xml:space="preserve"> </w:t>
      </w:r>
      <w:r w:rsidRPr="009D184C">
        <w:rPr>
          <w:rFonts w:ascii="Times New Roman" w:eastAsiaTheme="minorHAnsi" w:hAnsi="Times New Roman" w:cs="Times New Roman"/>
          <w:sz w:val="28"/>
          <w:szCs w:val="28"/>
          <w:lang w:eastAsia="en-US"/>
        </w:rPr>
        <w:t>вод в Горьковское водохранилище (р.</w:t>
      </w:r>
      <w:r w:rsidR="007E7FB5" w:rsidRPr="009D184C">
        <w:rPr>
          <w:rFonts w:ascii="Times New Roman" w:eastAsiaTheme="minorHAnsi" w:hAnsi="Times New Roman" w:cs="Times New Roman"/>
          <w:sz w:val="28"/>
          <w:szCs w:val="28"/>
          <w:lang w:eastAsia="en-US"/>
        </w:rPr>
        <w:t xml:space="preserve"> </w:t>
      </w:r>
      <w:r w:rsidRPr="009D184C">
        <w:rPr>
          <w:rFonts w:ascii="Times New Roman" w:eastAsiaTheme="minorHAnsi" w:hAnsi="Times New Roman" w:cs="Times New Roman"/>
          <w:sz w:val="28"/>
          <w:szCs w:val="28"/>
          <w:lang w:eastAsia="en-US"/>
        </w:rPr>
        <w:t>Волга) с превышением ПДК.</w:t>
      </w:r>
    </w:p>
    <w:p w:rsidR="00264AE0" w:rsidRPr="009D184C" w:rsidRDefault="00264AE0" w:rsidP="000F7F23">
      <w:pPr>
        <w:autoSpaceDE w:val="0"/>
        <w:autoSpaceDN w:val="0"/>
        <w:adjustRightInd w:val="0"/>
        <w:spacing w:after="0" w:line="240" w:lineRule="auto"/>
        <w:jc w:val="both"/>
        <w:rPr>
          <w:rFonts w:ascii="Times New Roman" w:eastAsiaTheme="minorHAnsi" w:hAnsi="Times New Roman" w:cs="Times New Roman"/>
          <w:sz w:val="28"/>
          <w:szCs w:val="28"/>
          <w:lang w:eastAsia="en-US"/>
        </w:rPr>
      </w:pPr>
      <w:r w:rsidRPr="009D184C">
        <w:rPr>
          <w:rFonts w:ascii="Times New Roman" w:eastAsiaTheme="minorHAnsi" w:hAnsi="Times New Roman" w:cs="Times New Roman"/>
          <w:sz w:val="28"/>
          <w:szCs w:val="28"/>
          <w:lang w:eastAsia="en-US"/>
        </w:rPr>
        <w:t>В ходе плановой проверки 07.03.2013 и внеплановой проверки в период с</w:t>
      </w:r>
      <w:r w:rsidR="007E7FB5" w:rsidRPr="009D184C">
        <w:rPr>
          <w:rFonts w:ascii="Times New Roman" w:eastAsiaTheme="minorHAnsi" w:hAnsi="Times New Roman" w:cs="Times New Roman"/>
          <w:sz w:val="28"/>
          <w:szCs w:val="28"/>
          <w:lang w:eastAsia="en-US"/>
        </w:rPr>
        <w:t xml:space="preserve"> </w:t>
      </w:r>
      <w:r w:rsidRPr="009D184C">
        <w:rPr>
          <w:rFonts w:ascii="Times New Roman" w:eastAsiaTheme="minorHAnsi" w:hAnsi="Times New Roman" w:cs="Times New Roman"/>
          <w:sz w:val="28"/>
          <w:szCs w:val="28"/>
          <w:lang w:eastAsia="en-US"/>
        </w:rPr>
        <w:t>23.07.2014 по 15.08.2014 Управлением были отобраны пробы сточных вод до и после</w:t>
      </w:r>
      <w:r w:rsidR="000F7F23" w:rsidRPr="009D184C">
        <w:rPr>
          <w:rFonts w:ascii="Times New Roman" w:eastAsiaTheme="minorHAnsi" w:hAnsi="Times New Roman" w:cs="Times New Roman"/>
          <w:sz w:val="28"/>
          <w:szCs w:val="28"/>
          <w:lang w:eastAsia="en-US"/>
        </w:rPr>
        <w:t xml:space="preserve"> </w:t>
      </w:r>
      <w:r w:rsidRPr="009D184C">
        <w:rPr>
          <w:rFonts w:ascii="Times New Roman" w:eastAsiaTheme="minorHAnsi" w:hAnsi="Times New Roman" w:cs="Times New Roman"/>
          <w:sz w:val="28"/>
          <w:szCs w:val="28"/>
          <w:lang w:eastAsia="en-US"/>
        </w:rPr>
        <w:t>очистных сооружений, а также пробы воды р.Волга ниже и выше выпуска.</w:t>
      </w:r>
      <w:r w:rsidR="000F7F23" w:rsidRPr="009D184C">
        <w:rPr>
          <w:rFonts w:ascii="Times New Roman" w:eastAsiaTheme="minorHAnsi" w:hAnsi="Times New Roman" w:cs="Times New Roman"/>
          <w:sz w:val="28"/>
          <w:szCs w:val="28"/>
          <w:lang w:eastAsia="en-US"/>
        </w:rPr>
        <w:t xml:space="preserve"> </w:t>
      </w:r>
      <w:r w:rsidRPr="009D184C">
        <w:rPr>
          <w:rFonts w:ascii="Times New Roman" w:eastAsiaTheme="minorHAnsi" w:hAnsi="Times New Roman" w:cs="Times New Roman"/>
          <w:sz w:val="28"/>
          <w:szCs w:val="28"/>
          <w:lang w:eastAsia="en-US"/>
        </w:rPr>
        <w:t>Согласно протоколам результатов анализов по ряду показателей установлено</w:t>
      </w:r>
      <w:r w:rsidR="000F7F23" w:rsidRPr="009D184C">
        <w:rPr>
          <w:rFonts w:ascii="Times New Roman" w:eastAsiaTheme="minorHAnsi" w:hAnsi="Times New Roman" w:cs="Times New Roman"/>
          <w:sz w:val="28"/>
          <w:szCs w:val="28"/>
          <w:lang w:eastAsia="en-US"/>
        </w:rPr>
        <w:t xml:space="preserve"> </w:t>
      </w:r>
      <w:r w:rsidRPr="009D184C">
        <w:rPr>
          <w:rFonts w:ascii="Times New Roman" w:eastAsiaTheme="minorHAnsi" w:hAnsi="Times New Roman" w:cs="Times New Roman"/>
          <w:sz w:val="28"/>
          <w:szCs w:val="28"/>
          <w:lang w:eastAsia="en-US"/>
        </w:rPr>
        <w:t>превышение ПДК вредных веществ в водах водных объектов</w:t>
      </w:r>
      <w:r w:rsidR="000F7F23" w:rsidRPr="009D184C">
        <w:rPr>
          <w:rFonts w:ascii="Times New Roman" w:eastAsiaTheme="minorHAnsi" w:hAnsi="Times New Roman" w:cs="Times New Roman"/>
          <w:sz w:val="28"/>
          <w:szCs w:val="28"/>
          <w:lang w:eastAsia="en-US"/>
        </w:rPr>
        <w:t xml:space="preserve"> </w:t>
      </w:r>
      <w:proofErr w:type="spellStart"/>
      <w:r w:rsidRPr="009D184C">
        <w:rPr>
          <w:rFonts w:ascii="Times New Roman" w:eastAsiaTheme="minorHAnsi" w:hAnsi="Times New Roman" w:cs="Times New Roman"/>
          <w:sz w:val="28"/>
          <w:szCs w:val="28"/>
          <w:lang w:eastAsia="en-US"/>
        </w:rPr>
        <w:t>рыбохозяйственного</w:t>
      </w:r>
      <w:proofErr w:type="spellEnd"/>
      <w:r w:rsidRPr="009D184C">
        <w:rPr>
          <w:rFonts w:ascii="Times New Roman" w:eastAsiaTheme="minorHAnsi" w:hAnsi="Times New Roman" w:cs="Times New Roman"/>
          <w:sz w:val="28"/>
          <w:szCs w:val="28"/>
          <w:lang w:eastAsia="en-US"/>
        </w:rPr>
        <w:t xml:space="preserve"> значения.</w:t>
      </w:r>
    </w:p>
    <w:p w:rsidR="00264AE0" w:rsidRPr="009D184C" w:rsidRDefault="00264AE0" w:rsidP="000F7F23">
      <w:pPr>
        <w:autoSpaceDE w:val="0"/>
        <w:autoSpaceDN w:val="0"/>
        <w:adjustRightInd w:val="0"/>
        <w:spacing w:after="0" w:line="240" w:lineRule="auto"/>
        <w:jc w:val="both"/>
        <w:rPr>
          <w:rFonts w:ascii="Times New Roman" w:eastAsiaTheme="minorHAnsi" w:hAnsi="Times New Roman" w:cs="Times New Roman"/>
          <w:sz w:val="28"/>
          <w:szCs w:val="28"/>
          <w:lang w:eastAsia="en-US"/>
        </w:rPr>
      </w:pPr>
      <w:r w:rsidRPr="009D184C">
        <w:rPr>
          <w:rFonts w:ascii="Times New Roman" w:eastAsiaTheme="minorHAnsi" w:hAnsi="Times New Roman" w:cs="Times New Roman"/>
          <w:sz w:val="28"/>
          <w:szCs w:val="28"/>
          <w:lang w:eastAsia="en-US"/>
        </w:rPr>
        <w:t>Указанные обстоятельства послужили основанием для направления Управлением</w:t>
      </w:r>
      <w:r w:rsidR="000F7F23" w:rsidRPr="009D184C">
        <w:rPr>
          <w:rFonts w:ascii="Times New Roman" w:eastAsiaTheme="minorHAnsi" w:hAnsi="Times New Roman" w:cs="Times New Roman"/>
          <w:sz w:val="28"/>
          <w:szCs w:val="28"/>
          <w:lang w:eastAsia="en-US"/>
        </w:rPr>
        <w:t xml:space="preserve"> </w:t>
      </w:r>
      <w:r w:rsidRPr="009D184C">
        <w:rPr>
          <w:rFonts w:ascii="Times New Roman" w:eastAsiaTheme="minorHAnsi" w:hAnsi="Times New Roman" w:cs="Times New Roman"/>
          <w:sz w:val="28"/>
          <w:szCs w:val="28"/>
          <w:lang w:eastAsia="en-US"/>
        </w:rPr>
        <w:t>претензии в адрес Учреждения, обращения в арбитражный суд с настоящим иском.</w:t>
      </w:r>
    </w:p>
    <w:p w:rsidR="006B4301" w:rsidRPr="009D184C" w:rsidRDefault="006B4301" w:rsidP="00672611">
      <w:pPr>
        <w:autoSpaceDE w:val="0"/>
        <w:autoSpaceDN w:val="0"/>
        <w:adjustRightInd w:val="0"/>
        <w:spacing w:after="0" w:line="240" w:lineRule="auto"/>
        <w:jc w:val="both"/>
        <w:rPr>
          <w:rFonts w:ascii="Times New Roman" w:eastAsiaTheme="minorHAnsi" w:hAnsi="Times New Roman" w:cs="Times New Roman"/>
          <w:sz w:val="28"/>
          <w:szCs w:val="28"/>
          <w:lang w:eastAsia="en-US"/>
        </w:rPr>
      </w:pPr>
    </w:p>
    <w:p w:rsidR="00A57C98" w:rsidRPr="009D184C" w:rsidRDefault="00A57C98" w:rsidP="00B16407">
      <w:pPr>
        <w:pStyle w:val="a3"/>
        <w:jc w:val="both"/>
        <w:rPr>
          <w:rFonts w:ascii="Times New Roman" w:hAnsi="Times New Roman" w:cs="Times New Roman"/>
          <w:b/>
          <w:sz w:val="28"/>
          <w:szCs w:val="28"/>
        </w:rPr>
      </w:pPr>
      <w:r w:rsidRPr="009D184C">
        <w:rPr>
          <w:rFonts w:ascii="Times New Roman" w:hAnsi="Times New Roman" w:cs="Times New Roman"/>
          <w:b/>
          <w:sz w:val="28"/>
          <w:szCs w:val="28"/>
        </w:rPr>
        <w:t>Правовое обоснование:</w:t>
      </w:r>
    </w:p>
    <w:p w:rsidR="00264AE0" w:rsidRPr="009D184C" w:rsidRDefault="00264AE0" w:rsidP="000E7FA5">
      <w:pPr>
        <w:autoSpaceDE w:val="0"/>
        <w:autoSpaceDN w:val="0"/>
        <w:adjustRightInd w:val="0"/>
        <w:spacing w:after="0" w:line="240" w:lineRule="auto"/>
        <w:ind w:firstLine="567"/>
        <w:jc w:val="both"/>
        <w:rPr>
          <w:rFonts w:ascii="Times New Roman" w:eastAsiaTheme="minorHAnsi" w:hAnsi="Times New Roman" w:cs="Times New Roman"/>
          <w:sz w:val="28"/>
          <w:szCs w:val="28"/>
          <w:lang w:eastAsia="en-US"/>
        </w:rPr>
      </w:pPr>
      <w:r w:rsidRPr="009D184C">
        <w:rPr>
          <w:rFonts w:ascii="Times New Roman" w:eastAsiaTheme="minorHAnsi" w:hAnsi="Times New Roman" w:cs="Times New Roman"/>
          <w:sz w:val="28"/>
          <w:szCs w:val="28"/>
          <w:lang w:eastAsia="en-US"/>
        </w:rPr>
        <w:t>В силу статьи 1064 ГК РФ основанием для возникновения обязательства служит</w:t>
      </w:r>
      <w:r w:rsidR="00414EF8" w:rsidRPr="009D184C">
        <w:rPr>
          <w:rFonts w:ascii="Times New Roman" w:eastAsiaTheme="minorHAnsi" w:hAnsi="Times New Roman" w:cs="Times New Roman"/>
          <w:sz w:val="28"/>
          <w:szCs w:val="28"/>
          <w:lang w:eastAsia="en-US"/>
        </w:rPr>
        <w:t xml:space="preserve"> </w:t>
      </w:r>
      <w:r w:rsidRPr="009D184C">
        <w:rPr>
          <w:rFonts w:ascii="Times New Roman" w:eastAsiaTheme="minorHAnsi" w:hAnsi="Times New Roman" w:cs="Times New Roman"/>
          <w:sz w:val="28"/>
          <w:szCs w:val="28"/>
          <w:lang w:eastAsia="en-US"/>
        </w:rPr>
        <w:t xml:space="preserve">гражданское правонарушение, выразившееся в причинении вреда </w:t>
      </w:r>
      <w:r w:rsidRPr="009D184C">
        <w:rPr>
          <w:rFonts w:ascii="Times New Roman" w:eastAsiaTheme="minorHAnsi" w:hAnsi="Times New Roman" w:cs="Times New Roman"/>
          <w:sz w:val="28"/>
          <w:szCs w:val="28"/>
          <w:lang w:eastAsia="en-US"/>
        </w:rPr>
        <w:lastRenderedPageBreak/>
        <w:t>другому лицу.</w:t>
      </w:r>
      <w:r w:rsidR="00414EF8" w:rsidRPr="009D184C">
        <w:rPr>
          <w:rFonts w:ascii="Times New Roman" w:eastAsiaTheme="minorHAnsi" w:hAnsi="Times New Roman" w:cs="Times New Roman"/>
          <w:sz w:val="28"/>
          <w:szCs w:val="28"/>
          <w:lang w:eastAsia="en-US"/>
        </w:rPr>
        <w:t xml:space="preserve"> </w:t>
      </w:r>
      <w:r w:rsidRPr="009D184C">
        <w:rPr>
          <w:rFonts w:ascii="Times New Roman" w:eastAsiaTheme="minorHAnsi" w:hAnsi="Times New Roman" w:cs="Times New Roman"/>
          <w:sz w:val="28"/>
          <w:szCs w:val="28"/>
          <w:lang w:eastAsia="en-US"/>
        </w:rPr>
        <w:t>Для наступления ответственности за причинение вреда в общем случае</w:t>
      </w:r>
      <w:r w:rsidR="00414EF8" w:rsidRPr="009D184C">
        <w:rPr>
          <w:rFonts w:ascii="Times New Roman" w:eastAsiaTheme="minorHAnsi" w:hAnsi="Times New Roman" w:cs="Times New Roman"/>
          <w:sz w:val="28"/>
          <w:szCs w:val="28"/>
          <w:lang w:eastAsia="en-US"/>
        </w:rPr>
        <w:t xml:space="preserve"> </w:t>
      </w:r>
      <w:r w:rsidRPr="009D184C">
        <w:rPr>
          <w:rFonts w:ascii="Times New Roman" w:eastAsiaTheme="minorHAnsi" w:hAnsi="Times New Roman" w:cs="Times New Roman"/>
          <w:sz w:val="28"/>
          <w:szCs w:val="28"/>
          <w:lang w:eastAsia="en-US"/>
        </w:rPr>
        <w:t>необходимы следующие условия: наличие вреда, противоправное поведение (действие,</w:t>
      </w:r>
      <w:r w:rsidR="00414EF8" w:rsidRPr="009D184C">
        <w:rPr>
          <w:rFonts w:ascii="Times New Roman" w:eastAsiaTheme="minorHAnsi" w:hAnsi="Times New Roman" w:cs="Times New Roman"/>
          <w:sz w:val="28"/>
          <w:szCs w:val="28"/>
          <w:lang w:eastAsia="en-US"/>
        </w:rPr>
        <w:t xml:space="preserve"> </w:t>
      </w:r>
      <w:r w:rsidRPr="009D184C">
        <w:rPr>
          <w:rFonts w:ascii="Times New Roman" w:eastAsiaTheme="minorHAnsi" w:hAnsi="Times New Roman" w:cs="Times New Roman"/>
          <w:sz w:val="28"/>
          <w:szCs w:val="28"/>
          <w:lang w:eastAsia="en-US"/>
        </w:rPr>
        <w:t>бездействие) виновного лица, причинная связь между противоправным поведением и</w:t>
      </w:r>
      <w:r w:rsidR="00414EF8" w:rsidRPr="009D184C">
        <w:rPr>
          <w:rFonts w:ascii="Times New Roman" w:eastAsiaTheme="minorHAnsi" w:hAnsi="Times New Roman" w:cs="Times New Roman"/>
          <w:sz w:val="28"/>
          <w:szCs w:val="28"/>
          <w:lang w:eastAsia="en-US"/>
        </w:rPr>
        <w:t xml:space="preserve"> </w:t>
      </w:r>
      <w:r w:rsidRPr="009D184C">
        <w:rPr>
          <w:rFonts w:ascii="Times New Roman" w:eastAsiaTheme="minorHAnsi" w:hAnsi="Times New Roman" w:cs="Times New Roman"/>
          <w:sz w:val="28"/>
          <w:szCs w:val="28"/>
          <w:lang w:eastAsia="en-US"/>
        </w:rPr>
        <w:t xml:space="preserve">наступившим вредом, вина </w:t>
      </w:r>
      <w:proofErr w:type="spellStart"/>
      <w:r w:rsidRPr="009D184C">
        <w:rPr>
          <w:rFonts w:ascii="Times New Roman" w:eastAsiaTheme="minorHAnsi" w:hAnsi="Times New Roman" w:cs="Times New Roman"/>
          <w:sz w:val="28"/>
          <w:szCs w:val="28"/>
          <w:lang w:eastAsia="en-US"/>
        </w:rPr>
        <w:t>причинителя</w:t>
      </w:r>
      <w:proofErr w:type="spellEnd"/>
      <w:r w:rsidRPr="009D184C">
        <w:rPr>
          <w:rFonts w:ascii="Times New Roman" w:eastAsiaTheme="minorHAnsi" w:hAnsi="Times New Roman" w:cs="Times New Roman"/>
          <w:sz w:val="28"/>
          <w:szCs w:val="28"/>
          <w:lang w:eastAsia="en-US"/>
        </w:rPr>
        <w:t xml:space="preserve"> вреда.</w:t>
      </w:r>
    </w:p>
    <w:p w:rsidR="00264AE0" w:rsidRPr="009D184C" w:rsidRDefault="00264AE0" w:rsidP="000E7FA5">
      <w:pPr>
        <w:autoSpaceDE w:val="0"/>
        <w:autoSpaceDN w:val="0"/>
        <w:adjustRightInd w:val="0"/>
        <w:spacing w:after="0" w:line="240" w:lineRule="auto"/>
        <w:ind w:firstLine="567"/>
        <w:jc w:val="both"/>
        <w:rPr>
          <w:rFonts w:ascii="Times New Roman" w:eastAsiaTheme="minorHAnsi" w:hAnsi="Times New Roman" w:cs="Times New Roman"/>
          <w:sz w:val="28"/>
          <w:szCs w:val="28"/>
          <w:lang w:eastAsia="en-US"/>
        </w:rPr>
      </w:pPr>
      <w:r w:rsidRPr="009D184C">
        <w:rPr>
          <w:rFonts w:ascii="Times New Roman" w:eastAsiaTheme="minorHAnsi" w:hAnsi="Times New Roman" w:cs="Times New Roman"/>
          <w:sz w:val="28"/>
          <w:szCs w:val="28"/>
          <w:lang w:eastAsia="en-US"/>
        </w:rPr>
        <w:t>В соответствии со статьей 1 Федерального закона № 7-ФЗ под вредом</w:t>
      </w:r>
      <w:r w:rsidR="00414EF8" w:rsidRPr="009D184C">
        <w:rPr>
          <w:rFonts w:ascii="Times New Roman" w:eastAsiaTheme="minorHAnsi" w:hAnsi="Times New Roman" w:cs="Times New Roman"/>
          <w:sz w:val="28"/>
          <w:szCs w:val="28"/>
          <w:lang w:eastAsia="en-US"/>
        </w:rPr>
        <w:t xml:space="preserve"> </w:t>
      </w:r>
      <w:r w:rsidRPr="009D184C">
        <w:rPr>
          <w:rFonts w:ascii="Times New Roman" w:eastAsiaTheme="minorHAnsi" w:hAnsi="Times New Roman" w:cs="Times New Roman"/>
          <w:sz w:val="28"/>
          <w:szCs w:val="28"/>
          <w:lang w:eastAsia="en-US"/>
        </w:rPr>
        <w:t>окружающей среде понимается негативное изменение окружающей среды в результате</w:t>
      </w:r>
      <w:r w:rsidR="00414EF8" w:rsidRPr="009D184C">
        <w:rPr>
          <w:rFonts w:ascii="Times New Roman" w:eastAsiaTheme="minorHAnsi" w:hAnsi="Times New Roman" w:cs="Times New Roman"/>
          <w:sz w:val="28"/>
          <w:szCs w:val="28"/>
          <w:lang w:eastAsia="en-US"/>
        </w:rPr>
        <w:t xml:space="preserve"> </w:t>
      </w:r>
      <w:r w:rsidRPr="009D184C">
        <w:rPr>
          <w:rFonts w:ascii="Times New Roman" w:eastAsiaTheme="minorHAnsi" w:hAnsi="Times New Roman" w:cs="Times New Roman"/>
          <w:sz w:val="28"/>
          <w:szCs w:val="28"/>
          <w:lang w:eastAsia="en-US"/>
        </w:rPr>
        <w:t>ее загрязнения, повлекшее за собой деградацию естественных экологических систем и</w:t>
      </w:r>
      <w:r w:rsidR="00414EF8" w:rsidRPr="009D184C">
        <w:rPr>
          <w:rFonts w:ascii="Times New Roman" w:eastAsiaTheme="minorHAnsi" w:hAnsi="Times New Roman" w:cs="Times New Roman"/>
          <w:sz w:val="28"/>
          <w:szCs w:val="28"/>
          <w:lang w:eastAsia="en-US"/>
        </w:rPr>
        <w:t xml:space="preserve"> </w:t>
      </w:r>
      <w:r w:rsidRPr="009D184C">
        <w:rPr>
          <w:rFonts w:ascii="Times New Roman" w:eastAsiaTheme="minorHAnsi" w:hAnsi="Times New Roman" w:cs="Times New Roman"/>
          <w:sz w:val="28"/>
          <w:szCs w:val="28"/>
          <w:lang w:eastAsia="en-US"/>
        </w:rPr>
        <w:t>истощение природных ресурсов.</w:t>
      </w:r>
    </w:p>
    <w:p w:rsidR="00264AE0" w:rsidRPr="009D184C" w:rsidRDefault="00264AE0" w:rsidP="000E7FA5">
      <w:pPr>
        <w:autoSpaceDE w:val="0"/>
        <w:autoSpaceDN w:val="0"/>
        <w:adjustRightInd w:val="0"/>
        <w:spacing w:after="0" w:line="240" w:lineRule="auto"/>
        <w:ind w:firstLine="567"/>
        <w:jc w:val="both"/>
        <w:rPr>
          <w:rFonts w:ascii="Times New Roman" w:eastAsiaTheme="minorHAnsi" w:hAnsi="Times New Roman" w:cs="Times New Roman"/>
          <w:sz w:val="28"/>
          <w:szCs w:val="28"/>
          <w:lang w:eastAsia="en-US"/>
        </w:rPr>
      </w:pPr>
      <w:r w:rsidRPr="009D184C">
        <w:rPr>
          <w:rFonts w:ascii="Times New Roman" w:eastAsiaTheme="minorHAnsi" w:hAnsi="Times New Roman" w:cs="Times New Roman"/>
          <w:sz w:val="28"/>
          <w:szCs w:val="28"/>
          <w:lang w:eastAsia="en-US"/>
        </w:rPr>
        <w:t>Сам по себе факт сброса сточных вод с превышением нормативных показателей</w:t>
      </w:r>
      <w:r w:rsidR="00414EF8" w:rsidRPr="009D184C">
        <w:rPr>
          <w:rFonts w:ascii="Times New Roman" w:eastAsiaTheme="minorHAnsi" w:hAnsi="Times New Roman" w:cs="Times New Roman"/>
          <w:sz w:val="28"/>
          <w:szCs w:val="28"/>
          <w:lang w:eastAsia="en-US"/>
        </w:rPr>
        <w:t xml:space="preserve"> </w:t>
      </w:r>
      <w:r w:rsidRPr="009D184C">
        <w:rPr>
          <w:rFonts w:ascii="Times New Roman" w:eastAsiaTheme="minorHAnsi" w:hAnsi="Times New Roman" w:cs="Times New Roman"/>
          <w:sz w:val="28"/>
          <w:szCs w:val="28"/>
          <w:lang w:eastAsia="en-US"/>
        </w:rPr>
        <w:t>не является доказательством загрязнения водного объекта.</w:t>
      </w:r>
      <w:r w:rsidR="00414EF8" w:rsidRPr="009D184C">
        <w:rPr>
          <w:rFonts w:ascii="Times New Roman" w:eastAsiaTheme="minorHAnsi" w:hAnsi="Times New Roman" w:cs="Times New Roman"/>
          <w:sz w:val="28"/>
          <w:szCs w:val="28"/>
          <w:lang w:eastAsia="en-US"/>
        </w:rPr>
        <w:t xml:space="preserve"> </w:t>
      </w:r>
      <w:r w:rsidRPr="009D184C">
        <w:rPr>
          <w:rFonts w:ascii="Times New Roman" w:eastAsiaTheme="minorHAnsi" w:hAnsi="Times New Roman" w:cs="Times New Roman"/>
          <w:sz w:val="28"/>
          <w:szCs w:val="28"/>
          <w:lang w:eastAsia="en-US"/>
        </w:rPr>
        <w:t>Такое нарушение влечет лишь обязанность нарушителя уплачивать плату за</w:t>
      </w:r>
      <w:r w:rsidR="00414EF8" w:rsidRPr="009D184C">
        <w:rPr>
          <w:rFonts w:ascii="Times New Roman" w:eastAsiaTheme="minorHAnsi" w:hAnsi="Times New Roman" w:cs="Times New Roman"/>
          <w:sz w:val="28"/>
          <w:szCs w:val="28"/>
          <w:lang w:eastAsia="en-US"/>
        </w:rPr>
        <w:t xml:space="preserve"> </w:t>
      </w:r>
      <w:r w:rsidRPr="009D184C">
        <w:rPr>
          <w:rFonts w:ascii="Times New Roman" w:eastAsiaTheme="minorHAnsi" w:hAnsi="Times New Roman" w:cs="Times New Roman"/>
          <w:sz w:val="28"/>
          <w:szCs w:val="28"/>
          <w:lang w:eastAsia="en-US"/>
        </w:rPr>
        <w:t>сверхлимитное загрязнение окружающей природной среды с применением</w:t>
      </w:r>
      <w:r w:rsidR="00414EF8" w:rsidRPr="009D184C">
        <w:rPr>
          <w:rFonts w:ascii="Times New Roman" w:eastAsiaTheme="minorHAnsi" w:hAnsi="Times New Roman" w:cs="Times New Roman"/>
          <w:sz w:val="28"/>
          <w:szCs w:val="28"/>
          <w:lang w:eastAsia="en-US"/>
        </w:rPr>
        <w:t xml:space="preserve"> </w:t>
      </w:r>
      <w:r w:rsidRPr="009D184C">
        <w:rPr>
          <w:rFonts w:ascii="Times New Roman" w:eastAsiaTheme="minorHAnsi" w:hAnsi="Times New Roman" w:cs="Times New Roman"/>
          <w:sz w:val="28"/>
          <w:szCs w:val="28"/>
          <w:lang w:eastAsia="en-US"/>
        </w:rPr>
        <w:t>пятикратного повышающего коэффициента, что ответчиком выполнялось.</w:t>
      </w:r>
      <w:r w:rsidR="000E7FA5" w:rsidRPr="009D184C">
        <w:rPr>
          <w:rFonts w:ascii="Times New Roman" w:eastAsiaTheme="minorHAnsi" w:hAnsi="Times New Roman" w:cs="Times New Roman"/>
          <w:sz w:val="28"/>
          <w:szCs w:val="28"/>
          <w:lang w:eastAsia="en-US"/>
        </w:rPr>
        <w:t xml:space="preserve"> </w:t>
      </w:r>
      <w:r w:rsidRPr="009D184C">
        <w:rPr>
          <w:rFonts w:ascii="Times New Roman" w:eastAsiaTheme="minorHAnsi" w:hAnsi="Times New Roman" w:cs="Times New Roman"/>
          <w:sz w:val="28"/>
          <w:szCs w:val="28"/>
          <w:lang w:eastAsia="en-US"/>
        </w:rPr>
        <w:t>При этом факт причинения</w:t>
      </w:r>
      <w:r w:rsidR="00414EF8" w:rsidRPr="009D184C">
        <w:rPr>
          <w:rFonts w:ascii="Times New Roman" w:eastAsiaTheme="minorHAnsi" w:hAnsi="Times New Roman" w:cs="Times New Roman"/>
          <w:sz w:val="28"/>
          <w:szCs w:val="28"/>
          <w:lang w:eastAsia="en-US"/>
        </w:rPr>
        <w:t xml:space="preserve"> </w:t>
      </w:r>
      <w:r w:rsidRPr="009D184C">
        <w:rPr>
          <w:rFonts w:ascii="Times New Roman" w:eastAsiaTheme="minorHAnsi" w:hAnsi="Times New Roman" w:cs="Times New Roman"/>
          <w:sz w:val="28"/>
          <w:szCs w:val="28"/>
          <w:lang w:eastAsia="en-US"/>
        </w:rPr>
        <w:t>вреда водному объекту подлежит самостоятельному доказыванию.</w:t>
      </w:r>
    </w:p>
    <w:p w:rsidR="006B4301" w:rsidRPr="009D184C" w:rsidRDefault="00264AE0" w:rsidP="000E7FA5">
      <w:pPr>
        <w:autoSpaceDE w:val="0"/>
        <w:autoSpaceDN w:val="0"/>
        <w:adjustRightInd w:val="0"/>
        <w:spacing w:after="0" w:line="240" w:lineRule="auto"/>
        <w:ind w:firstLine="567"/>
        <w:jc w:val="both"/>
        <w:rPr>
          <w:rFonts w:ascii="Times New Roman" w:eastAsiaTheme="minorHAnsi" w:hAnsi="Times New Roman" w:cs="Times New Roman"/>
          <w:sz w:val="28"/>
          <w:szCs w:val="28"/>
          <w:lang w:eastAsia="en-US"/>
        </w:rPr>
      </w:pPr>
      <w:r w:rsidRPr="009D184C">
        <w:rPr>
          <w:rFonts w:ascii="Times New Roman" w:eastAsiaTheme="minorHAnsi" w:hAnsi="Times New Roman" w:cs="Times New Roman"/>
          <w:sz w:val="28"/>
          <w:szCs w:val="28"/>
          <w:lang w:eastAsia="en-US"/>
        </w:rPr>
        <w:t>Управление не доказало причинно-следственную связь между</w:t>
      </w:r>
      <w:r w:rsidR="00414EF8" w:rsidRPr="009D184C">
        <w:rPr>
          <w:rFonts w:ascii="Times New Roman" w:eastAsiaTheme="minorHAnsi" w:hAnsi="Times New Roman" w:cs="Times New Roman"/>
          <w:sz w:val="28"/>
          <w:szCs w:val="28"/>
          <w:lang w:eastAsia="en-US"/>
        </w:rPr>
        <w:t xml:space="preserve"> </w:t>
      </w:r>
      <w:r w:rsidRPr="009D184C">
        <w:rPr>
          <w:rFonts w:ascii="Times New Roman" w:eastAsiaTheme="minorHAnsi" w:hAnsi="Times New Roman" w:cs="Times New Roman"/>
          <w:sz w:val="28"/>
          <w:szCs w:val="28"/>
          <w:lang w:eastAsia="en-US"/>
        </w:rPr>
        <w:t>действиями ответчика и возникшим вредом. Истцом не установлено, каково было</w:t>
      </w:r>
      <w:r w:rsidR="00414EF8" w:rsidRPr="009D184C">
        <w:rPr>
          <w:rFonts w:ascii="Times New Roman" w:eastAsiaTheme="minorHAnsi" w:hAnsi="Times New Roman" w:cs="Times New Roman"/>
          <w:sz w:val="28"/>
          <w:szCs w:val="28"/>
          <w:lang w:eastAsia="en-US"/>
        </w:rPr>
        <w:t xml:space="preserve"> </w:t>
      </w:r>
      <w:r w:rsidRPr="009D184C">
        <w:rPr>
          <w:rFonts w:ascii="Times New Roman" w:eastAsiaTheme="minorHAnsi" w:hAnsi="Times New Roman" w:cs="Times New Roman"/>
          <w:sz w:val="28"/>
          <w:szCs w:val="28"/>
          <w:lang w:eastAsia="en-US"/>
        </w:rPr>
        <w:t>состояние водного объекта до осуществления ответчиком сбросов сточных вод, каково</w:t>
      </w:r>
      <w:r w:rsidR="00414EF8" w:rsidRPr="009D184C">
        <w:rPr>
          <w:rFonts w:ascii="Times New Roman" w:eastAsiaTheme="minorHAnsi" w:hAnsi="Times New Roman" w:cs="Times New Roman"/>
          <w:sz w:val="28"/>
          <w:szCs w:val="28"/>
          <w:lang w:eastAsia="en-US"/>
        </w:rPr>
        <w:t xml:space="preserve"> </w:t>
      </w:r>
      <w:r w:rsidRPr="009D184C">
        <w:rPr>
          <w:rFonts w:ascii="Times New Roman" w:eastAsiaTheme="minorHAnsi" w:hAnsi="Times New Roman" w:cs="Times New Roman"/>
          <w:sz w:val="28"/>
          <w:szCs w:val="28"/>
          <w:lang w:eastAsia="en-US"/>
        </w:rPr>
        <w:t>влияние на водный объект рядом находящихся и осуществляющих сброс предприятий. В этой связи</w:t>
      </w:r>
      <w:r w:rsidR="00414EF8" w:rsidRPr="009D184C">
        <w:rPr>
          <w:rFonts w:ascii="Times New Roman" w:eastAsiaTheme="minorHAnsi" w:hAnsi="Times New Roman" w:cs="Times New Roman"/>
          <w:sz w:val="28"/>
          <w:szCs w:val="28"/>
          <w:lang w:eastAsia="en-US"/>
        </w:rPr>
        <w:t xml:space="preserve"> </w:t>
      </w:r>
      <w:r w:rsidRPr="009D184C">
        <w:rPr>
          <w:rFonts w:ascii="Times New Roman" w:eastAsiaTheme="minorHAnsi" w:hAnsi="Times New Roman" w:cs="Times New Roman"/>
          <w:sz w:val="28"/>
          <w:szCs w:val="28"/>
          <w:lang w:eastAsia="en-US"/>
        </w:rPr>
        <w:t>невозможно однозначно установить, ухудшилось ли состояние вод в природном</w:t>
      </w:r>
      <w:r w:rsidR="00442A06" w:rsidRPr="009D184C">
        <w:rPr>
          <w:rFonts w:ascii="Times New Roman" w:eastAsiaTheme="minorHAnsi" w:hAnsi="Times New Roman" w:cs="Times New Roman"/>
          <w:sz w:val="28"/>
          <w:szCs w:val="28"/>
          <w:lang w:eastAsia="en-US"/>
        </w:rPr>
        <w:t xml:space="preserve"> </w:t>
      </w:r>
      <w:r w:rsidRPr="009D184C">
        <w:rPr>
          <w:rFonts w:ascii="Times New Roman" w:eastAsiaTheme="minorHAnsi" w:hAnsi="Times New Roman" w:cs="Times New Roman"/>
          <w:sz w:val="28"/>
          <w:szCs w:val="28"/>
          <w:lang w:eastAsia="en-US"/>
        </w:rPr>
        <w:t>объекте в результате сброса ответчиком сточных вод.</w:t>
      </w:r>
    </w:p>
    <w:p w:rsidR="00264AE0" w:rsidRPr="009D184C" w:rsidRDefault="00E25FD9" w:rsidP="000E7FA5">
      <w:pPr>
        <w:autoSpaceDE w:val="0"/>
        <w:autoSpaceDN w:val="0"/>
        <w:adjustRightInd w:val="0"/>
        <w:spacing w:after="0" w:line="240" w:lineRule="auto"/>
        <w:ind w:firstLine="567"/>
        <w:jc w:val="both"/>
        <w:rPr>
          <w:rFonts w:ascii="Times New Roman" w:eastAsiaTheme="minorHAnsi" w:hAnsi="Times New Roman" w:cs="Times New Roman"/>
          <w:sz w:val="28"/>
          <w:szCs w:val="28"/>
          <w:lang w:eastAsia="en-US"/>
        </w:rPr>
      </w:pPr>
      <w:r w:rsidRPr="009D184C">
        <w:rPr>
          <w:rFonts w:ascii="Times New Roman" w:eastAsiaTheme="minorHAnsi" w:hAnsi="Times New Roman" w:cs="Times New Roman"/>
          <w:sz w:val="28"/>
          <w:szCs w:val="28"/>
          <w:lang w:eastAsia="en-US"/>
        </w:rPr>
        <w:t>П</w:t>
      </w:r>
      <w:r w:rsidR="00264AE0" w:rsidRPr="009D184C">
        <w:rPr>
          <w:rFonts w:ascii="Times New Roman" w:eastAsiaTheme="minorHAnsi" w:hAnsi="Times New Roman" w:cs="Times New Roman"/>
          <w:sz w:val="28"/>
          <w:szCs w:val="28"/>
          <w:lang w:eastAsia="en-US"/>
        </w:rPr>
        <w:t>остановление</w:t>
      </w:r>
      <w:r w:rsidRPr="009D184C">
        <w:rPr>
          <w:rFonts w:ascii="Times New Roman" w:eastAsiaTheme="minorHAnsi" w:hAnsi="Times New Roman" w:cs="Times New Roman"/>
          <w:sz w:val="28"/>
          <w:szCs w:val="28"/>
          <w:lang w:eastAsia="en-US"/>
        </w:rPr>
        <w:t xml:space="preserve"> </w:t>
      </w:r>
      <w:r w:rsidR="00264AE0" w:rsidRPr="009D184C">
        <w:rPr>
          <w:rFonts w:ascii="Times New Roman" w:eastAsiaTheme="minorHAnsi" w:hAnsi="Times New Roman" w:cs="Times New Roman"/>
          <w:sz w:val="28"/>
          <w:szCs w:val="28"/>
          <w:lang w:eastAsia="en-US"/>
        </w:rPr>
        <w:t>о назначении административного наказания, вынесенное в отношении Учреждения</w:t>
      </w:r>
      <w:r w:rsidRPr="009D184C">
        <w:rPr>
          <w:rFonts w:ascii="Times New Roman" w:eastAsiaTheme="minorHAnsi" w:hAnsi="Times New Roman" w:cs="Times New Roman"/>
          <w:sz w:val="28"/>
          <w:szCs w:val="28"/>
          <w:lang w:eastAsia="en-US"/>
        </w:rPr>
        <w:t xml:space="preserve"> </w:t>
      </w:r>
      <w:r w:rsidR="00264AE0" w:rsidRPr="009D184C">
        <w:rPr>
          <w:rFonts w:ascii="Times New Roman" w:eastAsiaTheme="minorHAnsi" w:hAnsi="Times New Roman" w:cs="Times New Roman"/>
          <w:sz w:val="28"/>
          <w:szCs w:val="28"/>
          <w:lang w:eastAsia="en-US"/>
        </w:rPr>
        <w:t xml:space="preserve">22.08.2014 по части 4 статьи 8.13 </w:t>
      </w:r>
      <w:proofErr w:type="spellStart"/>
      <w:r w:rsidR="00264AE0" w:rsidRPr="009D184C">
        <w:rPr>
          <w:rFonts w:ascii="Times New Roman" w:eastAsiaTheme="minorHAnsi" w:hAnsi="Times New Roman" w:cs="Times New Roman"/>
          <w:sz w:val="28"/>
          <w:szCs w:val="28"/>
          <w:lang w:eastAsia="en-US"/>
        </w:rPr>
        <w:t>КоАП</w:t>
      </w:r>
      <w:proofErr w:type="spellEnd"/>
      <w:r w:rsidR="00264AE0" w:rsidRPr="009D184C">
        <w:rPr>
          <w:rFonts w:ascii="Times New Roman" w:eastAsiaTheme="minorHAnsi" w:hAnsi="Times New Roman" w:cs="Times New Roman"/>
          <w:sz w:val="28"/>
          <w:szCs w:val="28"/>
          <w:lang w:eastAsia="en-US"/>
        </w:rPr>
        <w:t xml:space="preserve"> РФ, не является безусловным доказательством</w:t>
      </w:r>
      <w:r w:rsidRPr="009D184C">
        <w:rPr>
          <w:rFonts w:ascii="Times New Roman" w:eastAsiaTheme="minorHAnsi" w:hAnsi="Times New Roman" w:cs="Times New Roman"/>
          <w:sz w:val="28"/>
          <w:szCs w:val="28"/>
          <w:lang w:eastAsia="en-US"/>
        </w:rPr>
        <w:t xml:space="preserve"> </w:t>
      </w:r>
      <w:r w:rsidR="00264AE0" w:rsidRPr="009D184C">
        <w:rPr>
          <w:rFonts w:ascii="Times New Roman" w:eastAsiaTheme="minorHAnsi" w:hAnsi="Times New Roman" w:cs="Times New Roman"/>
          <w:sz w:val="28"/>
          <w:szCs w:val="28"/>
          <w:lang w:eastAsia="en-US"/>
        </w:rPr>
        <w:t>факта причинения вреда водному объекту; им не установлена совокупность</w:t>
      </w:r>
      <w:r w:rsidRPr="009D184C">
        <w:rPr>
          <w:rFonts w:ascii="Times New Roman" w:eastAsiaTheme="minorHAnsi" w:hAnsi="Times New Roman" w:cs="Times New Roman"/>
          <w:sz w:val="28"/>
          <w:szCs w:val="28"/>
          <w:lang w:eastAsia="en-US"/>
        </w:rPr>
        <w:t xml:space="preserve"> </w:t>
      </w:r>
      <w:r w:rsidR="00264AE0" w:rsidRPr="009D184C">
        <w:rPr>
          <w:rFonts w:ascii="Times New Roman" w:eastAsiaTheme="minorHAnsi" w:hAnsi="Times New Roman" w:cs="Times New Roman"/>
          <w:sz w:val="28"/>
          <w:szCs w:val="28"/>
          <w:lang w:eastAsia="en-US"/>
        </w:rPr>
        <w:t>обстоятельств, свидетельствующих о деликте; для привлечения к административной</w:t>
      </w:r>
      <w:r w:rsidRPr="009D184C">
        <w:rPr>
          <w:rFonts w:ascii="Times New Roman" w:eastAsiaTheme="minorHAnsi" w:hAnsi="Times New Roman" w:cs="Times New Roman"/>
          <w:sz w:val="28"/>
          <w:szCs w:val="28"/>
          <w:lang w:eastAsia="en-US"/>
        </w:rPr>
        <w:t xml:space="preserve"> </w:t>
      </w:r>
      <w:r w:rsidR="00264AE0" w:rsidRPr="009D184C">
        <w:rPr>
          <w:rFonts w:ascii="Times New Roman" w:eastAsiaTheme="minorHAnsi" w:hAnsi="Times New Roman" w:cs="Times New Roman"/>
          <w:sz w:val="28"/>
          <w:szCs w:val="28"/>
          <w:lang w:eastAsia="en-US"/>
        </w:rPr>
        <w:t>ответственности достаточно установления факта нарушения требований</w:t>
      </w:r>
      <w:r w:rsidRPr="009D184C">
        <w:rPr>
          <w:rFonts w:ascii="Times New Roman" w:eastAsiaTheme="minorHAnsi" w:hAnsi="Times New Roman" w:cs="Times New Roman"/>
          <w:sz w:val="28"/>
          <w:szCs w:val="28"/>
          <w:lang w:eastAsia="en-US"/>
        </w:rPr>
        <w:t xml:space="preserve"> </w:t>
      </w:r>
      <w:r w:rsidR="00264AE0" w:rsidRPr="009D184C">
        <w:rPr>
          <w:rFonts w:ascii="Times New Roman" w:eastAsiaTheme="minorHAnsi" w:hAnsi="Times New Roman" w:cs="Times New Roman"/>
          <w:sz w:val="28"/>
          <w:szCs w:val="28"/>
          <w:lang w:eastAsia="en-US"/>
        </w:rPr>
        <w:t>законодательства к охране водных объектов, вне зависимости от наступления</w:t>
      </w:r>
      <w:r w:rsidRPr="009D184C">
        <w:rPr>
          <w:rFonts w:ascii="Times New Roman" w:eastAsiaTheme="minorHAnsi" w:hAnsi="Times New Roman" w:cs="Times New Roman"/>
          <w:sz w:val="28"/>
          <w:szCs w:val="28"/>
          <w:lang w:eastAsia="en-US"/>
        </w:rPr>
        <w:t xml:space="preserve"> </w:t>
      </w:r>
      <w:r w:rsidR="00264AE0" w:rsidRPr="009D184C">
        <w:rPr>
          <w:rFonts w:ascii="Times New Roman" w:eastAsiaTheme="minorHAnsi" w:hAnsi="Times New Roman" w:cs="Times New Roman"/>
          <w:sz w:val="28"/>
          <w:szCs w:val="28"/>
          <w:lang w:eastAsia="en-US"/>
        </w:rPr>
        <w:t>негативных последствий.</w:t>
      </w:r>
    </w:p>
    <w:p w:rsidR="00264AE0" w:rsidRPr="009D184C" w:rsidRDefault="00264AE0" w:rsidP="000E7FA5">
      <w:pPr>
        <w:autoSpaceDE w:val="0"/>
        <w:autoSpaceDN w:val="0"/>
        <w:adjustRightInd w:val="0"/>
        <w:spacing w:after="0" w:line="240" w:lineRule="auto"/>
        <w:ind w:firstLine="567"/>
        <w:jc w:val="both"/>
        <w:rPr>
          <w:rFonts w:ascii="Times New Roman" w:eastAsiaTheme="minorHAnsi" w:hAnsi="Times New Roman" w:cs="Times New Roman"/>
          <w:sz w:val="28"/>
          <w:szCs w:val="28"/>
          <w:lang w:eastAsia="en-US"/>
        </w:rPr>
      </w:pPr>
      <w:r w:rsidRPr="009D184C">
        <w:rPr>
          <w:rFonts w:ascii="Times New Roman" w:eastAsiaTheme="minorHAnsi" w:hAnsi="Times New Roman" w:cs="Times New Roman"/>
          <w:sz w:val="28"/>
          <w:szCs w:val="28"/>
          <w:lang w:eastAsia="en-US"/>
        </w:rPr>
        <w:t>Расчет</w:t>
      </w:r>
      <w:r w:rsidR="00694E70" w:rsidRPr="009D184C">
        <w:rPr>
          <w:rFonts w:ascii="Times New Roman" w:eastAsiaTheme="minorHAnsi" w:hAnsi="Times New Roman" w:cs="Times New Roman"/>
          <w:sz w:val="28"/>
          <w:szCs w:val="28"/>
          <w:lang w:eastAsia="en-US"/>
        </w:rPr>
        <w:t xml:space="preserve"> </w:t>
      </w:r>
      <w:r w:rsidRPr="009D184C">
        <w:rPr>
          <w:rFonts w:ascii="Times New Roman" w:eastAsiaTheme="minorHAnsi" w:hAnsi="Times New Roman" w:cs="Times New Roman"/>
          <w:sz w:val="28"/>
          <w:szCs w:val="28"/>
          <w:lang w:eastAsia="en-US"/>
        </w:rPr>
        <w:t>вреда применительно к рассматриваемым правоотношениям производится в</w:t>
      </w:r>
      <w:r w:rsidR="00694E70" w:rsidRPr="009D184C">
        <w:rPr>
          <w:rFonts w:ascii="Times New Roman" w:eastAsiaTheme="minorHAnsi" w:hAnsi="Times New Roman" w:cs="Times New Roman"/>
          <w:sz w:val="28"/>
          <w:szCs w:val="28"/>
          <w:lang w:eastAsia="en-US"/>
        </w:rPr>
        <w:t xml:space="preserve"> </w:t>
      </w:r>
      <w:r w:rsidRPr="009D184C">
        <w:rPr>
          <w:rFonts w:ascii="Times New Roman" w:eastAsiaTheme="minorHAnsi" w:hAnsi="Times New Roman" w:cs="Times New Roman"/>
          <w:sz w:val="28"/>
          <w:szCs w:val="28"/>
          <w:lang w:eastAsia="en-US"/>
        </w:rPr>
        <w:t>соответствии с Методикой исчисления вреда, причиненного водным объектам</w:t>
      </w:r>
      <w:r w:rsidR="00694E70" w:rsidRPr="009D184C">
        <w:rPr>
          <w:rFonts w:ascii="Times New Roman" w:eastAsiaTheme="minorHAnsi" w:hAnsi="Times New Roman" w:cs="Times New Roman"/>
          <w:sz w:val="28"/>
          <w:szCs w:val="28"/>
          <w:lang w:eastAsia="en-US"/>
        </w:rPr>
        <w:t xml:space="preserve"> </w:t>
      </w:r>
      <w:r w:rsidRPr="009D184C">
        <w:rPr>
          <w:rFonts w:ascii="Times New Roman" w:eastAsiaTheme="minorHAnsi" w:hAnsi="Times New Roman" w:cs="Times New Roman"/>
          <w:sz w:val="28"/>
          <w:szCs w:val="28"/>
          <w:lang w:eastAsia="en-US"/>
        </w:rPr>
        <w:t>вследствие нарушения водного законодательства, утвержденной Приказом</w:t>
      </w:r>
      <w:r w:rsidR="00694E70" w:rsidRPr="009D184C">
        <w:rPr>
          <w:rFonts w:ascii="Times New Roman" w:eastAsiaTheme="minorHAnsi" w:hAnsi="Times New Roman" w:cs="Times New Roman"/>
          <w:sz w:val="28"/>
          <w:szCs w:val="28"/>
          <w:lang w:eastAsia="en-US"/>
        </w:rPr>
        <w:t xml:space="preserve"> </w:t>
      </w:r>
      <w:r w:rsidRPr="009D184C">
        <w:rPr>
          <w:rFonts w:ascii="Times New Roman" w:eastAsiaTheme="minorHAnsi" w:hAnsi="Times New Roman" w:cs="Times New Roman"/>
          <w:sz w:val="28"/>
          <w:szCs w:val="28"/>
          <w:lang w:eastAsia="en-US"/>
        </w:rPr>
        <w:t>Министерства природных ресурсов и экологии Российской Федерации от 13.04.2009 №</w:t>
      </w:r>
      <w:r w:rsidR="00694E70" w:rsidRPr="009D184C">
        <w:rPr>
          <w:rFonts w:ascii="Times New Roman" w:eastAsiaTheme="minorHAnsi" w:hAnsi="Times New Roman" w:cs="Times New Roman"/>
          <w:sz w:val="28"/>
          <w:szCs w:val="28"/>
          <w:lang w:eastAsia="en-US"/>
        </w:rPr>
        <w:t xml:space="preserve"> </w:t>
      </w:r>
      <w:r w:rsidRPr="009D184C">
        <w:rPr>
          <w:rFonts w:ascii="Times New Roman" w:eastAsiaTheme="minorHAnsi" w:hAnsi="Times New Roman" w:cs="Times New Roman"/>
          <w:sz w:val="28"/>
          <w:szCs w:val="28"/>
          <w:lang w:eastAsia="en-US"/>
        </w:rPr>
        <w:t>87 (далее – «Методика № 87»).</w:t>
      </w:r>
    </w:p>
    <w:p w:rsidR="00694E70" w:rsidRPr="009D184C" w:rsidRDefault="00264AE0" w:rsidP="000E7FA5">
      <w:pPr>
        <w:autoSpaceDE w:val="0"/>
        <w:autoSpaceDN w:val="0"/>
        <w:adjustRightInd w:val="0"/>
        <w:spacing w:after="0" w:line="240" w:lineRule="auto"/>
        <w:ind w:firstLine="567"/>
        <w:jc w:val="both"/>
        <w:rPr>
          <w:rFonts w:ascii="Times New Roman" w:eastAsiaTheme="minorHAnsi" w:hAnsi="Times New Roman" w:cs="Times New Roman"/>
          <w:sz w:val="28"/>
          <w:szCs w:val="28"/>
          <w:lang w:eastAsia="en-US"/>
        </w:rPr>
      </w:pPr>
      <w:r w:rsidRPr="009D184C">
        <w:rPr>
          <w:rFonts w:ascii="Times New Roman" w:eastAsiaTheme="minorHAnsi" w:hAnsi="Times New Roman" w:cs="Times New Roman"/>
          <w:sz w:val="28"/>
          <w:szCs w:val="28"/>
          <w:lang w:eastAsia="en-US"/>
        </w:rPr>
        <w:t>В соответствии с пунктом 14 Методики исчисления вреда № 87 в случае</w:t>
      </w:r>
      <w:r w:rsidR="00694E70" w:rsidRPr="009D184C">
        <w:rPr>
          <w:rFonts w:ascii="Times New Roman" w:eastAsiaTheme="minorHAnsi" w:hAnsi="Times New Roman" w:cs="Times New Roman"/>
          <w:sz w:val="28"/>
          <w:szCs w:val="28"/>
          <w:lang w:eastAsia="en-US"/>
        </w:rPr>
        <w:t xml:space="preserve"> </w:t>
      </w:r>
      <w:r w:rsidRPr="009D184C">
        <w:rPr>
          <w:rFonts w:ascii="Times New Roman" w:eastAsiaTheme="minorHAnsi" w:hAnsi="Times New Roman" w:cs="Times New Roman"/>
          <w:sz w:val="28"/>
          <w:szCs w:val="28"/>
          <w:lang w:eastAsia="en-US"/>
        </w:rPr>
        <w:t>выполнения мероприятий (строительство и/или реконструкция очистных сооружений,</w:t>
      </w:r>
      <w:r w:rsidR="00694E70" w:rsidRPr="009D184C">
        <w:rPr>
          <w:rFonts w:ascii="Times New Roman" w:eastAsiaTheme="minorHAnsi" w:hAnsi="Times New Roman" w:cs="Times New Roman"/>
          <w:sz w:val="28"/>
          <w:szCs w:val="28"/>
          <w:lang w:eastAsia="en-US"/>
        </w:rPr>
        <w:t xml:space="preserve"> </w:t>
      </w:r>
      <w:r w:rsidRPr="009D184C">
        <w:rPr>
          <w:rFonts w:ascii="Times New Roman" w:eastAsiaTheme="minorHAnsi" w:hAnsi="Times New Roman" w:cs="Times New Roman"/>
          <w:sz w:val="28"/>
          <w:szCs w:val="28"/>
          <w:lang w:eastAsia="en-US"/>
        </w:rPr>
        <w:t>систем оборотного и повторного водоснабжения) по предупреждению</w:t>
      </w:r>
      <w:r w:rsidR="00694E70" w:rsidRPr="009D184C">
        <w:rPr>
          <w:rFonts w:ascii="Times New Roman" w:eastAsiaTheme="minorHAnsi" w:hAnsi="Times New Roman" w:cs="Times New Roman"/>
          <w:sz w:val="28"/>
          <w:szCs w:val="28"/>
          <w:lang w:eastAsia="en-US"/>
        </w:rPr>
        <w:t xml:space="preserve"> </w:t>
      </w:r>
      <w:r w:rsidRPr="009D184C">
        <w:rPr>
          <w:rFonts w:ascii="Times New Roman" w:eastAsiaTheme="minorHAnsi" w:hAnsi="Times New Roman" w:cs="Times New Roman"/>
          <w:sz w:val="28"/>
          <w:szCs w:val="28"/>
          <w:lang w:eastAsia="en-US"/>
        </w:rPr>
        <w:t>сверхнормативного или сверхлимитного (при его наличии) сброса вредных</w:t>
      </w:r>
      <w:r w:rsidR="00694E70" w:rsidRPr="009D184C">
        <w:rPr>
          <w:rFonts w:ascii="Times New Roman" w:eastAsiaTheme="minorHAnsi" w:hAnsi="Times New Roman" w:cs="Times New Roman"/>
          <w:sz w:val="28"/>
          <w:szCs w:val="28"/>
          <w:lang w:eastAsia="en-US"/>
        </w:rPr>
        <w:t xml:space="preserve"> </w:t>
      </w:r>
      <w:r w:rsidRPr="009D184C">
        <w:rPr>
          <w:rFonts w:ascii="Times New Roman" w:eastAsiaTheme="minorHAnsi" w:hAnsi="Times New Roman" w:cs="Times New Roman"/>
          <w:sz w:val="28"/>
          <w:szCs w:val="28"/>
          <w:lang w:eastAsia="en-US"/>
        </w:rPr>
        <w:t>(загрязняющих) веществ, размер вреда уменьшается на величину фактических затрат на</w:t>
      </w:r>
      <w:r w:rsidR="00694E70" w:rsidRPr="009D184C">
        <w:rPr>
          <w:rFonts w:ascii="Times New Roman" w:eastAsiaTheme="minorHAnsi" w:hAnsi="Times New Roman" w:cs="Times New Roman"/>
          <w:sz w:val="28"/>
          <w:szCs w:val="28"/>
          <w:lang w:eastAsia="en-US"/>
        </w:rPr>
        <w:t xml:space="preserve"> </w:t>
      </w:r>
      <w:r w:rsidRPr="009D184C">
        <w:rPr>
          <w:rFonts w:ascii="Times New Roman" w:eastAsiaTheme="minorHAnsi" w:hAnsi="Times New Roman" w:cs="Times New Roman"/>
          <w:sz w:val="28"/>
          <w:szCs w:val="28"/>
          <w:lang w:eastAsia="en-US"/>
        </w:rPr>
        <w:t>выполнение указанных мероприятий в текущем году, осуществленных на момент</w:t>
      </w:r>
      <w:r w:rsidR="00694E70" w:rsidRPr="009D184C">
        <w:rPr>
          <w:rFonts w:ascii="Times New Roman" w:eastAsiaTheme="minorHAnsi" w:hAnsi="Times New Roman" w:cs="Times New Roman"/>
          <w:sz w:val="28"/>
          <w:szCs w:val="28"/>
          <w:lang w:eastAsia="en-US"/>
        </w:rPr>
        <w:t xml:space="preserve"> </w:t>
      </w:r>
      <w:r w:rsidRPr="009D184C">
        <w:rPr>
          <w:rFonts w:ascii="Times New Roman" w:eastAsiaTheme="minorHAnsi" w:hAnsi="Times New Roman" w:cs="Times New Roman"/>
          <w:sz w:val="28"/>
          <w:szCs w:val="28"/>
          <w:lang w:eastAsia="en-US"/>
        </w:rPr>
        <w:t xml:space="preserve">исчисления размера вреда. </w:t>
      </w:r>
    </w:p>
    <w:p w:rsidR="00264AE0" w:rsidRPr="009D184C" w:rsidRDefault="000E7FA5" w:rsidP="000E7FA5">
      <w:pPr>
        <w:autoSpaceDE w:val="0"/>
        <w:autoSpaceDN w:val="0"/>
        <w:adjustRightInd w:val="0"/>
        <w:spacing w:after="0" w:line="240" w:lineRule="auto"/>
        <w:ind w:firstLine="567"/>
        <w:jc w:val="both"/>
        <w:rPr>
          <w:rFonts w:ascii="Times New Roman" w:eastAsiaTheme="minorHAnsi" w:hAnsi="Times New Roman" w:cs="Times New Roman"/>
          <w:sz w:val="28"/>
          <w:szCs w:val="28"/>
          <w:lang w:eastAsia="en-US"/>
        </w:rPr>
      </w:pPr>
      <w:r w:rsidRPr="009D184C">
        <w:rPr>
          <w:rFonts w:ascii="Times New Roman" w:eastAsiaTheme="minorHAnsi" w:hAnsi="Times New Roman" w:cs="Times New Roman"/>
          <w:sz w:val="28"/>
          <w:szCs w:val="28"/>
          <w:lang w:eastAsia="en-US"/>
        </w:rPr>
        <w:t>О</w:t>
      </w:r>
      <w:r w:rsidR="00264AE0" w:rsidRPr="009D184C">
        <w:rPr>
          <w:rFonts w:ascii="Times New Roman" w:eastAsiaTheme="minorHAnsi" w:hAnsi="Times New Roman" w:cs="Times New Roman"/>
          <w:sz w:val="28"/>
          <w:szCs w:val="28"/>
          <w:lang w:eastAsia="en-US"/>
        </w:rPr>
        <w:t>бъемы финансирования за счет средств</w:t>
      </w:r>
      <w:r w:rsidR="00694E70" w:rsidRPr="009D184C">
        <w:rPr>
          <w:rFonts w:ascii="Times New Roman" w:eastAsiaTheme="minorHAnsi" w:hAnsi="Times New Roman" w:cs="Times New Roman"/>
          <w:sz w:val="28"/>
          <w:szCs w:val="28"/>
          <w:lang w:eastAsia="en-US"/>
        </w:rPr>
        <w:t xml:space="preserve"> </w:t>
      </w:r>
      <w:r w:rsidR="00264AE0" w:rsidRPr="009D184C">
        <w:rPr>
          <w:rFonts w:ascii="Times New Roman" w:eastAsiaTheme="minorHAnsi" w:hAnsi="Times New Roman" w:cs="Times New Roman"/>
          <w:sz w:val="28"/>
          <w:szCs w:val="28"/>
          <w:lang w:eastAsia="en-US"/>
        </w:rPr>
        <w:t>федерального бюджета на строительство очистных сооружений ответчика составили</w:t>
      </w:r>
      <w:r w:rsidR="00694E70" w:rsidRPr="009D184C">
        <w:rPr>
          <w:rFonts w:ascii="Times New Roman" w:eastAsiaTheme="minorHAnsi" w:hAnsi="Times New Roman" w:cs="Times New Roman"/>
          <w:sz w:val="28"/>
          <w:szCs w:val="28"/>
          <w:lang w:eastAsia="en-US"/>
        </w:rPr>
        <w:t xml:space="preserve"> </w:t>
      </w:r>
      <w:r w:rsidR="00264AE0" w:rsidRPr="009D184C">
        <w:rPr>
          <w:rFonts w:ascii="Times New Roman" w:eastAsiaTheme="minorHAnsi" w:hAnsi="Times New Roman" w:cs="Times New Roman"/>
          <w:sz w:val="28"/>
          <w:szCs w:val="28"/>
          <w:lang w:eastAsia="en-US"/>
        </w:rPr>
        <w:t>28852800 руб.</w:t>
      </w:r>
      <w:r w:rsidR="00745D80" w:rsidRPr="009D184C">
        <w:rPr>
          <w:rFonts w:ascii="Times New Roman" w:eastAsiaTheme="minorHAnsi" w:hAnsi="Times New Roman" w:cs="Times New Roman"/>
          <w:sz w:val="28"/>
          <w:szCs w:val="28"/>
          <w:lang w:eastAsia="en-US"/>
        </w:rPr>
        <w:t xml:space="preserve"> </w:t>
      </w:r>
      <w:r w:rsidR="00264AE0" w:rsidRPr="009D184C">
        <w:rPr>
          <w:rFonts w:ascii="Times New Roman" w:eastAsiaTheme="minorHAnsi" w:hAnsi="Times New Roman" w:cs="Times New Roman"/>
          <w:sz w:val="28"/>
          <w:szCs w:val="28"/>
          <w:lang w:eastAsia="en-US"/>
        </w:rPr>
        <w:t>Цена контракта</w:t>
      </w:r>
      <w:r w:rsidR="00694E70" w:rsidRPr="009D184C">
        <w:rPr>
          <w:rFonts w:ascii="Times New Roman" w:eastAsiaTheme="minorHAnsi" w:hAnsi="Times New Roman" w:cs="Times New Roman"/>
          <w:sz w:val="28"/>
          <w:szCs w:val="28"/>
          <w:lang w:eastAsia="en-US"/>
        </w:rPr>
        <w:t xml:space="preserve"> </w:t>
      </w:r>
      <w:r w:rsidR="00264AE0" w:rsidRPr="009D184C">
        <w:rPr>
          <w:rFonts w:ascii="Times New Roman" w:eastAsiaTheme="minorHAnsi" w:hAnsi="Times New Roman" w:cs="Times New Roman"/>
          <w:sz w:val="28"/>
          <w:szCs w:val="28"/>
          <w:lang w:eastAsia="en-US"/>
        </w:rPr>
        <w:t xml:space="preserve">составила 28106750 руб. Работы по контракту выполнены в </w:t>
      </w:r>
      <w:r w:rsidR="00264AE0" w:rsidRPr="009D184C">
        <w:rPr>
          <w:rFonts w:ascii="Times New Roman" w:eastAsiaTheme="minorHAnsi" w:hAnsi="Times New Roman" w:cs="Times New Roman"/>
          <w:sz w:val="28"/>
          <w:szCs w:val="28"/>
          <w:lang w:eastAsia="en-US"/>
        </w:rPr>
        <w:lastRenderedPageBreak/>
        <w:t>полном объеме, оплачены</w:t>
      </w:r>
      <w:r w:rsidR="00694E70" w:rsidRPr="009D184C">
        <w:rPr>
          <w:rFonts w:ascii="Times New Roman" w:eastAsiaTheme="minorHAnsi" w:hAnsi="Times New Roman" w:cs="Times New Roman"/>
          <w:sz w:val="28"/>
          <w:szCs w:val="28"/>
          <w:lang w:eastAsia="en-US"/>
        </w:rPr>
        <w:t xml:space="preserve"> </w:t>
      </w:r>
      <w:r w:rsidR="00264AE0" w:rsidRPr="009D184C">
        <w:rPr>
          <w:rFonts w:ascii="Times New Roman" w:eastAsiaTheme="minorHAnsi" w:hAnsi="Times New Roman" w:cs="Times New Roman"/>
          <w:sz w:val="28"/>
          <w:szCs w:val="28"/>
          <w:lang w:eastAsia="en-US"/>
        </w:rPr>
        <w:t>(документы представлены ответчиком), объект (очистные сооружения) введен в</w:t>
      </w:r>
      <w:r w:rsidR="00694E70" w:rsidRPr="009D184C">
        <w:rPr>
          <w:rFonts w:ascii="Times New Roman" w:eastAsiaTheme="minorHAnsi" w:hAnsi="Times New Roman" w:cs="Times New Roman"/>
          <w:sz w:val="28"/>
          <w:szCs w:val="28"/>
          <w:lang w:eastAsia="en-US"/>
        </w:rPr>
        <w:t xml:space="preserve"> </w:t>
      </w:r>
      <w:r w:rsidR="00264AE0" w:rsidRPr="009D184C">
        <w:rPr>
          <w:rFonts w:ascii="Times New Roman" w:eastAsiaTheme="minorHAnsi" w:hAnsi="Times New Roman" w:cs="Times New Roman"/>
          <w:sz w:val="28"/>
          <w:szCs w:val="28"/>
          <w:lang w:eastAsia="en-US"/>
        </w:rPr>
        <w:t>эксплуатацию и используется ответчиком.</w:t>
      </w:r>
    </w:p>
    <w:p w:rsidR="00264AE0" w:rsidRPr="009D184C" w:rsidRDefault="00694E70" w:rsidP="000E7FA5">
      <w:pPr>
        <w:autoSpaceDE w:val="0"/>
        <w:autoSpaceDN w:val="0"/>
        <w:adjustRightInd w:val="0"/>
        <w:spacing w:after="0" w:line="240" w:lineRule="auto"/>
        <w:ind w:firstLine="567"/>
        <w:jc w:val="both"/>
        <w:rPr>
          <w:rFonts w:ascii="Times New Roman" w:eastAsiaTheme="minorHAnsi" w:hAnsi="Times New Roman" w:cs="Times New Roman"/>
          <w:sz w:val="28"/>
          <w:szCs w:val="28"/>
          <w:lang w:eastAsia="en-US"/>
        </w:rPr>
      </w:pPr>
      <w:r w:rsidRPr="009D184C">
        <w:rPr>
          <w:rFonts w:ascii="Times New Roman" w:eastAsiaTheme="minorHAnsi" w:hAnsi="Times New Roman" w:cs="Times New Roman"/>
          <w:sz w:val="28"/>
          <w:szCs w:val="28"/>
          <w:lang w:eastAsia="en-US"/>
        </w:rPr>
        <w:t>П</w:t>
      </w:r>
      <w:r w:rsidR="00264AE0" w:rsidRPr="009D184C">
        <w:rPr>
          <w:rFonts w:ascii="Times New Roman" w:eastAsiaTheme="minorHAnsi" w:hAnsi="Times New Roman" w:cs="Times New Roman"/>
          <w:sz w:val="28"/>
          <w:szCs w:val="28"/>
          <w:lang w:eastAsia="en-US"/>
        </w:rPr>
        <w:t>о мнению суда указанные мероприятия могут считаться мероприятиями по</w:t>
      </w:r>
      <w:r w:rsidRPr="009D184C">
        <w:rPr>
          <w:rFonts w:ascii="Times New Roman" w:eastAsiaTheme="minorHAnsi" w:hAnsi="Times New Roman" w:cs="Times New Roman"/>
          <w:sz w:val="28"/>
          <w:szCs w:val="28"/>
          <w:lang w:eastAsia="en-US"/>
        </w:rPr>
        <w:t xml:space="preserve"> </w:t>
      </w:r>
      <w:r w:rsidR="00264AE0" w:rsidRPr="009D184C">
        <w:rPr>
          <w:rFonts w:ascii="Times New Roman" w:eastAsiaTheme="minorHAnsi" w:hAnsi="Times New Roman" w:cs="Times New Roman"/>
          <w:sz w:val="28"/>
          <w:szCs w:val="28"/>
          <w:lang w:eastAsia="en-US"/>
        </w:rPr>
        <w:t>предупреждению сверхнормативного или сверхлимитного (при его наличии) сброса</w:t>
      </w:r>
      <w:r w:rsidRPr="009D184C">
        <w:rPr>
          <w:rFonts w:ascii="Times New Roman" w:eastAsiaTheme="minorHAnsi" w:hAnsi="Times New Roman" w:cs="Times New Roman"/>
          <w:sz w:val="28"/>
          <w:szCs w:val="28"/>
          <w:lang w:eastAsia="en-US"/>
        </w:rPr>
        <w:t xml:space="preserve"> </w:t>
      </w:r>
      <w:r w:rsidR="00264AE0" w:rsidRPr="009D184C">
        <w:rPr>
          <w:rFonts w:ascii="Times New Roman" w:eastAsiaTheme="minorHAnsi" w:hAnsi="Times New Roman" w:cs="Times New Roman"/>
          <w:sz w:val="28"/>
          <w:szCs w:val="28"/>
          <w:lang w:eastAsia="en-US"/>
        </w:rPr>
        <w:t>вредных (загрязняющих) веществ, а затраты в сумме 27879738,85 руб. могут быть</w:t>
      </w:r>
      <w:r w:rsidRPr="009D184C">
        <w:rPr>
          <w:rFonts w:ascii="Times New Roman" w:eastAsiaTheme="minorHAnsi" w:hAnsi="Times New Roman" w:cs="Times New Roman"/>
          <w:sz w:val="28"/>
          <w:szCs w:val="28"/>
          <w:lang w:eastAsia="en-US"/>
        </w:rPr>
        <w:t xml:space="preserve"> </w:t>
      </w:r>
      <w:r w:rsidR="00264AE0" w:rsidRPr="009D184C">
        <w:rPr>
          <w:rFonts w:ascii="Times New Roman" w:eastAsiaTheme="minorHAnsi" w:hAnsi="Times New Roman" w:cs="Times New Roman"/>
          <w:sz w:val="28"/>
          <w:szCs w:val="28"/>
          <w:lang w:eastAsia="en-US"/>
        </w:rPr>
        <w:t>зачтены в счет возмещения вреда на основании пункта 14 Методики № 87.</w:t>
      </w:r>
    </w:p>
    <w:p w:rsidR="00264AE0" w:rsidRPr="009D184C" w:rsidRDefault="00694E70" w:rsidP="000E7FA5">
      <w:pPr>
        <w:autoSpaceDE w:val="0"/>
        <w:autoSpaceDN w:val="0"/>
        <w:adjustRightInd w:val="0"/>
        <w:spacing w:after="0" w:line="240" w:lineRule="auto"/>
        <w:ind w:firstLine="567"/>
        <w:jc w:val="both"/>
        <w:rPr>
          <w:rFonts w:ascii="Times New Roman" w:eastAsiaTheme="minorHAnsi" w:hAnsi="Times New Roman" w:cs="Times New Roman"/>
          <w:sz w:val="28"/>
          <w:szCs w:val="28"/>
          <w:lang w:eastAsia="en-US"/>
        </w:rPr>
      </w:pPr>
      <w:r w:rsidRPr="009D184C">
        <w:rPr>
          <w:rFonts w:ascii="Times New Roman" w:eastAsiaTheme="minorHAnsi" w:hAnsi="Times New Roman" w:cs="Times New Roman"/>
          <w:sz w:val="28"/>
          <w:szCs w:val="28"/>
          <w:lang w:eastAsia="en-US"/>
        </w:rPr>
        <w:t>В</w:t>
      </w:r>
      <w:r w:rsidR="00264AE0" w:rsidRPr="009D184C">
        <w:rPr>
          <w:rFonts w:ascii="Times New Roman" w:eastAsiaTheme="minorHAnsi" w:hAnsi="Times New Roman" w:cs="Times New Roman"/>
          <w:sz w:val="28"/>
          <w:szCs w:val="28"/>
          <w:lang w:eastAsia="en-US"/>
        </w:rPr>
        <w:t>еличина фактических затрат на выполнение мероприятий по</w:t>
      </w:r>
      <w:r w:rsidRPr="009D184C">
        <w:rPr>
          <w:rFonts w:ascii="Times New Roman" w:eastAsiaTheme="minorHAnsi" w:hAnsi="Times New Roman" w:cs="Times New Roman"/>
          <w:sz w:val="28"/>
          <w:szCs w:val="28"/>
          <w:lang w:eastAsia="en-US"/>
        </w:rPr>
        <w:t xml:space="preserve"> </w:t>
      </w:r>
      <w:r w:rsidR="00264AE0" w:rsidRPr="009D184C">
        <w:rPr>
          <w:rFonts w:ascii="Times New Roman" w:eastAsiaTheme="minorHAnsi" w:hAnsi="Times New Roman" w:cs="Times New Roman"/>
          <w:sz w:val="28"/>
          <w:szCs w:val="28"/>
          <w:lang w:eastAsia="en-US"/>
        </w:rPr>
        <w:t>предупреждению сверхнормативного или сверхлимитного сброса вредных</w:t>
      </w:r>
      <w:r w:rsidRPr="009D184C">
        <w:rPr>
          <w:rFonts w:ascii="Times New Roman" w:eastAsiaTheme="minorHAnsi" w:hAnsi="Times New Roman" w:cs="Times New Roman"/>
          <w:sz w:val="28"/>
          <w:szCs w:val="28"/>
          <w:lang w:eastAsia="en-US"/>
        </w:rPr>
        <w:t xml:space="preserve"> </w:t>
      </w:r>
      <w:r w:rsidR="00264AE0" w:rsidRPr="009D184C">
        <w:rPr>
          <w:rFonts w:ascii="Times New Roman" w:eastAsiaTheme="minorHAnsi" w:hAnsi="Times New Roman" w:cs="Times New Roman"/>
          <w:sz w:val="28"/>
          <w:szCs w:val="28"/>
          <w:lang w:eastAsia="en-US"/>
        </w:rPr>
        <w:t>(загрязняющих) веществ в общей сумме превышает предъявленный истцом к</w:t>
      </w:r>
      <w:r w:rsidRPr="009D184C">
        <w:rPr>
          <w:rFonts w:ascii="Times New Roman" w:eastAsiaTheme="minorHAnsi" w:hAnsi="Times New Roman" w:cs="Times New Roman"/>
          <w:sz w:val="28"/>
          <w:szCs w:val="28"/>
          <w:lang w:eastAsia="en-US"/>
        </w:rPr>
        <w:t xml:space="preserve"> взысканию размер вреда</w:t>
      </w:r>
      <w:r w:rsidR="00264AE0" w:rsidRPr="009D184C">
        <w:rPr>
          <w:rFonts w:ascii="Times New Roman" w:eastAsiaTheme="minorHAnsi" w:hAnsi="Times New Roman" w:cs="Times New Roman"/>
          <w:sz w:val="28"/>
          <w:szCs w:val="28"/>
          <w:lang w:eastAsia="en-US"/>
        </w:rPr>
        <w:t xml:space="preserve"> также является основанием для отказа в удовлетворении</w:t>
      </w:r>
      <w:r w:rsidRPr="009D184C">
        <w:rPr>
          <w:rFonts w:ascii="Times New Roman" w:eastAsiaTheme="minorHAnsi" w:hAnsi="Times New Roman" w:cs="Times New Roman"/>
          <w:sz w:val="28"/>
          <w:szCs w:val="28"/>
          <w:lang w:eastAsia="en-US"/>
        </w:rPr>
        <w:t xml:space="preserve"> </w:t>
      </w:r>
      <w:r w:rsidR="00264AE0" w:rsidRPr="009D184C">
        <w:rPr>
          <w:rFonts w:ascii="Times New Roman" w:eastAsiaTheme="minorHAnsi" w:hAnsi="Times New Roman" w:cs="Times New Roman"/>
          <w:sz w:val="28"/>
          <w:szCs w:val="28"/>
          <w:lang w:eastAsia="en-US"/>
        </w:rPr>
        <w:t>заявленных требований.</w:t>
      </w:r>
    </w:p>
    <w:p w:rsidR="006B4301" w:rsidRPr="009D184C" w:rsidRDefault="006B4301" w:rsidP="000E7FA5">
      <w:pPr>
        <w:autoSpaceDE w:val="0"/>
        <w:autoSpaceDN w:val="0"/>
        <w:adjustRightInd w:val="0"/>
        <w:spacing w:after="0" w:line="240" w:lineRule="auto"/>
        <w:ind w:firstLine="567"/>
        <w:jc w:val="both"/>
        <w:rPr>
          <w:rFonts w:ascii="Times New Roman" w:eastAsiaTheme="minorHAnsi" w:hAnsi="Times New Roman" w:cs="Times New Roman"/>
          <w:sz w:val="28"/>
          <w:szCs w:val="28"/>
          <w:lang w:eastAsia="en-US"/>
        </w:rPr>
      </w:pPr>
    </w:p>
    <w:p w:rsidR="006B4301" w:rsidRPr="009D184C" w:rsidRDefault="006B4301" w:rsidP="000E7FA5">
      <w:pPr>
        <w:autoSpaceDE w:val="0"/>
        <w:autoSpaceDN w:val="0"/>
        <w:adjustRightInd w:val="0"/>
        <w:spacing w:after="0" w:line="240" w:lineRule="auto"/>
        <w:ind w:firstLine="567"/>
        <w:jc w:val="both"/>
        <w:rPr>
          <w:rFonts w:ascii="Times New Roman" w:eastAsiaTheme="minorHAnsi" w:hAnsi="Times New Roman" w:cs="Times New Roman"/>
          <w:sz w:val="28"/>
          <w:szCs w:val="28"/>
          <w:lang w:eastAsia="en-US"/>
        </w:rPr>
      </w:pPr>
    </w:p>
    <w:p w:rsidR="009D184C" w:rsidRDefault="00F069BF" w:rsidP="009D184C">
      <w:pPr>
        <w:autoSpaceDE w:val="0"/>
        <w:autoSpaceDN w:val="0"/>
        <w:adjustRightInd w:val="0"/>
        <w:spacing w:after="0" w:line="240" w:lineRule="auto"/>
        <w:ind w:firstLine="708"/>
        <w:jc w:val="both"/>
        <w:rPr>
          <w:rFonts w:ascii="Times New Roman" w:eastAsiaTheme="minorHAnsi" w:hAnsi="Times New Roman" w:cs="Times New Roman"/>
          <w:sz w:val="28"/>
          <w:szCs w:val="28"/>
          <w:lang w:eastAsia="en-US"/>
        </w:rPr>
      </w:pPr>
      <w:r w:rsidRPr="009D184C">
        <w:rPr>
          <w:rFonts w:ascii="Times New Roman" w:eastAsiaTheme="minorHAnsi" w:hAnsi="Times New Roman" w:cs="Times New Roman"/>
          <w:sz w:val="28"/>
          <w:szCs w:val="28"/>
          <w:lang w:eastAsia="en-US"/>
        </w:rPr>
        <w:t>Решение</w:t>
      </w:r>
      <w:r w:rsidR="00305E46" w:rsidRPr="009D184C">
        <w:rPr>
          <w:rFonts w:ascii="Times New Roman" w:eastAsiaTheme="minorHAnsi" w:hAnsi="Times New Roman" w:cs="Times New Roman"/>
          <w:sz w:val="28"/>
          <w:szCs w:val="28"/>
          <w:lang w:eastAsia="en-US"/>
        </w:rPr>
        <w:t xml:space="preserve"> принято судом первой инстанции.</w:t>
      </w:r>
    </w:p>
    <w:p w:rsidR="009D184C" w:rsidRDefault="009D184C" w:rsidP="009D184C">
      <w:pPr>
        <w:autoSpaceDE w:val="0"/>
        <w:autoSpaceDN w:val="0"/>
        <w:adjustRightInd w:val="0"/>
        <w:spacing w:after="0" w:line="240" w:lineRule="auto"/>
        <w:ind w:firstLine="708"/>
        <w:jc w:val="both"/>
        <w:rPr>
          <w:rFonts w:ascii="Times New Roman" w:eastAsiaTheme="minorHAnsi" w:hAnsi="Times New Roman" w:cs="Times New Roman"/>
          <w:sz w:val="28"/>
          <w:szCs w:val="28"/>
          <w:lang w:eastAsia="en-US"/>
        </w:rPr>
      </w:pPr>
    </w:p>
    <w:p w:rsidR="009D184C" w:rsidRDefault="009D184C" w:rsidP="009D184C">
      <w:pPr>
        <w:autoSpaceDE w:val="0"/>
        <w:autoSpaceDN w:val="0"/>
        <w:adjustRightInd w:val="0"/>
        <w:spacing w:after="0" w:line="240" w:lineRule="auto"/>
        <w:ind w:firstLine="708"/>
        <w:jc w:val="both"/>
        <w:rPr>
          <w:rFonts w:ascii="Times New Roman" w:eastAsiaTheme="minorHAnsi" w:hAnsi="Times New Roman" w:cs="Times New Roman"/>
          <w:sz w:val="28"/>
          <w:szCs w:val="28"/>
          <w:lang w:eastAsia="en-US"/>
        </w:rPr>
      </w:pPr>
    </w:p>
    <w:p w:rsidR="00EF5C8E" w:rsidRPr="009D184C" w:rsidRDefault="00EF5C8E" w:rsidP="009D184C">
      <w:pPr>
        <w:autoSpaceDE w:val="0"/>
        <w:autoSpaceDN w:val="0"/>
        <w:adjustRightInd w:val="0"/>
        <w:spacing w:after="0" w:line="240" w:lineRule="auto"/>
        <w:ind w:firstLine="708"/>
        <w:jc w:val="both"/>
        <w:rPr>
          <w:rFonts w:ascii="Times New Roman" w:eastAsiaTheme="minorHAnsi" w:hAnsi="Times New Roman" w:cs="Times New Roman"/>
          <w:sz w:val="28"/>
          <w:szCs w:val="28"/>
          <w:lang w:eastAsia="en-US"/>
        </w:rPr>
      </w:pPr>
      <w:r w:rsidRPr="009D184C">
        <w:rPr>
          <w:rFonts w:ascii="Times New Roman" w:hAnsi="Times New Roman" w:cs="Times New Roman"/>
          <w:sz w:val="28"/>
          <w:szCs w:val="28"/>
        </w:rPr>
        <w:t xml:space="preserve">Это и другие решения вы можете найти на нашем сайте </w:t>
      </w:r>
      <w:proofErr w:type="spellStart"/>
      <w:r w:rsidRPr="009D184C">
        <w:rPr>
          <w:rFonts w:ascii="Times New Roman" w:hAnsi="Times New Roman" w:cs="Times New Roman"/>
          <w:sz w:val="28"/>
          <w:szCs w:val="28"/>
        </w:rPr>
        <w:t>Онлайн</w:t>
      </w:r>
      <w:proofErr w:type="spellEnd"/>
      <w:r w:rsidRPr="009D184C">
        <w:rPr>
          <w:rFonts w:ascii="Times New Roman" w:hAnsi="Times New Roman" w:cs="Times New Roman"/>
          <w:sz w:val="28"/>
          <w:szCs w:val="28"/>
        </w:rPr>
        <w:t xml:space="preserve"> Экология, перейдя по ссылке в разделе документы </w:t>
      </w:r>
      <w:hyperlink r:id="R8e84177e05ef425e84985efec8d64988" w:tgtFrame="_blank" w:history="1">
        <w:r w:rsidRPr="009D184C">
          <w:rPr>
            <w:rStyle w:val="a4"/>
            <w:rFonts w:ascii="Times New Roman" w:hAnsi="Times New Roman" w:cs="Times New Roman"/>
            <w:sz w:val="28"/>
            <w:szCs w:val="28"/>
          </w:rPr>
          <w:t>https://onlineecology.com/docs</w:t>
        </w:r>
      </w:hyperlink>
    </w:p>
    <w:p w:rsidR="00EF5C8E" w:rsidRPr="009D184C" w:rsidRDefault="00EF5C8E" w:rsidP="00EF5C8E">
      <w:pPr>
        <w:spacing w:after="0" w:line="240" w:lineRule="auto"/>
        <w:ind w:firstLine="567"/>
        <w:jc w:val="both"/>
        <w:rPr>
          <w:rFonts w:ascii="Times New Roman" w:eastAsia="Times New Roman" w:hAnsi="Times New Roman" w:cs="Times New Roman"/>
          <w:color w:val="222222"/>
          <w:sz w:val="28"/>
          <w:szCs w:val="28"/>
        </w:rPr>
      </w:pPr>
    </w:p>
    <w:p w:rsidR="00EF5C8E" w:rsidRPr="009D184C" w:rsidRDefault="00EF5C8E" w:rsidP="003E698B">
      <w:pPr>
        <w:autoSpaceDE w:val="0"/>
        <w:autoSpaceDN w:val="0"/>
        <w:adjustRightInd w:val="0"/>
        <w:spacing w:after="0" w:line="240" w:lineRule="auto"/>
        <w:ind w:firstLine="708"/>
        <w:jc w:val="both"/>
        <w:rPr>
          <w:rFonts w:ascii="Times New Roman" w:hAnsi="Times New Roman" w:cs="Times New Roman"/>
          <w:sz w:val="28"/>
          <w:szCs w:val="28"/>
        </w:rPr>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2FF" w:usb1="4000045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style w:type="paragraph" w:default="1" w:styleId="a">
    <w:name w:val="Normal"/>
    <w:qFormat/>
    <w:rsid w:val="00B51DDE"/>
    <w:rPr>
      <w:rFonts w:eastAsiaTheme="minorEastAsia"/>
      <w:lang w:eastAsia="ru-RU"/>
    </w:rPr>
  </w:style>
  <w:style w:type="paragraph" w:styleId="1">
    <w:name w:val="heading 1"/>
    <w:basedOn w:val="a"/>
    <w:link w:val="10"/>
    <w:uiPriority w:val="9"/>
    <w:qFormat/>
    <w:rsid w:val="003E5108"/>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5037E2"/>
    <w:pPr>
      <w:spacing w:after="0" w:line="240" w:lineRule="auto"/>
    </w:pPr>
  </w:style>
  <w:style w:type="character" w:customStyle="1" w:styleId="10">
    <w:name w:val="Заголовок 1 Знак"/>
    <w:basedOn w:val="a0"/>
    <w:link w:val="1"/>
    <w:uiPriority w:val="9"/>
    <w:rsid w:val="003E5108"/>
    <w:rPr>
      <w:rFonts w:ascii="Times New Roman" w:eastAsia="Times New Roman" w:hAnsi="Times New Roman" w:cs="Times New Roman"/>
      <w:b/>
      <w:bCs/>
      <w:kern w:val="36"/>
      <w:sz w:val="48"/>
      <w:szCs w:val="48"/>
      <w:lang w:eastAsia="ru-RU"/>
    </w:rPr>
  </w:style>
  <w:style w:type="character" w:styleId="a4">
    <w:name w:val="Hyperlink"/>
    <w:basedOn w:val="a0"/>
    <w:uiPriority w:val="99"/>
    <w:semiHidden/>
    <w:unhideWhenUsed/>
    <w:rsid w:val="003E5108"/>
    <w:rPr>
      <w:color w:val="0000FF"/>
      <w:u w:val="single"/>
    </w:rPr>
  </w:style>
  <w:style w:type="character" w:customStyle="1" w:styleId="fontstyle01">
    <w:name w:val="fontstyle01"/>
    <w:basedOn w:val="a0"/>
    <w:rsid w:val="00DE2045"/>
    <w:rPr>
      <w:rFonts w:ascii="Times New Roman" w:hAnsi="Times New Roman" w:cs="Times New Roman" w:hint="default"/>
      <w:b w:val="0"/>
      <w:bCs w:val="0"/>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hyperlink" Target="https://vk.com/away.php?to=https%3A%2F%2Fonlineecology.com%2Fdocs&amp;post=-92579905_814&amp;cc_key=" TargetMode="External" Id="R8e84177e05ef425e84985efec8d64988"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