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D2ED5E2" w14:textId="77777777" w:rsidR="00B17FF1" w:rsidRPr="00B17FF1" w:rsidRDefault="00B17FF1" w:rsidP="00B17FF1">
      <w:pPr>
        <w:keepNext/>
        <w:keepLines/>
        <w:spacing w:after="240" w:line="254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МОСКВЫ</w:t>
      </w:r>
    </w:p>
    <w:p w14:paraId="78D01A96" w14:textId="77777777" w:rsidR="00B17FF1" w:rsidRPr="00B17FF1" w:rsidRDefault="00B17FF1" w:rsidP="00B17FF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</w:p>
    <w:p w14:paraId="6298E460" w14:textId="77777777" w:rsidR="00B17FF1" w:rsidRPr="00B17FF1" w:rsidRDefault="00B17FF1" w:rsidP="00B17FF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19 февраля 2013 года N 79-ПП</w:t>
      </w:r>
      <w:r w:rsidRPr="00B17F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1E7E28B2" w14:textId="77777777" w:rsidR="00B17FF1" w:rsidRPr="00B17FF1" w:rsidRDefault="00B17FF1" w:rsidP="00B17FF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 Красной книге города Москвы</w:t>
      </w:r>
    </w:p>
    <w:p w14:paraId="68EBE4C4" w14:textId="77777777" w:rsidR="00B17FF1" w:rsidRPr="00B17FF1" w:rsidRDefault="00B17FF1" w:rsidP="00B17FF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(с изменениями на 19 мая 2021 года)</w:t>
      </w:r>
    </w:p>
    <w:p w14:paraId="3800309F" w14:textId="77777777" w:rsid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2ECEC3" w14:textId="38EB5A9E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федеральными законами от 10 января 2002 года N 7-ФЗ "Об охране окружающей среды" и от 24 апреля 1995 года N 52-ФЗ "О животном мире", а также Законом города Москвы от 30 июня 1999 года N 28 "О регулировании использования редких и исчезающих диких животных и растений на территории города Москвы" Правительство Москвы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BF07ED" w14:textId="77777777" w:rsidR="00B17FF1" w:rsidRPr="00B17FF1" w:rsidRDefault="00B17FF1" w:rsidP="00B17FF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постановляет:</w:t>
      </w:r>
    </w:p>
    <w:p w14:paraId="379FD6F4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1. Утвердить: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062FE7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1.1. Порядок ведения Красной книги города Москвы (приложение 1).</w:t>
      </w:r>
    </w:p>
    <w:p w14:paraId="2A685B8E" w14:textId="67517DEB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(Пункт 1.1 в редакции, введенной в действие постановлением Правительства Москвы от 2 июля 2019 года N 745-</w:t>
      </w:r>
      <w:proofErr w:type="gram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ПП. )</w:t>
      </w:r>
      <w:proofErr w:type="gramEnd"/>
    </w:p>
    <w:p w14:paraId="008D17A1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1.2. Список редких, находящихся под угрозой исчезновения и уязвимых в условиях города Москвы видов животных и растений, занесенных в Красную книгу города Москвы (приложение 2).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D02214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1.3. Перечень видов животных, растений и грибов, исключенных из Красной книги города Москвы (приложение 3).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B821A6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1.4. Перечень видов животных, растений и грибов, не занесенных в Красную книгу города Москвы, но нуждающихся на территории города Москвы в постоянном контроле и наблюдении (приложение 4).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EFAE13" w14:textId="5424F55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1.5. Пункт утратил силу - постановление Правительства Москвы от 2 июля 2019 года N 745-</w:t>
      </w:r>
      <w:proofErr w:type="gram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ПП. .</w:t>
      </w:r>
      <w:proofErr w:type="gram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    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F607C3" w14:textId="28E4FAA0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2. Пункт утратил силу - постановление Правительства Москвы от 2 июля 2019 года N 745-</w:t>
      </w:r>
      <w:proofErr w:type="gram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ПП. .</w:t>
      </w:r>
      <w:proofErr w:type="gram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 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949D27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3. Признать утратившими силу: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5DCECA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3.1. Постановление Правительства Москвы от 10 июля 2001 года N 634-ПП "О Красной книге города Москвы".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D2EB56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3.2. Постановление Правительства Москвы от 18 ноября 2008 года N 1047-ПП "О внесении изменений в постановление Правительства Москвы от 10 июля 2001 года N 634-ПП".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9AEE73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3.3. Пункт 14 приложения к постановлению Правительства Москвы от 25 августа 2009 года N 839-ПП "О внесении изменений и признании утратившими силу отдельных пунктов положений правовых актов Правительства Москвы".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BA9210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4. Контроль за выполнением настоящего постановления возложить на руководителя Департамента природопользования и охраны окружающей среды города Москвы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Кульбачевского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А.О.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8232F2" w14:textId="77777777" w:rsidR="00B17FF1" w:rsidRPr="00B17FF1" w:rsidRDefault="00B17FF1" w:rsidP="00B17FF1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Мэр Москвы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С.С.Собянин</w:t>
      </w:r>
      <w:proofErr w:type="spellEnd"/>
    </w:p>
    <w:p w14:paraId="58E96486" w14:textId="77777777" w:rsidR="00B17FF1" w:rsidRPr="00B17FF1" w:rsidRDefault="00B17FF1" w:rsidP="00B17FF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0CC25734" w14:textId="22F6E15E" w:rsidR="00B17FF1" w:rsidRPr="00B17FF1" w:rsidRDefault="00B17FF1" w:rsidP="00B17FF1">
      <w:pPr>
        <w:keepNext/>
        <w:keepLines/>
        <w:spacing w:after="0" w:line="254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1</w:t>
      </w:r>
      <w:r w:rsidRPr="00B17F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Правительства Москвы</w:t>
      </w:r>
      <w:r w:rsidRPr="00B17F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19 февраля 2013 года N 79-ПП</w:t>
      </w:r>
      <w:r w:rsidRPr="00B17F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редакции, введенной в действие</w:t>
      </w:r>
      <w:r w:rsidRPr="00B17F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постановлением Правительства Москвы</w:t>
      </w:r>
      <w:r w:rsidRPr="00B17F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от 2 июля 2019 года N 745-ПП.)</w:t>
      </w:r>
    </w:p>
    <w:p w14:paraId="1698164C" w14:textId="77777777" w:rsidR="00B17FF1" w:rsidRPr="00B17FF1" w:rsidRDefault="00B17FF1" w:rsidP="00B17FF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</w:p>
    <w:p w14:paraId="639C221F" w14:textId="77777777" w:rsidR="00B17FF1" w:rsidRPr="00B17FF1" w:rsidRDefault="00B17FF1" w:rsidP="00B17FF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Порядок ведения Красной книги города Москвы</w:t>
      </w:r>
    </w:p>
    <w:p w14:paraId="77D5E829" w14:textId="77777777" w:rsidR="00B17FF1" w:rsidRPr="00B17FF1" w:rsidRDefault="00B17FF1" w:rsidP="00B17FF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(с изменениями на 19 мая 2021 года)</w:t>
      </w:r>
    </w:p>
    <w:p w14:paraId="6438521F" w14:textId="77777777" w:rsidR="00B17FF1" w:rsidRPr="00B17FF1" w:rsidRDefault="00B17FF1" w:rsidP="00B17FF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B35862" w14:textId="77777777" w:rsidR="00B17FF1" w:rsidRPr="00B17FF1" w:rsidRDefault="00B17FF1" w:rsidP="00B17FF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1. Общие положения</w:t>
      </w:r>
    </w:p>
    <w:p w14:paraId="7E52A1BB" w14:textId="77777777" w:rsidR="00B17FF1" w:rsidRPr="00B17FF1" w:rsidRDefault="00B17FF1" w:rsidP="00B17FF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431385FC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1.1. Порядок ведения Красной книги города Москвы (далее - Порядок) устанавливает правила ведения Красной книги города Москвы, требования и мероприятия по сохранению и восстановлению занесенных в нее объектов животного и растительного мира, обязательные для исполнения при осуществлении градостроительной, хозяйственной, рекреационной и иной деятельности в местах их обитания и на сопредельных территориях.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07E28C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1.2. Порядок разработан в соответствии с требованиями федеральных законов от 10 января 2002 г. N 7-ФЗ "Об охране окружающей среды" и от 24 апреля 1995 г. N 52-ФЗ "О животном мире", другими правовыми актами Российской Федерации, регулирующими вопросы сохранения биологического разнообразия, создания и ведения красных книг в Российской Федерации, охраны объектов животного и растительного мира, занесенных в Красную книгу Российской Федерации и красные книги субъектов Российской Федерации, а также нормативными правовыми актами города Москвы по вопросам сохранения биологического разнообразия, охраны и использования особо охраняемых природных территорий города Москвы (далее - ООПТ), особо охраняемых зеленых территорий города Москвы (далее - ООЗТ), природных и озелененных территорий города Москвы.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8AF212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1.3. Красная книга города Москвы содержит свод данных о распространении, численности,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биотопической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приуроченности, особенностях обитания в условиях города Москвы, лимитирующих факторах, мерах по сохранению или восстановлению на территории города Москвы редких, находящихся под угрозой исчезновения и уязвимых здесь видов диких животных, дикорастущих растений и грибов (далее - объекты животного и растительного мира), а также об изменениях в их состоянии (численности и распространении) за ревизионный период.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7574E2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Объекты животного и растительного мира, занесенные в Красную книгу города Москвы, являются неотъемлемым элементом природных сообществ города Москвы, служат объективными индикаторами состояния окружающей среды, природных биотопов и экологического благополучия города Москвы, они и их местообитания подлежат сохранению при всех видах градостроительной, рекреационной и иной деятельности.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11BB7E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1.4. Красная книга города Москвы ведется в целях сохранения и восстановления биологического разнообразия на территории города Москвы посредством выявления и регистрации редких, находящихся под угрозой исчезновения и уязвимых в его условиях объектов животного и растительного мира, разработки и реализации специальных мер по сохранению и восстановлению этих объектов, главными из которых являются мероприятия по сохранению и восстановлению их местообитаний.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52D639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1.5. Ведение Красной книги города Москвы обеспечивает Департамент природопользования и охраны окружающей среды города Москвы (далее -Департамент), при котором создается постоянно действующая Комиссия по сохранению редких, находящихся под угрозой исчезновения в условиях города Москвы видов животных и растений (далее - Комиссия). Комиссия формируется из состава авторского коллектива Красной книги города Москвы и других специалистов, занимающихся изучением флоры и фауны города Москвы.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F10F84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Состав Комиссии и Положение о ней утверждаются приказом Департамента.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ED0762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1.6. Основными задачами Комиссии являются: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40F891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1.6.1. Рассмотрение предложений по занесению объектов животного и растительного мира в Красную книгу города Москвы или исключению из нее, установлению (изменению) статуса (категории редкости) объектов животного и растительного мира, занесенных или рекомендованных к занесению в Красную книгу города Москвы.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8CB4D5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1.6.2. Анализ результатов инвентаризации, государственного мониторинга объектов животного и растительного мира города Москвы, оперативная подготовка рекомендаций по устранению или снижению воздействия антропогенных факторов, повлекших за собой негативные изменения в состоянии объектов животного или растительного мира, занесенных в Красную книгу города Москвы или включенных в приложение 4 к настоящему постановлению, и их местообитаний.</w:t>
      </w:r>
    </w:p>
    <w:p w14:paraId="43022745" w14:textId="736F94CD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(Пункт в редакции. введенной в действие с 1 августа 2021 года постановлением Правительства Москвы от 19 мая 2021 года N 659-</w:t>
      </w:r>
      <w:proofErr w:type="gram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ПП. )</w:t>
      </w:r>
      <w:proofErr w:type="gramEnd"/>
    </w:p>
    <w:p w14:paraId="44A95E61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1.6.3. Формирование и ведение базы данных об объектах животного и растительного мира города Москвы, включая фототеки, их регулярное пополнение, хранение, анализ и обобщение.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9680B0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1.6.4. Оперативная подготовка материалов по объявлению заповедными участками или памятниками природы выявленных в ревизионный период новых местообитаний объектов животного и растительного мира, занесенных или рекомендованных к занесению в Красную книгу города Москвы.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D3A46D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1.6.5. Рассмотрение и подготовка для Департамента заключений на проекты правовых актов города Москвы, предусматривающих градостроительную и иную хозяйственную деятельность, которая может оказать негативное воздействие на объекты животного и растительного мира и их местообитания.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579DD4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1.6.6. Рассмотрение и подготовка для Департамента заключений на проектную документацию по сохранению и развитию ООПТ, ООЗТ, природных и озелененных территорий города Москвы, предназначенных для образования ООПТ, а также на материалы, обосновывающие придание части территории города Москвы статуса ООПТ.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4E7248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1.6.7. Подготовка для Департамента заключений о наличии или отсутствии объектов животного и (или) растительного мира, занесенных в Красную книгу города Москвы, а также о пригодности территории (участка) для обитания таких объектов при рассмотрении Департаментом проектной документации, предусматривающей производство работ на ООПТ, ООЗТ, природных и озелененных территориях, предназначенных для образования ООПТ.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830AB4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1.6.8. Анализ эффективности выполненных мероприятий по сохранению и восстановлению объектов животного и растительного мира, занесенных в Красную книгу города Москвы.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3E46FF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1.6.9. Подготовка предложений по мероприятиям, направленным на сохранение или восстановление занесенных в Красную книгу города Москвы объектов животного и растительного мира, устранение или снижение негативного воздействия антропогенных, а также некоторых природных факторов на эти объекты.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3699E8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1.6.10. Оперативное информирование (уведомление) Государственного природоохранного бюджетного учреждения "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Мосприрода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>" (далее - "ГПБУ "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Мосприрода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>") и подведомственных ему дирекций природных территорий, дирекций музейно-парковых комплексов и парков, находящихся в ведении органов исполнительной власти города Москвы, на территориях которых установлено обитание объектов животного и растительного мира, занесенных в Красную книгу города Москвы, о местообитании указанных объектов животного и растительного мира для своевременной постановки их на учет и обеспечения особой охраны.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BB07AA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1.7. Департамент направляет в Комиссию для подготовки заключений документацию, указанную в пунктах 1.6.6 и 1.6.7 настоящего Порядка, а также материалы инвентаризации и мониторинга объектов животного и растительного мира, выполняемых на ООПТ, ООЗТ, природных и озелененных территориях города Москвы организациями, привлекаемыми Департаментом в соответствии с законодательством Российской Федерации о контрактной системе в сфере закупок.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21C8F1" w14:textId="77777777" w:rsidR="00B17FF1" w:rsidRPr="00B17FF1" w:rsidRDefault="00B17FF1" w:rsidP="00B17FF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2. Ведение Красной книги города Москвы</w:t>
      </w:r>
    </w:p>
    <w:p w14:paraId="7E26AAA0" w14:textId="77777777" w:rsidR="00B17FF1" w:rsidRPr="00B17FF1" w:rsidRDefault="00B17FF1" w:rsidP="00B17FF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2C6CBDAD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2.1. Ведение Красной книги города Москвы включает: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B571EF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2.1.1. Регулярный, ежегодно осуществляемый в ревизионный период сбор и анализ документированных данных об объектах животного и растительного мира 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 ООПТ, ООЗТ, природных и озелененных территориях города Москвы.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E0C0BA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2.1.2. Осуществление мониторинга объектов животного и растительного мира и их местообитания (гнездования - для птиц), прежде всего видов, занесенных в Красную книгу города Москвы и не занесенных, но нуждающихся в постоянном контроле и наблюдении (приложение 4 к настоящему постановлению).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4E96C7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2.1.3. Создание и ведение базы данных по объектам животного и растительного мира города Москвы.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FB501F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2.1.4. Занесение в Красную книгу города Москвы или исключение из нее в установленном порядке объектов животного и растительного мира, изменение статуса (категории редкости) вида.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3D8A9B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2.1.5. Подготовку к изданию, издание и распространение Красной книги города Москвы.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FB31E1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2.1.6. Разработку и реализацию специальных мероприятий по сохранению и восстановлению объектов животного и растительного мира, занесенных в Красную книгу города Москвы.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B548D9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2.1.7. Анализ результативности мероприятий по сохранению и восстановлению объектов животного и растительного мира, занесенных в Красную книгу города Москвы, и предложения по повышению их эффективности.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B88AF1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2.2. Подготовка Красной книги города Москвы осуществляется на основе материалов многолетних систематических исследований видового состава, распространения и численности объектов животного и растительного мира города Москвы и выявления тенденций их изменений. Красная книга города Москвы регулярно переиздается на основе результатов исследований, выполненных за ревизионный период.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B71EC9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2.3. В Красную книгу города Москвы заносятся только те объекты животного и растительного мира, которые являются представителями природной (аборигенной) флоры и фауны и для стационарного обитания (гнездования - для птиц) и произрастания которых на территории города Москвы сохранились или могут быть восстановлены соответствующие природные и близкие данным видам местообитания. Из состава природной фауны в Красную книгу города Москвы заносятся редкие, находящиеся под угрозой исчезновения и уязвимые в условиях города Москвы виды животных, в отношении которых на территории города Москвы установлены факты размножения. Занесенные в Красную книгу Российской Федерации, Красную книгу Московской области или редкие для города Москвы виды птиц и других животных, которые бывают на территории города Москвы только в период миграций и кочевок, в Красную книгу города Москвы не заносятся.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24D9B1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2.4. При определении редкости вида, заносимого в Красную книгу города Москвы, используются следующие категории: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C01884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2.4.1. Категория 0 - исчезнувшие виды - виды, прекратившие стационарно обитать (птицы - гнездиться) на территории города Москвы после 1960 года и не зарегистрированные здесь в течение последних </w:t>
      </w:r>
      <w:proofErr w:type="gram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20-30</w:t>
      </w:r>
      <w:proofErr w:type="gram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лет, но возможность их 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обнаружения или восстановления в условиях города Москвы при наличии пригодных для вида местообитаний исключить полностью нельзя.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796928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2.4.2. Категория 1 - виды, находящиеся под угрозой исчезновения, - виды, численность которых в черте города Москвы сократилась до критически низкого уровня и (или) местообитания которых сохранились на столь малой площади, что эти виды могут исчезнуть на территории города в ближайшее время, а также виды, занесенные в предыдущее издание Красной книги города Москвы с категориями редкости 2-4 и не зарегистрированные на территории города Москвы в течение последних 5-10 лет.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C3D7E8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2.4.3. Категория 2 - редкие или малочисленные виды с сократившейся или сокращающейся численностью - виды, численность и распространение которых сократились настолько, что при дальнейшем проявлении действующих на них негативных в условиях города факторов они за короткий срок могут оказаться под угрозой исчезновения на всей территории города Москвы.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3EB7D8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2.4.4. Категория 3 - уязвимые виды - виды, изначально малочисленные в природных условиях или обычные в соответствующих им местообитаниях в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неурбанизированных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районах, численность которых в городе Москве под воздействием специфических факторов городской среды может сократиться за короткий промежуток времени.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1FCE23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2.4.5. Категория 4 - виды неопределенного статуса - виды, которые относятся к одной из предыдущих категорий, но данных для точного определения их статуса на территории города Москвы в настоящее время недостаточно.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33C113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2.4.6. Категория 5 - восстановившиеся виды - еще недавно редкие в городе Москве виды, численность и распространение которых на территории города в результате принятых мер или самопроизвольно возросли до безопасного для них уровня, однако проявляющиеся в условиях города антропогенные факторы могут вновь вызвать ухудшение состояния этих видов.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82BDC2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2.5. Для одного и того же объекта животного или растительного мира, занесенного в Красную книгу города Москвы, статус (категория редкости) может различаться в зависимости от местообитания объекта животного или растительного мира (в границах города Москвы, действовавших до 2012 года, или на присоединенных к нему в 2012 году территориях).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B69CBC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2.6. Видовые очерки для Красной книги города Москвы имеют следующие структуру и содержание: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A7A94B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2.6.1. В разделе "Статус" указывается категория редкости вида на территории города Москвы, а также приводится информация о его охранном статусе в Российской Федерации и Московской области.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1689A6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2.6.2. Раздел "Распространение" содержит краткую информацию о распространении вида в Московской области и данные о местах его нахождения в пределах города Москвы с указанием территорий, на которых зарегистрировано местообитание (гнездование - для птиц) объекта животного мира или произрастание объекта растительного мира.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AB7242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2.6.3. В разделе "Численность" приводятся данные об относительной или абсолютной численности вида в целом по городу Москве и при наличии достоверных данных на отдельных его территориях, где этот вид стационарно обитает; места стационарного обитания редких видов животных (гнездования - для птиц) фиксируются только при установлении факта их размножения, что позволяет при определении общей численности вида исключить получение завышенных данных.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4B165B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2.6.4. В разделе "Особенности обитания" излагаются не общие сведения о биотических и абиотических факторах среды, а сведения, связанные с воздействием конкретных антропогенных факторов и городской среды в целом и обусловленные адаптивными способностями вида к этим воздействиям или, напротив, повышающие его уязвимость к ним.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A58CBB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2.6.5. В разделе "Лимитирующие факторы" характеризуются те факторы городской среды, которые определяют саму возможность стационарного существования вида (гнездования - для птиц) в современных условиях города Москвы, а также другие антропогенные факторы, оказывающие то или иное негативное воздействие на вид и его местообитания.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14BC72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2.6.6. В разделе "Принятые меры охраны" перечисляются предпринятые в отношении вида или его местообитания (гнездования - для птиц) мероприятия природоохранного назначения (административно-правовые, организационные, планировочные, лесоводственные, биотехнические и другие мероприятия).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8E4B70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2.6.7. В разделе "Изменения состояния вида" приводится заключение об изменении численности и распространении вида за ревизионный период с указанием причин и обоснованный вывод об изменении (сохранении) категории редкости вида по сравнению с предыдущей редакцией Красной книги города Москвы.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F0E26E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2.6.8. В разделе "Необходимые мероприятия по сохранению вида" приводится перечень конкретных мероприятий по устранению действующих или возможных на конкретной территории негативных для вида факторов и созданию условий для его сохранения и восстановления на территории города Москвы.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2B4829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2.7. В конце каждого очерка указываются использованные источники информации и его авторы.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7C418F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2.8. Каждый очерк содержит фотографию или рисунок вида и мелкомасштабную картосхему города Москвы с обозначением основных водотоков, участков основных транспортных магистралей и границ ООПТ, ООЗТ, природных и озелененных территорий города Москвы, на которой указываются места, где вид за ревизионный период сохранился, исчез или его стационарное обитание (гнездование - для птиц) установлено впервые. На картосхеме по возможности указываются все местообитания вида на конкретной территории, а по отдельным видам отражается только сам факт его нахождения в ее пределах. Для видов, подвергающихся избирательному сбору или отлову, информация об их местообитании ограничивается в тексте названием лесного массива, долины реки или иной природной территории без обозначения на схеме конкретных мест обитания. Крупномасштабные карты с указанием точного местообитания объектов животного и растительного мира, занесенных в Красную книгу города Москвы, 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являются материалами для служебного пользования и распространению не подлежат.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EBDDAC" w14:textId="77777777" w:rsidR="00B17FF1" w:rsidRPr="00B17FF1" w:rsidRDefault="00B17FF1" w:rsidP="00B17FF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3. Сбор и анализ данных, создание и ведение базы данных об объектах животного и растительного мира</w:t>
      </w:r>
    </w:p>
    <w:p w14:paraId="5BA3D757" w14:textId="77777777" w:rsidR="00B17FF1" w:rsidRPr="00B17FF1" w:rsidRDefault="00B17FF1" w:rsidP="00B17FF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378905DD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3.1. Сбор и анализ данных, создание и ведение базы данных об объектах животного и растительного мира города Москвы осуществляются путем ежегодного учета (инвентаризации) и мониторинга объектов животного и растительного мира на территории города Москвы.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B2C049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3.2. Инвентаризация объектов животного и растительного мира осуществляется с использованием специально разработанных для условий города Москвы методик и организуется таким образом, чтобы в течение ревизионного периода каждые </w:t>
      </w:r>
      <w:proofErr w:type="gram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8-10</w:t>
      </w:r>
      <w:proofErr w:type="gram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лет инвентаризация была проведена на каждой ООПТ, ООЗТ, природных и озелененных территориях города Москвы.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87718F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3.3. Планирование работ по инвентаризации объектов животного и растительного мира осуществляется исходя из расчета ее ежегодного в течение всего ревизионного периода проведения в сроки, включающие все жизненные циклы инвентаризируемых животных и растений, в соответствии с утвержденным Департаментом графиком обследования ООПТ, ООЗТ, природных и озелененных территорий города Москвы, обеспечивающим проведение инвентаризации на каждой из них не менее двух, трех раз за ревизионный период в зависимости от площади и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биотопической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характеристики территории.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1C47E6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3.4. Организацию и проведение инвентаризации, мониторинга объектов животного и растительного мира, формирование и ведение базы данных о животном и растительном мире города Москвы обеспечивает Департамент.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FF314C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Результаты указанных работ передаются в Комиссию.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131C48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3.5. Сбор данных о распространении и численности объектов животного и растительного мира, выявление особенностей их биологии в условиях города Москвы, их местообитания (гнездования - для птиц), а также разработка необходимых мероприятий по сохранению и восстановлению объектов животного и растительного мира, занесенных в Красную книгу города Москвы или предлагаемых к занесению в нее, осуществляются Департаментом посредствам взаимодействия со специализированными организациями или коллективом специалистов, занимающихся изучением флоры и фауны города Москвы.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30D0AC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3.6. В целях обеспечения проведения инвентаризации объектов животного и растительного мира на всех ООПТ, ООЗТ, природных и озелененных территориях города Москвы для ведения Красной книги города Москвы Департамент формирует состав исполнителей из числа профессиональных зоологов и ботаников, любителей природы, участвовавших ранее в сборе и предоставлении информации об объектах животного и растительного мира города Москвы.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C21A25" w14:textId="77777777" w:rsidR="00B17FF1" w:rsidRPr="00B17FF1" w:rsidRDefault="00B17FF1" w:rsidP="00B17FF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4. Организация и осуществление мониторинга объектов животного и растительного мира, занесенных в Красную книгу города Москвы, их местообитаний</w:t>
      </w:r>
    </w:p>
    <w:p w14:paraId="2171D81B" w14:textId="77777777" w:rsidR="00B17FF1" w:rsidRPr="00B17FF1" w:rsidRDefault="00B17FF1" w:rsidP="00B17FF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     </w:t>
      </w:r>
    </w:p>
    <w:p w14:paraId="277C5568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4.1. Мониторинг объектов животного и растительного мира, занесенных в Красную книгу города Москвы, предусматривает проведение ежегодных наблюдений за их распространением и численностью, площадью и характеристиками местообитания (гнездования - для птиц) указанных объектов.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E54933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4.2. Организацию мониторинга объектов животного и растительного мира, занесенных в Красную книгу города Москвы, осуществляет Департамент.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36223C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4.3. Мониторинг объектов животного и растительного мира, занесенных в Красную книгу города Москвы, осуществляется как самостоятельное мероприятие при ведении Красной книги города Москвы или в рамках государственного мониторинга объектов животного и растительного мира на территории города Москвы.</w:t>
      </w:r>
    </w:p>
    <w:p w14:paraId="51CC498A" w14:textId="1AAC8405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(Пункт в редакции. введенной в действие с 1 августа 2021 года постановлением Правительства Москвы от 19 мая 2021 года N 659-</w:t>
      </w:r>
      <w:proofErr w:type="gram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ПП. )</w:t>
      </w:r>
      <w:proofErr w:type="gramEnd"/>
    </w:p>
    <w:p w14:paraId="252E02A2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4.4. Исходными данными при осуществлении мониторинга объектов животного и растительного мира, занесенных в Красную книгу города Москвы, являются материалы всех изданий Красной книги города Москвы.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27CFF9" w14:textId="77777777" w:rsidR="00B17FF1" w:rsidRPr="00B17FF1" w:rsidRDefault="00B17FF1" w:rsidP="00B17FF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5. Порядок занесения в Красную книгу города Москвы или исключения из Красной книги города Москвы объектов животного и растительного мира</w:t>
      </w:r>
    </w:p>
    <w:p w14:paraId="1F627C78" w14:textId="77777777" w:rsidR="00B17FF1" w:rsidRPr="00B17FF1" w:rsidRDefault="00B17FF1" w:rsidP="00B17FF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204DC88F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5.1. В Красную книгу города Москвы вносятся объекты животного и растительного мира, стационарно обитающие (гнездящиеся - для птиц) и произрастающие на территории города Москвы и подлежащие особой охране в связи с их редкостью, угрозой исчезновения или особой уязвимостью в условиях города Москвы.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13DBEE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5.2. В Красную книгу города Москвы в обязательном порядке заносятся стационарно обитающие (гнездящиеся - для птиц) и произрастающие на территории города Москвы объекты животного и растительного мира: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E92C54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5.2.1. Занесенные в Красную книгу Российской Федерации, а также нуждающиеся в особом внимании к их состоянию в природной среде и мониторингу.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565774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5.2.2. Занесенные в Красную книгу Московской области, а также нуждающиеся на территории области в постоянном контроле и наблюдении.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65B4D1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5.2.3. Объекты животного и растительного мира, подпадающие под действие международных соглашений и конвенций.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D667D3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5.3. Предложения о занесении объектов животного и растительного мира в Красную книгу города Москвы, об исключении из нее или изменении их статуса рассматриваются Комиссией.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5A08CF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5.4. Внесение объектов животного или растительного мира в Красную книгу города Москвы осуществляется на основании данных о негативных изменениях в состоянии вида: об опасном сокращении его численности и (или) распространения на территории города Москвы в связи с фрагментацией, сокращением площади, 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деградацией, трансформацией или уничтожением его местообитания, а также в результате отлова (сбора) объектов животного или растительного мира и воздействия иных факторов.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10AA1E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5.5. Исключение из Красной книги города Москвы объектов животного или растительного мира осуществляется на основании: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5B0E3A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5.5.1. Данных о восстановлении распространения и (или) численности конкретного объекта на территории города Москвы до безопасного уровня и устранении негативных антропогенных факторов, способных привести к ухудшению состояния объектов.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3D8BEF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5.5.2. Данных об исчезновении объекта животного или растительного мира и невозможности его восстановления вследствие необратимой утраты соответствующих местообитаний (гнездований - для птиц), объектов питания и других объективных причин.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2E0087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5.6. Виды, исключаемые из Красной книги города Москвы в связи с восстановлением их распространения и численности, вносятся в список животных, растений и грибов, не занесенных в Красную книгу города Москвы, но нуждающихся на территории города Москвы в постоянном контроле и наблюдении (приложение 4 к настоящему постановлению). По результатам наблюдений за ними в следующий ревизионный период принимается решение об их сохранении в указанном списке или исключении из него.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D7176E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5.7. Изменение статуса (категории редкости) объектов животного или растительного мира осуществляется на основании полученных данных о сокращении или увеличении их численности и распространении на территории города Москвы за ревизионный период (</w:t>
      </w:r>
      <w:proofErr w:type="gram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8-10</w:t>
      </w:r>
      <w:proofErr w:type="gram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лет).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AAAF60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5.8. Решение о занесении в Красную книгу города Москвы, об исключении из нее или изменении статуса (категории редкости) объектов животного или растительного мира принимается Правительством Москвы по представлению Департамента с учетом заключения Комиссии.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16DC9A" w14:textId="77777777" w:rsidR="00B17FF1" w:rsidRPr="00B17FF1" w:rsidRDefault="00B17FF1" w:rsidP="00B17FF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6. Подготовка к изданию, издание и распространение Красной книги города Москвы</w:t>
      </w:r>
    </w:p>
    <w:p w14:paraId="5519DAE8" w14:textId="77777777" w:rsidR="00B17FF1" w:rsidRPr="00B17FF1" w:rsidRDefault="00B17FF1" w:rsidP="00B17FF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5BEFE3C0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6.1. Подготовку к изданию, издание и распространение Красной книги города Москвы обеспечивает Департамент.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01250D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6.2. Подготовка к изданию Красной книги города Москвы включает: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F73791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6.2.1. Рассмотрение в установленном порядке и утверждение правовым актом Правительства Москвы перечней (списков) объектов животного и растительного мира города Москвы, заносимых в Красную книгу города Москвы и исключаемых из нее.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1B9954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6.2.2. Рассмотрение в установленном порядке и утверждение правовым актом Правительства Москвы перечней (списков) объектов животного и растительного 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мира города Москвы, включаемых в приложение 4 к настоящему постановлению.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D61BAE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6.2.3. Подготовку рукописи и оригинал-макета Красной книги города Москвы с необходимыми иллюстративными и картографическими материалами.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F0DF32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6.3. Издание Красной книги города Москвы осуществляется каждые </w:t>
      </w:r>
      <w:proofErr w:type="gram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8-10</w:t>
      </w:r>
      <w:proofErr w:type="gram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лет.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AF33BE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6.4. Плановая подготовка Красной книги города Москвы к очередному изданию начинается за один год до завершения ревизионного периода.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60CACD" w14:textId="77777777" w:rsidR="00B17FF1" w:rsidRPr="00B17FF1" w:rsidRDefault="00B17FF1" w:rsidP="00B17FF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7. Обеспечение особой охраны объектов животного и растительного мира, занесенных в Красную книгу города Москвы, и их местообитания</w:t>
      </w:r>
    </w:p>
    <w:p w14:paraId="2250FEF4" w14:textId="77777777" w:rsidR="00B17FF1" w:rsidRPr="00B17FF1" w:rsidRDefault="00B17FF1" w:rsidP="00B17FF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1851A05F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7.1. Объекты животного и растительного мира, занесенные в Красную книгу города Москвы, и их местообитания (гнездования - для птиц) подлежат особой охране.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822C2A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Федеральными законами от 10 января 2002 г. N 7-ФЗ "Об охране окружающей среды" и от 24 апреля 1995 г. N 52-ФЗ "О животном мире", Законом города Москвы от 26 сентября 2001 г. N 48 "Об особо охраняемых природных территориях" на ООПТ, ООЗТ, природных и других территориях города Москвы не допускаются (запрещаются) действия, которые могут привести к гибели (уничтожению), сокращению численности или нарушению местообитаний объектов животного и растительного мира, занесенных в Красную книгу города Москвы.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E4FDF5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7.2. Для обеспечения сохранения объектов животного и растительного мира, занесенных в Красную книгу города Москвы, условий для их восстановления, их местообитания (гнездования - для птиц) выделяются в заповедные участки или памятники природы как категории ООПТ независимо от их местонахождения, в том числе на ООПТ иных категорий.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EF6A69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7.3. Подготовка материалов, обосновывающих придание части территории города Москвы статуса ООПТ категорий "заповедный участок" или "памятник природы" (пункт 7.2 настоящего Порядка), и последующее объявление мест обитания объектов животного и растительного мира, занесенных в Красную книгу города Москвы, заповедными участками или памятниками природы осуществляются при разработке проектной документации по сохранению и развитию ООПТ и природных и озелененных территорий города Москвы, предназначенных для образования ООПТ, а также при подготовке материалов, обосновывающих придание части территории города Москвы статуса ООПТ иной категории.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D1FFC9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7.4. Дирекции природных территорий города Москвы осуществляют своевременную постановку на учет и охрану местообитаний, выявленных на подведомственных им территориях объектов растительного и животного мира, занесенных в Красную книгу города Москвы, обеспечивают соблюдение при планировании и осуществлении мероприятий по содержанию и организации использования ООПТ и других природных и озелененных территорий установленных режимов охраны и осуществляют действенный контроль за их соблюдением, в том числе находящимися на этих территориях сторонними пользователями, прежде всего не допуская выжигания сухой травы (весенние 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палы), удаление листового опада и других действий, которые могут причинить вред особо охраняемым объектам растительного и животного мира и местам их обитания.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4E79FE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7.5. В пределах заповедных участков и памятников природы допускаются только специальные природоохранные и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природовосстановительные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мероприятия, реализация которых разрешается Департаментом при положительном заключении Комиссии.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AAD30D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7.6. На ООПТ не допускается проведение каких-либо работ, кроме аварийных, без разрешения Департамента, выдаваемого на основании заключения Комиссии о наличии или отсутствии объектов животного или растительного мира.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6F6207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7.7. Департамент осуществляет контроль за соблюдением требований по обеспечению сохранения занесенных в Красную книгу города Москвы объектов животного и растительного мира и их местообитания (гнездования - для птиц) при рассмотрении и подготовке заключений на проектную и иную документацию при осуществлении градостроительной и другой хозяйственной деятельности на ООПТ, ООЗТ, природных и озелененных территориях города Москвы, предназначенных для образования ООПТ.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108B3E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7.8. Департамент оперативно вносит в базу данных и кадастр объектов животного и растительного мира города Москвы вновь выявленные местообитания (гнездования - для птиц) объектов животного и растительного мира, занесенных в Красную книгу города Москвы, и при необходимости принимает неотложные меры по сохранению указанных местообитаний (гнездований - для птиц) до разработки и реализации специальных мероприятий по их сохранению и восстановлению.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BACE85" w14:textId="77777777" w:rsidR="00B17FF1" w:rsidRPr="00B17FF1" w:rsidRDefault="00B17FF1" w:rsidP="00B17FF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8. Разработка и реализация специальных мероприятий по сохранению и восстановлению объектов животного и растительного мира, занесенных в Красную книгу города Москвы</w:t>
      </w:r>
    </w:p>
    <w:p w14:paraId="2A91AE0B" w14:textId="77777777" w:rsidR="00B17FF1" w:rsidRPr="00B17FF1" w:rsidRDefault="00B17FF1" w:rsidP="00B17FF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31CE9ACA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8.1. Разработка специальных мероприятий по сохранению и восстановлению объектов животного и растительного мира, занесенных в Красную книгу города Москвы, осуществляется на основе соответствующего раздела видовых очерков Красной книги города Москвы.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14F319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8.2. Специальные мероприятия по сохранению и восстановлению объектов животного и растительного мира, занесенных в Красную книгу города Москвы, включают: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BEFD5E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8.2.1. Своевременную, по мере поступления информации в Комиссию по Красной книге города Москвы, постановку на учет и охрану местообитаний (гнездований - для птиц) объектов животного и растительного мира, занесенных в Красную книгу города Москвы или предлагаемых к занесению в Красную книгу города Москвы.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0ADF96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8.2.2. Внесение в охранные обязательства по обеспечению сохранности и использованию ООПТ регионального значения в городе Москве, оформленные Департаментом юридическим лицам, в пользовании которых находятся 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земельные участки в границах ООПТ, данных об обитающих на этих участках и подлежащих особой охране объектах животного и растительного мира, занесенных в Красную книгу города Москвы, а также их местообитаниях (гнездованиях - для птиц); дополнение указанных данных по мере поступления в Департамент новой информации об обнаруженных объектах животного и растительного мира, занесенных в Красную книгу города Москвы, их местообитаниях (гнездованиях - для птиц).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302833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8.2.3. Включение в план работ по сохранению земельного участка и компонентов природной среды в составе охранного обязательства специальных мероприятий по сохранению и восстановлению зарегистрированных на участке объектов животного и растительного мира, занесенных в Красную книгу города Москвы, и их местообитаний (гнездований - для птиц).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831AE6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8.2.4. Образование ООПТ (комплексных, фаунистических или ботанических заказников, памятников природы, заповедных участков).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ABB262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8.2.5. Сохранение в существующем состоянии или при необходимости качественное улучшение местообитаний (гнездований - для птиц) объектов животного и растительного мира.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E748B9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8.2.6. Проведение специальных мероприятий, направленных на восстановление или улучшение условий обитания конкретного объекта животного и растительного мира.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DDA311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8.2.7. Выполнение и повышение природоохранной эффективности специальных организационных и административно-правовых мероприятий.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C5B66B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8.2.8. Контроль за состоянием объектов животного и растительного мира (численностью и распространением) и их местообитаний (гнездований - для птиц):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F3E870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8.2.9. Усиление контроля за соблюдением запрета на весенние палы, разведение костров, удаление листового опада и другие действия, которые могут причинить вред объектам животного и растительного мира.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28C1B1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8.2.10. Пресечение экологических правонарушений, связанных с добыванием или уничтожением объектов животного и растительного мира, торговлей ими, нарушением или уничтожением местообитания (гнездования - для птиц).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9B8C34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8.3. Департамент обеспечивает разработку и утверждает состав специальных природоохранных и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природовосстановительных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мероприятий (виды работ) для отдельных видов или групп видов животных и растений и их местообитаний (гнездований - для птиц).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5E65C1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8.4. Образование ООПТ в целях </w:t>
      </w:r>
      <w:proofErr w:type="gram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сохранения</w:t>
      </w:r>
      <w:proofErr w:type="gram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занесенных в Красную книгу города Москвы объектов животного и растительного мира и их местообитаний (гнездований - для птиц) осуществляется в порядке, установленном законодательством Российской Федерации и законодательством города Москвы об ООПТ.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72862B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8.5. При обнаружении ранее неизвестных местообитаний (гнездований - для птиц) объектов животного и растительного мира, занесенных в Красную книгу 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города Москвы, или обнаружении обитания нового для территории города Москвы вида животного или растения - представителя природной фауны или флоры - соответствующая информация в трехдневный срок направляется в Комиссию.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91C610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8.6. В случае обнаружения ранее неизвестных местообитаний (гнездований - для птиц) объектов животного и растительного мира, занесенных в Красную книгу города Москвы, или обитаний нового для территории города Москвы вида животного или растения Комиссия: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680E41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8.6.1. В 5-дневный срок с момента обнаружения готовит предложения об отнесении выявленных местообитаний к заповедным участкам и направляет их в Департамент.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F7C788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8.6.2. В двухдневный срок с момента обнаружения направляет в ГПБУ "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Мосприрода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>" и подведомственные ему дирекции природных территорий, а также балансодержателям и правообладателям природных и озелененных территорий уведомление об обнаружении на их территории объекта животного или растительного мира, занесенного в Красную книгу города Москвы или предлагаемого к занесению в нее, с соответствующей информацией о данном виде, территориальной привязке его местообитания и рекомендуемых первоочередных мероприятиях по сохранению выявленного объекта.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AE5FE3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8.7. Осуществление мероприятий по сохранению и восстановлению объектов животного и растительного мира, занесенных в Красную книгу города Москвы, на ООПТ, ООЗТ, природных и озелененных территориях города Москвы осуществляется ГПБУ "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Мосприрода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>" и подведомственными ему дирекциями природных территорий, а также балансодержателями и правообладателями природных и озелененных территорий города Москвы, не являющихся ООПТ, а также другими юридическими и физическими лицами, деятельность которых связана с изучением, охраной, восстановлением и использованием объектов животного и растительного мира на территории города Москвы.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A132C5" w14:textId="77777777" w:rsidR="00B17FF1" w:rsidRPr="00B17FF1" w:rsidRDefault="00B17FF1" w:rsidP="00B17FF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9. Использование объектов животного и растительного мира, занесенных в Красную книгу города Москвы</w:t>
      </w:r>
    </w:p>
    <w:p w14:paraId="4425AF52" w14:textId="77777777" w:rsidR="00B17FF1" w:rsidRPr="00B17FF1" w:rsidRDefault="00B17FF1" w:rsidP="00B17FF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74C3AB16" w14:textId="77777777" w:rsidR="00B17FF1" w:rsidRPr="00B17FF1" w:rsidRDefault="00B17FF1" w:rsidP="00B17FF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11876414" w14:textId="3C5892DD" w:rsidR="00B17FF1" w:rsidRPr="00B17FF1" w:rsidRDefault="00B17FF1" w:rsidP="00B17FF1">
      <w:pPr>
        <w:keepNext/>
        <w:keepLines/>
        <w:spacing w:after="0" w:line="254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3</w:t>
      </w:r>
      <w:r w:rsidRPr="00B17F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Правительства Москвы</w:t>
      </w:r>
      <w:r w:rsidRPr="00B17F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19 февраля 2013 года N 79-ПП</w:t>
      </w:r>
      <w:r w:rsidRPr="00B17F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редакции, введенной в действие</w:t>
      </w:r>
      <w:r w:rsidRPr="00B17F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</w:t>
      </w:r>
      <w:r w:rsidRPr="00B17FF1">
        <w:rPr>
          <w:rFonts w:ascii="Arial" w:eastAsia="Times New Roman" w:hAnsi="Arial" w:cs="Arial"/>
          <w:b/>
          <w:bCs/>
          <w:sz w:val="26"/>
          <w:szCs w:val="26"/>
          <w:lang w:eastAsia="ru-RU"/>
        </w:rPr>
        <w:t>постановлением Правительства Москвы</w:t>
      </w:r>
      <w:r w:rsidRPr="00B17F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17FF1">
        <w:rPr>
          <w:rFonts w:ascii="Arial" w:eastAsia="Times New Roman" w:hAnsi="Arial" w:cs="Arial"/>
          <w:b/>
          <w:bCs/>
          <w:sz w:val="26"/>
          <w:szCs w:val="26"/>
          <w:lang w:eastAsia="ru-RU"/>
        </w:rPr>
        <w:t> от 2 июля 2019 года N 745-ПП</w:t>
      </w:r>
      <w:r w:rsidRPr="00B17F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)</w:t>
      </w:r>
    </w:p>
    <w:p w14:paraId="12171B20" w14:textId="77777777" w:rsidR="00B17FF1" w:rsidRPr="00B17FF1" w:rsidRDefault="00B17FF1" w:rsidP="00B17FF1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 </w:t>
      </w:r>
    </w:p>
    <w:p w14:paraId="1B785585" w14:textId="77777777" w:rsidR="00B17FF1" w:rsidRPr="00B17FF1" w:rsidRDefault="00B17FF1" w:rsidP="00B17FF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  <w:r w:rsidRPr="00B17F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видов животных, растений и грибов, исключенных из Красной книги города Москвы</w:t>
      </w:r>
    </w:p>
    <w:p w14:paraId="7275A050" w14:textId="77777777" w:rsidR="00B17FF1" w:rsidRPr="00B17FF1" w:rsidRDefault="00B17FF1" w:rsidP="00B17FF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940477" w14:textId="77777777" w:rsidR="00B17FF1" w:rsidRPr="00B17FF1" w:rsidRDefault="00B17FF1" w:rsidP="00B17FF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 xml:space="preserve">1. </w:t>
      </w:r>
      <w:proofErr w:type="spellStart"/>
      <w:r w:rsidRPr="00B17FF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Лучеперые</w:t>
      </w:r>
      <w:proofErr w:type="spellEnd"/>
      <w:r w:rsidRPr="00B17FF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 xml:space="preserve"> рыбы - </w:t>
      </w:r>
      <w:proofErr w:type="spellStart"/>
      <w:r w:rsidRPr="00B17FF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Actinopterygii</w:t>
      </w:r>
      <w:proofErr w:type="spellEnd"/>
    </w:p>
    <w:p w14:paraId="3A7C162F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6BD174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Обыкновенная щиповка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Cobitis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taenia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4F3AD0" w14:textId="77777777" w:rsidR="00B17FF1" w:rsidRPr="00B17FF1" w:rsidRDefault="00B17FF1" w:rsidP="00B17FF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 xml:space="preserve">2. Насекомые - </w:t>
      </w:r>
      <w:proofErr w:type="spellStart"/>
      <w:r w:rsidRPr="00B17FF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Insecta</w:t>
      </w:r>
      <w:proofErr w:type="spellEnd"/>
    </w:p>
    <w:p w14:paraId="7E901813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F87AEC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Жужелица головастая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Broscus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cephalotes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90B0D5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Андрена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кроваво-красная </w:t>
      </w:r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Andrena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haemorrhoa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DCDA63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Андрена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голубоватая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Andrena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cineraria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B2B6F1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Виды рода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Стелис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Stelis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21377B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Мелекта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печальная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Melecta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luctuosa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5A5429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Эпеолоидес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цекутиенс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Epeoloides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coecutiens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5B60A4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Пчела-плотник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Xylocopa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valga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9752D0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Шмель моховой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Bombus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muscorum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50CA3B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Шмель плодовый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Bombus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pomorum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6B1D03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Шмель родственный, или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консобринус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Bombus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consobrinus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44E54B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Шмель печальный, или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тристис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Bombus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tristis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1D22A0" w14:textId="77777777" w:rsidR="00B17FF1" w:rsidRPr="00B17FF1" w:rsidRDefault="00B17FF1" w:rsidP="00B17FF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 xml:space="preserve">3. Сосудистые растения - </w:t>
      </w:r>
      <w:proofErr w:type="spellStart"/>
      <w:r w:rsidRPr="00B17FF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Tracheophyta</w:t>
      </w:r>
      <w:proofErr w:type="spellEnd"/>
    </w:p>
    <w:p w14:paraId="6BC60653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ED92D1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Ландыш майский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Convallaria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majalis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262EBA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Пальчатокоренник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кровавый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Dactylorhiza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cruenta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DB3E08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Пальчатокоренник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гебридский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Dactylorhiza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hebridensis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E7960B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Ветреница лютиковая </w:t>
      </w:r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Anemonoides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ranunculoides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740C60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Хохлатка плотная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Corydalis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solida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0B7367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Нивяник обыкновенный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Leucanthemum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vulgare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56F68E" w14:textId="77777777" w:rsidR="00B17FF1" w:rsidRPr="00B17FF1" w:rsidRDefault="00B17FF1" w:rsidP="00B17FF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 xml:space="preserve">4. Моховидные - </w:t>
      </w:r>
      <w:proofErr w:type="spellStart"/>
      <w:r w:rsidRPr="00B17FF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Bryophyta</w:t>
      </w:r>
      <w:proofErr w:type="spellEnd"/>
    </w:p>
    <w:p w14:paraId="563D9202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172A33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Ортотрихум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красивый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Orthotrichum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speciosum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BAA756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Джемсониелла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осенняя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Jamesoniella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autumnalis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B29303" w14:textId="77777777" w:rsidR="00B17FF1" w:rsidRPr="00B17FF1" w:rsidRDefault="00B17FF1" w:rsidP="00B17FF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5. Водоросли - </w:t>
      </w:r>
      <w:proofErr w:type="spellStart"/>
      <w:r w:rsidRPr="00B17FF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Algae</w:t>
      </w:r>
      <w:proofErr w:type="spellEnd"/>
    </w:p>
    <w:p w14:paraId="0EBED533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05C9B6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Кампилодискус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ирландский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Campylodiscus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hibernicus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183032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Феотамнион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двухроматофорный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Phaeothamnion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dichrysis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FDC947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Шантранзия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серостальная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Chantransia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chalybea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1F7DD7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Хетофора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изящная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Chaetophora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elegans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2B5ACD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Колеохета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щитовидная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Coleochaete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scutata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473F12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Толипотрикс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тонкий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Tolypothrix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tenuis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f.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lanata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4B4BCA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Рипидодендрон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блестящий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Rhipidodendron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splendidum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A74B57" w14:textId="2D06F0BE" w:rsidR="00B17FF1" w:rsidRPr="00B17FF1" w:rsidRDefault="00B17FF1" w:rsidP="00B17FF1">
      <w:pPr>
        <w:keepNext/>
        <w:keepLines/>
        <w:spacing w:after="0" w:line="254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4</w:t>
      </w:r>
      <w:r w:rsidRPr="00B17F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Правительства Москвы</w:t>
      </w:r>
      <w:r w:rsidRPr="00B17F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19 февраля 2013 года N 79-ПП</w:t>
      </w:r>
      <w:r w:rsidRPr="00B17F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редакции, введенной в действие</w:t>
      </w:r>
      <w:r w:rsidRPr="00B17F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</w:t>
      </w:r>
      <w:r w:rsidRPr="00B17FF1">
        <w:rPr>
          <w:rFonts w:ascii="Arial" w:eastAsia="Times New Roman" w:hAnsi="Arial" w:cs="Arial"/>
          <w:b/>
          <w:bCs/>
          <w:sz w:val="26"/>
          <w:szCs w:val="26"/>
          <w:lang w:eastAsia="ru-RU"/>
        </w:rPr>
        <w:t>постановлением Правительства Москвы</w:t>
      </w:r>
      <w:r w:rsidRPr="00B17F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17FF1">
        <w:rPr>
          <w:rFonts w:ascii="Arial" w:eastAsia="Times New Roman" w:hAnsi="Arial" w:cs="Arial"/>
          <w:b/>
          <w:bCs/>
          <w:sz w:val="26"/>
          <w:szCs w:val="26"/>
          <w:lang w:eastAsia="ru-RU"/>
        </w:rPr>
        <w:t> от 2 июля 2019 года N 745-ПП</w:t>
      </w:r>
      <w:r w:rsidRPr="00B17F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)</w:t>
      </w:r>
    </w:p>
    <w:p w14:paraId="790222F7" w14:textId="77777777" w:rsidR="00B17FF1" w:rsidRPr="00B17FF1" w:rsidRDefault="00B17FF1" w:rsidP="00B17FF1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6204602E" w14:textId="77777777" w:rsidR="00B17FF1" w:rsidRPr="00B17FF1" w:rsidRDefault="00B17FF1" w:rsidP="00B17FF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Перечень видов животных, растений и грибов, не занесенных в Красную книгу города Москвы, но нуждающихся на территории города Москвы в постоянном контроле и наблюдении</w:t>
      </w:r>
    </w:p>
    <w:p w14:paraId="5CEAA7B1" w14:textId="77777777" w:rsidR="00B17FF1" w:rsidRPr="00B17FF1" w:rsidRDefault="00B17FF1" w:rsidP="00B17FF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30091E" w14:textId="77777777" w:rsidR="00B17FF1" w:rsidRPr="00B17FF1" w:rsidRDefault="00B17FF1" w:rsidP="00B17FF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1. Животные</w:t>
      </w:r>
    </w:p>
    <w:p w14:paraId="1ADA993F" w14:textId="77777777" w:rsidR="00B17FF1" w:rsidRPr="00B17FF1" w:rsidRDefault="00B17FF1" w:rsidP="00B17FF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1.1. Млекопитающие -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Mammalia</w:t>
      </w:r>
      <w:proofErr w:type="spellEnd"/>
    </w:p>
    <w:p w14:paraId="4F35B517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711DD4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Европейский крот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Talpa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europaea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922C20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Обыкновенная бурозубка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Sorex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araneus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B3A6DC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Малая бурозубка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Sorex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minutus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151A98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Виды семейства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Гладконосые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летучие мыши -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Vespertilionidae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>, не занесенные в Красную книгу города Москвы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A9F670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Виды рода Норка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Mustela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sp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.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5FE987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Обыкновенная белка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Sciurus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vulgaris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8E9FEB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Рыжая полевка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Myodes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glareolus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99E195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Подземная полевка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Microtus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subterraneus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70062B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Полевка-экономка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Microtus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oeconomus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A96ED2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Пашенная полевка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Microtus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agrestis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0D47E8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Желтогорлая мышь -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Apodemus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flavicollis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(пр.)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8C4C0D" w14:textId="77777777" w:rsidR="00B17FF1" w:rsidRPr="00B17FF1" w:rsidRDefault="00B17FF1" w:rsidP="00B17FF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1.2. Птицы -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Aves</w:t>
      </w:r>
      <w:proofErr w:type="spellEnd"/>
    </w:p>
    <w:p w14:paraId="7A4E4E1C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177BA3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Тетерев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Tetrao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Tetrix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EEF29C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Малый пестрый дятел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Dendrocopos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minor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DE0EB5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Сойка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 </w:t>
      </w:r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Garrulus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glandarius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2AE70CE6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Грач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 </w:t>
      </w:r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Corvus frugilegus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7CE6908B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Ворон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 </w:t>
      </w:r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Corvus corax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34441F28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Крапивник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 </w:t>
      </w:r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Troglodytes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troglodytes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346C0258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Камышевка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>-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t>барсучок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Acrocephalus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schoenobaenus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2EA2C861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Пеночка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>-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t>теньковка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Phylloscopus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collubita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35EE05FC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Желтоголовый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t>королек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 </w:t>
      </w:r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Regulus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regulus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076858BC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Малая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t>мухоловка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Ficedula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 parva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4920E303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Черноголовый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t>чекан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 </w:t>
      </w:r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Saxicola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torquata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0DB1C535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Обыкновенный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t>соловей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 </w:t>
      </w:r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Luscinia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luscinia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77E730EE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Варакушка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Luscinia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>svecica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7B4D20E1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Чиж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 </w:t>
      </w:r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Spinus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spinus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58F352D8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Обыкновенная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t>чечевица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Caprodacus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erythtinus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09BE1318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Обыкновенный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t>снегирь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 </w:t>
      </w:r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Pyrrhula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purrhula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5BEF4567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Обыкновенная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t>овсянка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Embiriza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citrinella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0546576A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Камышовая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t>овсянка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Embiriza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schoeniclus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76942C8F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Обыкновенный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t>дубонос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 </w:t>
      </w:r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Coccothraustes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cjccjthraustes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2D7E6CDA" w14:textId="77777777" w:rsidR="00B17FF1" w:rsidRPr="00B17FF1" w:rsidRDefault="00B17FF1" w:rsidP="00B17FF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 xml:space="preserve">1.3. 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t>Земноводные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Amphibia</w:t>
      </w:r>
    </w:p>
    <w:p w14:paraId="6622A742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5A77746E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Озерная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t>лягушка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 </w:t>
      </w:r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Rana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ridibunda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33BA778E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Прудовая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t>лягушка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 </w:t>
      </w:r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Rana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lessonae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13894307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Гибридная зеленая лягушка (съедобная, или водяная, лягушка)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Rana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esculenta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DD1F1D" w14:textId="77777777" w:rsidR="00B17FF1" w:rsidRPr="00B17FF1" w:rsidRDefault="00B17FF1" w:rsidP="00B17FF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1.4. Пресмыкающиеся -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Reptilia</w:t>
      </w:r>
      <w:proofErr w:type="spellEnd"/>
    </w:p>
    <w:p w14:paraId="24FF5E86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D9FCFD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Болотная черепаха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Emys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orbicularis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CB6C9A" w14:textId="77777777" w:rsidR="00B17FF1" w:rsidRPr="00B17FF1" w:rsidRDefault="00B17FF1" w:rsidP="00B17FF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1.5.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Лучеперые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рыбы -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Actinopterygii</w:t>
      </w:r>
      <w:proofErr w:type="spellEnd"/>
    </w:p>
    <w:p w14:paraId="7311F8A1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7C2A88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Голавль -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Leuciscus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cephalus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> </w:t>
      </w:r>
      <w:r w:rsidRPr="00B17FF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(пр.)</w:t>
      </w:r>
    </w:p>
    <w:p w14:paraId="1D786891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Елец -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Leuciscus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leuciscus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> </w:t>
      </w:r>
      <w:r w:rsidRPr="00B17FF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(пр.)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504F41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Пескарь обыкновенный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Gobio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gobio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FD3C84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Обыкновенная щиповка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Cobitis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taenia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076DDE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Обыкновенный (речной) гольян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Phoxinus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phoxinus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r w:rsidRPr="00B17FF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(пр.)</w:t>
      </w:r>
    </w:p>
    <w:p w14:paraId="340EB64A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Усатый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t>голец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Barbatula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 xml:space="preserve"> 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barbatula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 </w:t>
      </w:r>
      <w:r w:rsidRPr="00B17FF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val="en-US" w:eastAsia="ru-RU"/>
        </w:rPr>
        <w:t>(</w:t>
      </w:r>
      <w:proofErr w:type="spellStart"/>
      <w:r w:rsidRPr="00B17FF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пр</w:t>
      </w:r>
      <w:proofErr w:type="spellEnd"/>
      <w:r w:rsidRPr="00B17FF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val="en-US" w:eastAsia="ru-RU"/>
        </w:rPr>
        <w:t>.)</w:t>
      </w:r>
    </w:p>
    <w:p w14:paraId="33740A27" w14:textId="77777777" w:rsidR="00B17FF1" w:rsidRPr="00B17FF1" w:rsidRDefault="00B17FF1" w:rsidP="00B17FF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 xml:space="preserve">1.6. 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t>Брюхоногие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t>моллюски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>Gastropoda</w:t>
      </w:r>
      <w:proofErr w:type="spellEnd"/>
    </w:p>
    <w:p w14:paraId="05B648C6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3D1275CC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Улитка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t>маленькая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Carychium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 minimum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083DF0D9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Чашечка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t>речная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Ancylus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fluviatilis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4B4D7139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Трункателлина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t>ребристая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Truncatellina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costulata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74FD80FA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Мердигера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t>темная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Merdigera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 obscura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3C49FEE4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Улитка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>-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t>пигмей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 </w:t>
      </w:r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Punctum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pigmaeum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7DC44545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Улитка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t>кустарниковая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Bradybaena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fruticum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6DA25D1A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Платила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t>гладкая</w:t>
      </w:r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Platila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val="en-US" w:eastAsia="ru-RU"/>
        </w:rPr>
        <w:t>polita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08DAA429" w14:textId="77777777" w:rsidR="00B17FF1" w:rsidRPr="00B17FF1" w:rsidRDefault="00B17FF1" w:rsidP="00B17FF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1.7. Двустворчатые моллюски -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Bivalvia</w:t>
      </w:r>
      <w:proofErr w:type="spellEnd"/>
    </w:p>
    <w:p w14:paraId="46D87A28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D33262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Все виды рода Беззубка -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Anodonta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40E259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Все виды рода Перловица -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Unio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3836D6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Все виды рода Горошинка -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Pisidium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9CAD05" w14:textId="77777777" w:rsidR="00B17FF1" w:rsidRPr="00B17FF1" w:rsidRDefault="00B17FF1" w:rsidP="00B17FF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1.8. Ракообразные -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Crustacea</w:t>
      </w:r>
      <w:proofErr w:type="spellEnd"/>
    </w:p>
    <w:p w14:paraId="22A68DA2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943A38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Парастенокарис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колодезный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Parastenocaris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fonticola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8A634A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Речной рак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узкопалый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Astacus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astacus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0FEBC4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Речной рак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длиннопалый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Astacus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leptodactylus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D4AEE6" w14:textId="77777777" w:rsidR="00B17FF1" w:rsidRPr="00B17FF1" w:rsidRDefault="00B17FF1" w:rsidP="00B17FF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1.9. Паукообразные -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Arachnida</w:t>
      </w:r>
      <w:proofErr w:type="spellEnd"/>
    </w:p>
    <w:p w14:paraId="1A46683A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19352A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Паук-серебрянка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Argyroneta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aquatica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1959A8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Паук-рыболов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Dolomedes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fimbriatus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917438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Паук крестовик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Araneus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diadematus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2481A7" w14:textId="77777777" w:rsidR="00B17FF1" w:rsidRPr="00B17FF1" w:rsidRDefault="00B17FF1" w:rsidP="00B17FF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1.10.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Двупарноногие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многоножки -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Diplopoda</w:t>
      </w:r>
      <w:proofErr w:type="spellEnd"/>
    </w:p>
    <w:p w14:paraId="018EC082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7BF0B9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Кивсяк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серый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Rossiulus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kessleri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CEDD93" w14:textId="77777777" w:rsidR="00B17FF1" w:rsidRPr="00B17FF1" w:rsidRDefault="00B17FF1" w:rsidP="00B17FF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1.11. Насекомые -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Insecta</w:t>
      </w:r>
      <w:proofErr w:type="spellEnd"/>
    </w:p>
    <w:p w14:paraId="301712B7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35C6CF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Виды стрекоз -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Odonata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>, кроме занесённых в Красную книгу города Москвы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189BE3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Виды семейства Прыгунчики -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Tetrigidae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211F26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Пластинокрыл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обыкновенный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Phaneroptera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falcata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B4A1D6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Кузнечик зелёный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Tettigonia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viridissima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B16EF4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Плавунец широчайший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Dytiscus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latissimus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FA42CF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Все виды рода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Влаголюб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-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Hydrochus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E1D391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Водолюб большой чернейший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Hydrophilus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aterrimus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7E4FC0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Большеглаз знойный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Notiophilus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aestuans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C625B6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Красотел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малый, или бронзовый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Calosoma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inquisitor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A169FF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Виды рода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Карабус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-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Carabus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>, кроме занесённых в Красную книгу города Москвы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6C276E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Тинник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прибрежный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Elaphrus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uliginosus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31633D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Трехоблемус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>-крошка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Trechoblemus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micros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B90D29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Бегунчик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серебристый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Bembidion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argenteolum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3AD8ED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Поротахис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двухбороздчатый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Porotachys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bisulcatus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A0DFD3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Тахис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двухбороздчатый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Tachys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bistriatus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B798DD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Пецилус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матовый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Poecilus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punctulatus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702FC0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Пецилюс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блестящий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Poecilus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lepidus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E4ADF2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Птеростих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четырёхъямчатый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Pterostichus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quadrifoveolatus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F1E48B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Слизнеед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голенастый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Chlaenius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tibialis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D99B35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Офонус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краснощёкий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Ophonus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rufibarbis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24440E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Бегун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желтоусый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Harpalus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signaticornis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53940B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Бегун переходящий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Harpalus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progrediens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63445C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Трихоцеллюс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(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Дихиротрих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>) спокойный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Trichocellus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placidus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425982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Дихиротрих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рыжегрудый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Dicheirotrichus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rulithorax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70B321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Одаканта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чернохвостая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Odacantha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melanura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94F033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Синтомус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фовеатус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Syntomus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foveatus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CFAE11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Синтомус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обрубленный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Syntomus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truncatellus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559E57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Микролестес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чёрный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Microlestes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maurus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A8331E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Жук-носорог обыкновенный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Oryctes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nasicornis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BDD2A0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Афодий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двупятнистый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Aphodius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bimaculatus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461DF6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Отшельник обыкновенный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Osmoderma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barnabita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t>[</w:t>
      </w:r>
      <w:proofErr w:type="spellStart"/>
      <w:proofErr w:type="gram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O.eremita</w:t>
      </w:r>
      <w:proofErr w:type="spellEnd"/>
      <w:proofErr w:type="gram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согласно Красной книге Российской Федерации, 2000]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F85E67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Златка большая сосновая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Chalcophora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mariana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4A6ECF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Дицерка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вильчатая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Dicerса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furcata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89C96D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Дицерка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ольховая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Dicerca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alni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01265A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Узкозлатка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двуточечная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Agrilus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biguttatus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2916AB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Узкозлатка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тёмная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Agrilus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ater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57A55F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Эубриа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болотная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Eubria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palustris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6FDBBF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Древоед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капюшонный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Eucnemis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capucina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4DE4A3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Чернотелка ржавая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Pentaphyllus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testaceus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49082C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Майка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короткогрудая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Meloe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brevicollis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CB715A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Огнецветка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багряная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Pyrochroa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coccinea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C85CCB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Пахита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четырёхпятнистая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Pachyta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quadrimaclata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9C9C14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Виды рода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Стиктолептура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Stictoleptura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1C9E49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Виды рода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Анастрангалия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Anastrangalia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F10308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Усач мускусный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Aromia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moschata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0DF955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Усач длинноусый серый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Acanthocinus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aedilis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233142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Толстяк ивовый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Lamia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textor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2582B9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Виды рода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Агапантия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-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Agapanthia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14D392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Оруссус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паразитический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Orussus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abietinus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052BC9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Парнопес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крупный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Parnopes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grandior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6D63C8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Шершень европейский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Vespa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crabro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99DE79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Все виды рода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Аммофила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Ammophila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F8BA99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Все виды рода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Филант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Philanthus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1B55F9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Все виды рода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Церцерис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Cerceris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BE1BDA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Все виды рода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Пелопей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Trypoxilon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3F77B4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Виды диких пчелиных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Apoidea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, 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t>кроме занесённых в Красную книгу города Москвы и медоносной пчелы </w:t>
      </w:r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(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Apis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mellifera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)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DFF175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Муравей-древоточец европейский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Camponotus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ligniperdus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3EF0C3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Муравей-древоточец</w:t>
      </w:r>
      <w:proofErr w:type="gram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блестящий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Camponotus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fallax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A7722F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Муравей болотный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Formica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picea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D44CF7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Муравей черноголовый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Formica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uralensis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997C0A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Муравей луговой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Formica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pratensis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388372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Муравей-рабовладелец кровавый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Formica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sanguinea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1770F9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Эфиальт-обнаруживатель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Ephialtes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manifestator</w:t>
      </w:r>
      <w:proofErr w:type="spellEnd"/>
    </w:p>
    <w:p w14:paraId="1555E204" w14:textId="77777777" w:rsidR="00B17FF1" w:rsidRPr="00B17FF1" w:rsidRDefault="00B17FF1" w:rsidP="00B17F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  <w:t>Сивец луговой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Succisa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pratensis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CC79F7" w14:textId="77777777" w:rsidR="00B17FF1" w:rsidRPr="00B17FF1" w:rsidRDefault="00B17FF1" w:rsidP="00B17F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Девясил иволистный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Inula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salicina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6FA949" w14:textId="77777777" w:rsidR="00B17FF1" w:rsidRPr="00B17FF1" w:rsidRDefault="00B17FF1" w:rsidP="00B17F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Тысячелистник иволистный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Achillea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salicifolia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BE23F9" w14:textId="77777777" w:rsidR="00B17FF1" w:rsidRPr="00B17FF1" w:rsidRDefault="00B17FF1" w:rsidP="00B17F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Крестовник Якова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Senecio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jacobaea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76C1C0" w14:textId="77777777" w:rsidR="00B17FF1" w:rsidRPr="00B17FF1" w:rsidRDefault="00B17FF1" w:rsidP="00B17F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Крестовник приречный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Senecio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fluviatilis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F3C8B9" w14:textId="77777777" w:rsidR="00B17FF1" w:rsidRPr="00B17FF1" w:rsidRDefault="00B17FF1" w:rsidP="00B17F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Цмин песчаный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Helichrysum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arenarium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686995" w14:textId="77777777" w:rsidR="00B17FF1" w:rsidRPr="00B17FF1" w:rsidRDefault="00B17FF1" w:rsidP="00B17F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Ландыш майский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Convallaria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majalis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A71CB9" w14:textId="77777777" w:rsidR="00B17FF1" w:rsidRPr="00B17FF1" w:rsidRDefault="00B17FF1" w:rsidP="00B17F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Пальчатокоренник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кровавый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Dactylorhiza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cruenta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05A366" w14:textId="77777777" w:rsidR="00B17FF1" w:rsidRPr="00B17FF1" w:rsidRDefault="00B17FF1" w:rsidP="00B17F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Пальчатокоренник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гебридский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Dactylorhiza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hebridensis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5A5C42" w14:textId="77777777" w:rsidR="00B17FF1" w:rsidRPr="00B17FF1" w:rsidRDefault="00B17FF1" w:rsidP="00B17F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Ветреница лютиковая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Anemonoides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ranunculoides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9203CA" w14:textId="77777777" w:rsidR="00B17FF1" w:rsidRPr="00B17FF1" w:rsidRDefault="00B17FF1" w:rsidP="00B17F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Хохлатка плотная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Corydalis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solida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A83A3C" w14:textId="77777777" w:rsidR="00B17FF1" w:rsidRPr="00B17FF1" w:rsidRDefault="00B17FF1" w:rsidP="00B17F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Нивяник обыкновенный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Leucanthemum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vulgare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CEC380" w14:textId="77777777" w:rsidR="00B17FF1" w:rsidRPr="00B17FF1" w:rsidRDefault="00B17FF1" w:rsidP="00B17F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Вейник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незамеченный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Calamagrostis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neglecta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2EC5B7" w14:textId="77777777" w:rsidR="00B17FF1" w:rsidRPr="00B17FF1" w:rsidRDefault="00B17FF1" w:rsidP="00B17F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Вейник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пурпурный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Calamagrostis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purpurea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63CA81" w14:textId="77777777" w:rsidR="00B17FF1" w:rsidRPr="00B17FF1" w:rsidRDefault="00B17FF1" w:rsidP="00B17F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Смородина колосистая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Ribes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spicatum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5CAC93" w14:textId="77777777" w:rsidR="00B17FF1" w:rsidRPr="00B17FF1" w:rsidRDefault="00B17FF1" w:rsidP="00B17F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Ежевика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несская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>, или Куманика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Rubus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nessensis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556B07" w14:textId="77777777" w:rsidR="00B17FF1" w:rsidRPr="00B17FF1" w:rsidRDefault="00B17FF1" w:rsidP="00B17F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Чина болотная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Lathyrus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palustris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F7CD66" w14:textId="77777777" w:rsidR="00B17FF1" w:rsidRPr="00B17FF1" w:rsidRDefault="00B17FF1" w:rsidP="00B17F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Пусторебрышник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обнаженный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Cenolophium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denudatum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8FA470" w14:textId="77777777" w:rsidR="00B17FF1" w:rsidRPr="00B17FF1" w:rsidRDefault="00B17FF1" w:rsidP="00B17F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Кадения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сомнительная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Kadenia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dubia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A42320" w14:textId="77777777" w:rsidR="00B17FF1" w:rsidRPr="00B17FF1" w:rsidRDefault="00B17FF1" w:rsidP="00B17F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Пузырчатка средняя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Utricularia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intermedia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E42C35" w14:textId="77777777" w:rsidR="00B17FF1" w:rsidRPr="00B17FF1" w:rsidRDefault="00B17FF1" w:rsidP="00B17F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Пузырчатка малая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Utricularia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minor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80E630" w14:textId="77777777" w:rsidR="00B17FF1" w:rsidRPr="00B17FF1" w:rsidRDefault="00B17FF1" w:rsidP="00B17FF1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2.2. Моховидные -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Bryophyta</w:t>
      </w:r>
      <w:proofErr w:type="spellEnd"/>
    </w:p>
    <w:p w14:paraId="400B9FDF" w14:textId="77777777" w:rsidR="00B17FF1" w:rsidRPr="00B17FF1" w:rsidRDefault="00B17FF1" w:rsidP="00B17F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00FF16" w14:textId="77777777" w:rsidR="00B17FF1" w:rsidRPr="00B17FF1" w:rsidRDefault="00B17FF1" w:rsidP="00B17F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Барбилофозия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бородатая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Barbilophozia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barbata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46B6FF" w14:textId="77777777" w:rsidR="00B17FF1" w:rsidRPr="00B17FF1" w:rsidRDefault="00B17FF1" w:rsidP="00B17F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Коноцефалум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конический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Conocephalum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conicum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E743D4" w14:textId="77777777" w:rsidR="00B17FF1" w:rsidRPr="00B17FF1" w:rsidRDefault="00B17FF1" w:rsidP="00B17F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Фоссомброния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Вондрачека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Fossombronia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wondraczeckii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220B22" w14:textId="77777777" w:rsidR="00B17FF1" w:rsidRPr="00B17FF1" w:rsidRDefault="00B17FF1" w:rsidP="00B17F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Изопахес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двугородчатый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Isopaches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bicrenatus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11FF94" w14:textId="77777777" w:rsidR="00B17FF1" w:rsidRPr="00B17FF1" w:rsidRDefault="00B17FF1" w:rsidP="00B17F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Скапания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заливаемая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Scapania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irrigua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869DA4" w14:textId="77777777" w:rsidR="00B17FF1" w:rsidRPr="00B17FF1" w:rsidRDefault="00B17FF1" w:rsidP="00B17F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Атрихум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суженный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Atrichum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angustatum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5A845A" w14:textId="77777777" w:rsidR="00B17FF1" w:rsidRPr="00B17FF1" w:rsidRDefault="00B17FF1" w:rsidP="00B17F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Бриум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круглолистный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Bryum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cyclophyllum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94607D" w14:textId="77777777" w:rsidR="00B17FF1" w:rsidRPr="00B17FF1" w:rsidRDefault="00B17FF1" w:rsidP="00B17F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Бриум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краснеющий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Bryum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rubens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46758D" w14:textId="77777777" w:rsidR="00B17FF1" w:rsidRPr="00B17FF1" w:rsidRDefault="00B17FF1" w:rsidP="00B17F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Бриум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Вейгеля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Bryum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weigelii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186968" w14:textId="77777777" w:rsidR="00B17FF1" w:rsidRPr="00B17FF1" w:rsidRDefault="00B17FF1" w:rsidP="00B17F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Каллиэргон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гигантский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Calliergon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giganteum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9083B0" w14:textId="77777777" w:rsidR="00B17FF1" w:rsidRPr="00B17FF1" w:rsidRDefault="00B17FF1" w:rsidP="00B17F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Каллиэргон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соломенно-желтый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Calliergon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stramineum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18C6A9" w14:textId="77777777" w:rsidR="00B17FF1" w:rsidRPr="00B17FF1" w:rsidRDefault="00B17FF1" w:rsidP="00B17F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Кампилиум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золотистолистный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Campylium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chrysophyllum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8A256D" w14:textId="77777777" w:rsidR="00B17FF1" w:rsidRPr="00B17FF1" w:rsidRDefault="00B17FF1" w:rsidP="00B17F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Кампилиум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Зоммерфельта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Campylium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sommerfeltii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CA8CE2" w14:textId="77777777" w:rsidR="00B17FF1" w:rsidRPr="00B17FF1" w:rsidRDefault="00B17FF1" w:rsidP="00B17F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Дикранелла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рыжеватая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Dicranella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rufescens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8B7C1D" w14:textId="77777777" w:rsidR="00B17FF1" w:rsidRPr="00B17FF1" w:rsidRDefault="00B17FF1" w:rsidP="00B17F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Фиссиденс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мелкий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Fissidens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minutulus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253F5A" w14:textId="77777777" w:rsidR="00B17FF1" w:rsidRPr="00B17FF1" w:rsidRDefault="00B17FF1" w:rsidP="00B17F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Гелодиум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Бландова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Helodium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blandowii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FC18DD" w14:textId="77777777" w:rsidR="00B17FF1" w:rsidRPr="00B17FF1" w:rsidRDefault="00B17FF1" w:rsidP="00B17F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Герцогиелла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Зелигера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Herzogiella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seligeri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52C6D4" w14:textId="77777777" w:rsidR="00B17FF1" w:rsidRPr="00B17FF1" w:rsidRDefault="00B17FF1" w:rsidP="00B17F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Гилокомиум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блестящий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Hylocomium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splendens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A2861C" w14:textId="77777777" w:rsidR="00B17FF1" w:rsidRPr="00B17FF1" w:rsidRDefault="00B17FF1" w:rsidP="00B17F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Гипнум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кипарисовидный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Hypnum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cupressiforme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FFCADE" w14:textId="77777777" w:rsidR="00B17FF1" w:rsidRPr="00B17FF1" w:rsidRDefault="00B17FF1" w:rsidP="00B17F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Лескеелла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жилковатая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Leskeella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nervosa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1699AB" w14:textId="77777777" w:rsidR="00B17FF1" w:rsidRPr="00B17FF1" w:rsidRDefault="00B17FF1" w:rsidP="00B17F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Мниум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окаймленный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Mnium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marginatum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11E1B4" w14:textId="77777777" w:rsidR="00B17FF1" w:rsidRPr="00B17FF1" w:rsidRDefault="00B17FF1" w:rsidP="00B17F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Ортотрихум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туполистный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Orthotrichum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obtusifolium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0C9327" w14:textId="77777777" w:rsidR="00B17FF1" w:rsidRPr="00B17FF1" w:rsidRDefault="00B17FF1" w:rsidP="00B17F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Ортотрихум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красивый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Orthotrichum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speciosum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761410" w14:textId="77777777" w:rsidR="00B17FF1" w:rsidRPr="00B17FF1" w:rsidRDefault="00B17FF1" w:rsidP="00B17F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Фаскум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остроконечный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Phascum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cuspidatum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EC7BEF" w14:textId="77777777" w:rsidR="00B17FF1" w:rsidRPr="00B17FF1" w:rsidRDefault="00B17FF1" w:rsidP="00B17F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Филонотис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ключевой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Philonotis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fontana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5B5CA8" w14:textId="77777777" w:rsidR="00B17FF1" w:rsidRPr="00B17FF1" w:rsidRDefault="00B17FF1" w:rsidP="00B17F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Плагиотециум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вогнутолистный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Plagiothecium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cavifolium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FE9B43" w14:textId="77777777" w:rsidR="00B17FF1" w:rsidRPr="00B17FF1" w:rsidRDefault="00B17FF1" w:rsidP="00B17F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Плагиотециум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дубравный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Plagiothecium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nemorale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970120" w14:textId="77777777" w:rsidR="00B17FF1" w:rsidRPr="00B17FF1" w:rsidRDefault="00B17FF1" w:rsidP="00B17F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Полия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андалузская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Pohlia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andalusica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1313C6" w14:textId="77777777" w:rsidR="00B17FF1" w:rsidRPr="00B17FF1" w:rsidRDefault="00B17FF1" w:rsidP="00B17F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Полия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годичная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Pohlia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annotina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EA6307" w14:textId="77777777" w:rsidR="00B17FF1" w:rsidRPr="00B17FF1" w:rsidRDefault="00B17FF1" w:rsidP="00B17F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Полия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живородящая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Pohlia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bulbifera</w:t>
      </w:r>
      <w:proofErr w:type="spellEnd"/>
    </w:p>
    <w:p w14:paraId="35E5E40D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Полия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согнутошейковая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Pohlia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camptotrachela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6A9EC3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Полия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выводковая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Pohlia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proligera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598917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Политрихаструм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красивый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Polytrichastrum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formosum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ED0090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Политрихаструм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длинноножковый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Polytrichastrum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longisetum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3B598B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Политрихум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обыкновенный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Polytrichum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commune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E72368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Политрихум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сжатый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Polytrichum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strictum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4614A4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Поттия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промежуточная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Pottia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intermedia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929279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Псевдофемерум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блестящий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Pseudephemerum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nitidum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09FCF5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Зелигерия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согнутоножковая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Seligeria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campylopoda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3A040A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Серполескея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тонкая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Serpoleskea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subtilis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B9E6F3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Сфагнум узколистный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Sphagnum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angustifolium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DDD7AA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Сфагнум балтийский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Sphagnum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balticum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A75101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Сфагнум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волосолистный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Sphagnum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capillifolium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DB4857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Сфагнум центральный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Sphagnum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centrale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72F531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Сфагнум остроконечный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Sphagnum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cuspidatum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352C80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Сфагнум извилистый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Sphagnum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flexuosum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F8D9DA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Сфагнум плосколистный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Sphagnum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platyphyllum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CA789B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Сфагнум береговой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Sphagnum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riparium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81A840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Таксифиллум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Виссгрилла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Taxiphyllum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wissgrillii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208634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Тетрафис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прозрачный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Tetraphis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pellucida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C9428B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Туидиум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Филиберта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Thuidium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philibertii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0ABD8A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Джемсониелла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осенняя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Jamesoniella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autumnalis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163850" w14:textId="77777777" w:rsidR="00B17FF1" w:rsidRPr="00B17FF1" w:rsidRDefault="00B17FF1" w:rsidP="00B17FF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2.3. Водоросли -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Algae</w:t>
      </w:r>
      <w:proofErr w:type="spellEnd"/>
    </w:p>
    <w:p w14:paraId="727B4574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245EA9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Ризосоления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длиннощетинковая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Rhizosolenia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longiseta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506C69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Акантоцерас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Захариаса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Acanthoceras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zachariasii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5BCB17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Кампилодискус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ирландский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Campylodiscus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hibernicus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8B0E1E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Феотамнион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двухроматофорный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Phaeothamnion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dichrysis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A969CA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Шантранзия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серостальная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Chantransia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chalybea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4C62DF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Хетофора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изящная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Chaetophora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elegans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79BB7C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Колеохета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щитовидная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Coleochaete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scutata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1A5FEA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Толипотрикс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тонкий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Tolypothrix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tenuis'f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.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lanata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DE3BA5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Рипидодендрон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блестящий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Rhipidodendron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splendidum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A30627" w14:textId="77777777" w:rsidR="00B17FF1" w:rsidRPr="00B17FF1" w:rsidRDefault="00B17FF1" w:rsidP="00B17FF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2.4. Лишайники -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Lichenes</w:t>
      </w:r>
      <w:proofErr w:type="spellEnd"/>
    </w:p>
    <w:p w14:paraId="102FDE83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7800FD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Калициум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еловый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Calicium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abietinum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CAA2A1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Тукерманнопсис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хлорофилловый [Цетрария хлорофилловая]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Tuckermannopsis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chlorophylla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[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Cetraria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chlorophylla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]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CDE796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Хенотека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ржаво-красная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Chaenotheca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ferruginea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3A2AF3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Кладония дернистая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Cladonia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caespitica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8E94BB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Кладония пальчатая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Cladonia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digitata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EC855B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Диплошистес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мохолюбивый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Diploschistes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muscorum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C4A91B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Леканора разнообразная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Lecanora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allophana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9861BB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Леканора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нежноватая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Lecanora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chlarotera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EA0326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Лецидея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эуфора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Lecidella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euphorea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8795D4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Лецидея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темно-красноватая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Lecidea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erythrophaea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8BDBBA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Лецидея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сферовидная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Lecidea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sphaerella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79561F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Меланелия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шероховатая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Melanelia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exasperata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E9BE4E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Пармелиопсис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темный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Parmeliopsis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hyperopta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365E0C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Фликтис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серебристо-белый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Phlyctis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argena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C2D68A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Фисция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аиполлия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Physcia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aipolia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AD405A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Фискония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серая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Physconia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grisea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8A9CD4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Рамалина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пылеватая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Ramalina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pollinaria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AF4CA7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Поликаулиона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восково-жёлтая [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Ксантория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восково-жёлтая] -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Polycauliona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candelaria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[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Xanthoria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candelaria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>]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1C8221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Ксантомендоза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обманчивая [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Ксантория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обманчивая] -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Xanthomendoza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fallax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[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Xanthoria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fallax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>]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B8EF33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Анизомеридиум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двуформенный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Anisomeridium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biforme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BD4EBE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Артония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палевая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Arthonia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helvola</w:t>
      </w:r>
      <w:proofErr w:type="spellEnd"/>
    </w:p>
    <w:p w14:paraId="4F82B959" w14:textId="77777777" w:rsidR="00B17FF1" w:rsidRPr="00B17FF1" w:rsidRDefault="00B17FF1" w:rsidP="00B17FF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3. Грибы - </w:t>
      </w:r>
      <w:proofErr w:type="spellStart"/>
      <w:r w:rsidRPr="00B17FF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Fungi</w:t>
      </w:r>
      <w:proofErr w:type="spellEnd"/>
    </w:p>
    <w:p w14:paraId="650D5B81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7C4B57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Мицена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зимняя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Mycena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hyemalis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631C86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Сыроежка серая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Russula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grisea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4A2B4E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Плютей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чешуйчатый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Pluteus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patricius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6C1506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Сморчок обыкновенный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Morchella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esculenta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6F37CF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Строчок обыкновенный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Gyromitra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esculenta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BCD59F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Строчок гигантский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Gyromitra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gigas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5BEAF0" w14:textId="77777777" w:rsidR="00B17FF1" w:rsidRPr="00B17FF1" w:rsidRDefault="00B17FF1" w:rsidP="00B17F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17FF1">
        <w:rPr>
          <w:rFonts w:ascii="Arial" w:eastAsia="Times New Roman" w:hAnsi="Arial" w:cs="Arial"/>
          <w:sz w:val="24"/>
          <w:szCs w:val="24"/>
          <w:lang w:eastAsia="ru-RU"/>
        </w:rPr>
        <w:t>Ксилярия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t xml:space="preserve"> Фриза -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Xylaria</w:t>
      </w:r>
      <w:proofErr w:type="spellEnd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B17FF1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friesii</w:t>
      </w:r>
      <w:proofErr w:type="spellEnd"/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50B92E" w14:textId="77777777" w:rsidR="00B17FF1" w:rsidRPr="00B17FF1" w:rsidRDefault="00B17FF1" w:rsidP="00B17FF1">
      <w:pPr>
        <w:keepNext/>
        <w:keepLines/>
        <w:spacing w:after="240" w:line="254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5</w:t>
      </w:r>
      <w:r w:rsidRPr="00B17F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Правительства Москвы</w:t>
      </w:r>
      <w:r w:rsidRPr="00B17F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19 февраля 2013 года N 79-ПП</w:t>
      </w:r>
    </w:p>
    <w:p w14:paraId="6DDCD1D4" w14:textId="77777777" w:rsidR="00B17FF1" w:rsidRPr="00B17FF1" w:rsidRDefault="00B17FF1" w:rsidP="00B17FF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  <w:r w:rsidRPr="00B17F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17F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ключевых территорий для сохранения биологического разнообразия на территории города Москвы</w:t>
      </w:r>
    </w:p>
    <w:p w14:paraId="4B6AB418" w14:textId="7E4E754C" w:rsidR="00B17FF1" w:rsidRPr="00B17FF1" w:rsidRDefault="00B17FF1" w:rsidP="00B17FF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17FF1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____________________________________________________________________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  <w:t>Утратил силу -</w:t>
      </w:r>
      <w:r w:rsidRPr="00B17FF1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 Правительства Москвы от 2 июля 2019 года N 745-ПП. ____________________________________________________________________     </w:t>
      </w:r>
    </w:p>
    <w:p w14:paraId="578BD3DC" w14:textId="77777777" w:rsidR="00B17FF1" w:rsidRPr="00B17FF1" w:rsidRDefault="00B17FF1" w:rsidP="00B17FF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4B8247" w14:textId="77777777" w:rsidR="00B17FF1" w:rsidRPr="00B17FF1" w:rsidRDefault="00B17FF1" w:rsidP="00B17FF1">
      <w:pPr>
        <w:spacing w:line="254" w:lineRule="auto"/>
        <w:rPr>
          <w:rFonts w:ascii="Calibri" w:eastAsia="Times New Roman" w:hAnsi="Calibri" w:cs="Times New Roman"/>
          <w:lang w:eastAsia="ru-RU"/>
        </w:rPr>
      </w:pPr>
    </w:p>
    <w:p w14:paraId="5E20A514" w14:textId="77777777" w:rsidR="00C21B3D" w:rsidRPr="00B17FF1" w:rsidRDefault="00C21B3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17FF1"/>
    <w:pPr>
      <w:keepNext/>
      <w:keepLines/>
      <w:spacing w:before="200" w:after="0" w:line="254" w:lineRule="auto"/>
      <w:outlineLvl w:val="1"/>
    </w:pPr>
    <w:rPr>
      <w:rFonts w:ascii="Cambria" w:eastAsia="Times New Roman" w:hAnsi="Cambria" w:cs="Times New Roman"/>
      <w:b/>
      <w:bCs/>
      <w:color w:val="4472C4" w:themeColor="accent1"/>
      <w:sz w:val="26"/>
      <w:szCs w:val="2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B17FF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B17FF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17FF1"/>
    <w:rPr>
      <w:rFonts w:ascii="Cambria" w:eastAsia="Times New Roman" w:hAnsi="Cambria" w:cs="Times New Roman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17FF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B17FF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B17FF1"/>
  </w:style>
  <w:style w:type="character" w:styleId="a3">
    <w:name w:val="Hyperlink"/>
    <w:basedOn w:val="a0"/>
    <w:uiPriority w:val="99"/>
    <w:semiHidden/>
    <w:unhideWhenUsed/>
    <w:rsid w:val="00B17FF1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B17FF1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B17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B17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17FF1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B17FF1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FORMATTEXT">
    <w:name w:val=".FORMATTEXT"/>
    <w:uiPriority w:val="99"/>
    <w:semiHidden/>
    <w:rsid w:val="00B17FF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semiHidden/>
    <w:rsid w:val="00B17FF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B17FF1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headertext0">
    <w:name w:val="headertext"/>
    <w:basedOn w:val="a"/>
    <w:uiPriority w:val="99"/>
    <w:semiHidden/>
    <w:rsid w:val="00B17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formattext"/>
    <w:basedOn w:val="a"/>
    <w:uiPriority w:val="99"/>
    <w:semiHidden/>
    <w:rsid w:val="00B17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peciallistelement">
    <w:name w:val="speciallistelement"/>
    <w:basedOn w:val="a"/>
    <w:uiPriority w:val="99"/>
    <w:semiHidden/>
    <w:rsid w:val="00B17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uetext">
    <w:name w:val="bluetext"/>
    <w:basedOn w:val="a"/>
    <w:uiPriority w:val="99"/>
    <w:semiHidden/>
    <w:rsid w:val="00B17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ellowtext">
    <w:name w:val="yellowtext"/>
    <w:basedOn w:val="a"/>
    <w:uiPriority w:val="99"/>
    <w:semiHidden/>
    <w:rsid w:val="00B17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hitetext">
    <w:name w:val="whitetext"/>
    <w:basedOn w:val="a"/>
    <w:uiPriority w:val="99"/>
    <w:semiHidden/>
    <w:rsid w:val="00B17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left">
    <w:name w:val="head_left"/>
    <w:basedOn w:val="a"/>
    <w:uiPriority w:val="99"/>
    <w:semiHidden/>
    <w:rsid w:val="00B17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middle">
    <w:name w:val="head_middle"/>
    <w:basedOn w:val="a"/>
    <w:uiPriority w:val="99"/>
    <w:semiHidden/>
    <w:rsid w:val="00B17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right">
    <w:name w:val="head_right"/>
    <w:basedOn w:val="a"/>
    <w:uiPriority w:val="99"/>
    <w:semiHidden/>
    <w:rsid w:val="00B17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left">
    <w:name w:val="circleleft"/>
    <w:basedOn w:val="a"/>
    <w:uiPriority w:val="99"/>
    <w:semiHidden/>
    <w:rsid w:val="00B17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right">
    <w:name w:val="circleright"/>
    <w:basedOn w:val="a"/>
    <w:uiPriority w:val="99"/>
    <w:semiHidden/>
    <w:rsid w:val="00B17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ine">
    <w:name w:val="line"/>
    <w:basedOn w:val="a"/>
    <w:uiPriority w:val="99"/>
    <w:semiHidden/>
    <w:rsid w:val="00B17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inblockcontent">
    <w:name w:val="mainblockcontent"/>
    <w:basedOn w:val="a"/>
    <w:uiPriority w:val="99"/>
    <w:semiHidden/>
    <w:rsid w:val="00B17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oreupdates">
    <w:name w:val="moreupdates"/>
    <w:basedOn w:val="a"/>
    <w:uiPriority w:val="99"/>
    <w:semiHidden/>
    <w:rsid w:val="00B17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ightarrowinner">
    <w:name w:val="rightarrowinner"/>
    <w:basedOn w:val="a"/>
    <w:uiPriority w:val="99"/>
    <w:semiHidden/>
    <w:rsid w:val="00B17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eftarrowinner">
    <w:name w:val="leftarrowinner"/>
    <w:basedOn w:val="a"/>
    <w:uiPriority w:val="99"/>
    <w:semiHidden/>
    <w:rsid w:val="00B17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splitter">
    <w:name w:val="circlesplitter"/>
    <w:basedOn w:val="a"/>
    <w:uiPriority w:val="99"/>
    <w:semiHidden/>
    <w:rsid w:val="00B17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date">
    <w:name w:val="newsdate"/>
    <w:basedOn w:val="a"/>
    <w:uiPriority w:val="99"/>
    <w:semiHidden/>
    <w:rsid w:val="00B17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tabpic">
    <w:name w:val="newstabpic"/>
    <w:basedOn w:val="a"/>
    <w:uiPriority w:val="99"/>
    <w:semiHidden/>
    <w:rsid w:val="00B17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pic">
    <w:name w:val="newspic"/>
    <w:basedOn w:val="a"/>
    <w:uiPriority w:val="99"/>
    <w:semiHidden/>
    <w:rsid w:val="00B17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tabpic1">
    <w:name w:val="newstabpic1"/>
    <w:basedOn w:val="a"/>
    <w:uiPriority w:val="99"/>
    <w:semiHidden/>
    <w:rsid w:val="00B17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peciallistelement1">
    <w:name w:val="speciallistelement1"/>
    <w:basedOn w:val="a"/>
    <w:uiPriority w:val="99"/>
    <w:semiHidden/>
    <w:rsid w:val="00B17FF1"/>
    <w:pPr>
      <w:pBdr>
        <w:bottom w:val="single" w:sz="6" w:space="8" w:color="DDDDDD"/>
      </w:pBd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i/>
      <w:iCs/>
      <w:color w:val="959597"/>
      <w:sz w:val="20"/>
      <w:szCs w:val="20"/>
      <w:lang w:eastAsia="ru-RU"/>
    </w:rPr>
  </w:style>
  <w:style w:type="paragraph" w:customStyle="1" w:styleId="bluetext1">
    <w:name w:val="bluetext1"/>
    <w:basedOn w:val="a"/>
    <w:uiPriority w:val="99"/>
    <w:semiHidden/>
    <w:rsid w:val="00B17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B4279"/>
      <w:sz w:val="24"/>
      <w:szCs w:val="24"/>
      <w:lang w:eastAsia="ru-RU"/>
    </w:rPr>
  </w:style>
  <w:style w:type="paragraph" w:customStyle="1" w:styleId="yellowtext1">
    <w:name w:val="yellowtext1"/>
    <w:basedOn w:val="a"/>
    <w:uiPriority w:val="99"/>
    <w:semiHidden/>
    <w:rsid w:val="00B17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DCA10E"/>
      <w:sz w:val="24"/>
      <w:szCs w:val="24"/>
      <w:lang w:eastAsia="ru-RU"/>
    </w:rPr>
  </w:style>
  <w:style w:type="paragraph" w:customStyle="1" w:styleId="whitetext1">
    <w:name w:val="whitetext1"/>
    <w:basedOn w:val="a"/>
    <w:uiPriority w:val="99"/>
    <w:semiHidden/>
    <w:rsid w:val="00B17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headleft1">
    <w:name w:val="head_left1"/>
    <w:basedOn w:val="a"/>
    <w:uiPriority w:val="99"/>
    <w:semiHidden/>
    <w:rsid w:val="00B17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middle1">
    <w:name w:val="head_middle1"/>
    <w:basedOn w:val="a"/>
    <w:uiPriority w:val="99"/>
    <w:semiHidden/>
    <w:rsid w:val="00B17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right1">
    <w:name w:val="head_right1"/>
    <w:basedOn w:val="a"/>
    <w:uiPriority w:val="99"/>
    <w:semiHidden/>
    <w:rsid w:val="00B17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left1">
    <w:name w:val="circleleft1"/>
    <w:basedOn w:val="a"/>
    <w:uiPriority w:val="99"/>
    <w:semiHidden/>
    <w:rsid w:val="00B17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right1">
    <w:name w:val="circleright1"/>
    <w:basedOn w:val="a"/>
    <w:uiPriority w:val="99"/>
    <w:semiHidden/>
    <w:rsid w:val="00B17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B4279"/>
      <w:sz w:val="24"/>
      <w:szCs w:val="24"/>
      <w:lang w:eastAsia="ru-RU"/>
    </w:rPr>
  </w:style>
  <w:style w:type="paragraph" w:customStyle="1" w:styleId="circlesplitter1">
    <w:name w:val="circlesplitter1"/>
    <w:basedOn w:val="a"/>
    <w:uiPriority w:val="99"/>
    <w:semiHidden/>
    <w:rsid w:val="00B17FF1"/>
    <w:pPr>
      <w:pBdr>
        <w:left w:val="single" w:sz="6" w:space="0" w:color="AEB7CB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ine1">
    <w:name w:val="line1"/>
    <w:basedOn w:val="a"/>
    <w:uiPriority w:val="99"/>
    <w:semiHidden/>
    <w:rsid w:val="00B17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inblockcontent1">
    <w:name w:val="mainblockcontent1"/>
    <w:basedOn w:val="a"/>
    <w:uiPriority w:val="99"/>
    <w:semiHidden/>
    <w:rsid w:val="00B17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C2E1F"/>
      <w:sz w:val="24"/>
      <w:szCs w:val="24"/>
      <w:lang w:eastAsia="ru-RU"/>
    </w:rPr>
  </w:style>
  <w:style w:type="paragraph" w:customStyle="1" w:styleId="newspic1">
    <w:name w:val="newspic1"/>
    <w:basedOn w:val="a"/>
    <w:uiPriority w:val="99"/>
    <w:semiHidden/>
    <w:rsid w:val="00B17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date1">
    <w:name w:val="newsdate1"/>
    <w:basedOn w:val="a"/>
    <w:uiPriority w:val="99"/>
    <w:semiHidden/>
    <w:rsid w:val="00B17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C2E1F"/>
      <w:sz w:val="24"/>
      <w:szCs w:val="24"/>
      <w:lang w:eastAsia="ru-RU"/>
    </w:rPr>
  </w:style>
  <w:style w:type="paragraph" w:customStyle="1" w:styleId="moreupdates1">
    <w:name w:val="moreupdates1"/>
    <w:basedOn w:val="a"/>
    <w:uiPriority w:val="99"/>
    <w:semiHidden/>
    <w:rsid w:val="00B17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ightarrowinner1">
    <w:name w:val="rightarrowinner1"/>
    <w:basedOn w:val="a"/>
    <w:uiPriority w:val="99"/>
    <w:semiHidden/>
    <w:rsid w:val="00B17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eftarrowinner1">
    <w:name w:val="leftarrowinner1"/>
    <w:basedOn w:val="a"/>
    <w:uiPriority w:val="99"/>
    <w:semiHidden/>
    <w:rsid w:val="00B17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B17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B17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uiPriority w:val="99"/>
    <w:semiHidden/>
    <w:rsid w:val="00B17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r">
    <w:name w:val="hr"/>
    <w:basedOn w:val="a0"/>
    <w:rsid w:val="00B17FF1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B17FF1"/>
    <w:pPr>
      <w:pBdr>
        <w:bottom w:val="single" w:sz="6" w:space="1" w:color="auto"/>
      </w:pBdr>
      <w:spacing w:after="0" w:line="254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B17FF1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B17FF1"/>
    <w:pPr>
      <w:pBdr>
        <w:top w:val="single" w:sz="6" w:space="1" w:color="auto"/>
      </w:pBdr>
      <w:spacing w:after="0" w:line="254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B17FF1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B17FF1"/>
  </w:style>
  <w:style w:type="character" w:customStyle="1" w:styleId="lt-hidden-menu-wrapper">
    <w:name w:val="lt-hidden-menu-wrapper"/>
    <w:basedOn w:val="a0"/>
    <w:rsid w:val="00B17FF1"/>
  </w:style>
  <w:style w:type="character" w:customStyle="1" w:styleId="lt-chat-headertxt">
    <w:name w:val="lt-chat-header__txt"/>
    <w:basedOn w:val="a0"/>
    <w:rsid w:val="00B17FF1"/>
  </w:style>
  <w:style w:type="character" w:customStyle="1" w:styleId="lt-chat-headertxt-name">
    <w:name w:val="lt-chat-header__txt-name"/>
    <w:basedOn w:val="a0"/>
    <w:rsid w:val="00B17FF1"/>
  </w:style>
  <w:style w:type="character" w:customStyle="1" w:styleId="lt-chat-headertxt-nickname">
    <w:name w:val="lt-chat-header__txt-nickname"/>
    <w:basedOn w:val="a0"/>
    <w:rsid w:val="00B17FF1"/>
  </w:style>
  <w:style w:type="character" w:customStyle="1" w:styleId="lt-baloontxt">
    <w:name w:val="lt-baloon__txt"/>
    <w:basedOn w:val="a0"/>
    <w:rsid w:val="00B17FF1"/>
  </w:style>
  <w:style w:type="character" w:customStyle="1" w:styleId="lt-label-blocktxt">
    <w:name w:val="lt-label-block__txt"/>
    <w:basedOn w:val="a0"/>
    <w:rsid w:val="00B17F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