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D4E4C" w:rsidRPr="009D4E4C" w:rsidRDefault="009D4E4C" w:rsidP="009D4E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E4C">
        <w:rPr>
          <w:rFonts w:ascii="Times New Roman" w:hAnsi="Times New Roman" w:cs="Times New Roman"/>
          <w:b/>
          <w:sz w:val="24"/>
          <w:szCs w:val="24"/>
        </w:rPr>
        <w:t>Об утверждении Порядка предоставления субсидий социально ориентированным некоммерческим организациям для реализации проектов в области охраны окружающей среды и защиты животных (с изменениями на 3 сентября 2015 года)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«СЕВЕРОДВИНСК»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5 марта 2012 года N 86-па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Об утверждении Порядка предоставления субсидий социально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ориентированным</w:t>
      </w:r>
      <w:proofErr w:type="gramEnd"/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некоммерческим организациям для реализации проектов в области охраны окружающей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среды и защиты животных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(с изменениями на 3 сентября 2015 года)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постановлением администрации МО "Северодвинск" от 31 декабря 2014 года N 694-па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постановлением администрации МО "Северодвинск" от 3 сентября 2015 года N 454-па.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4E4C">
        <w:rPr>
          <w:rFonts w:ascii="Times New Roman" w:hAnsi="Times New Roman" w:cs="Times New Roman"/>
          <w:sz w:val="24"/>
          <w:szCs w:val="24"/>
        </w:rPr>
        <w:t xml:space="preserve">В целях реализации решения Совета депутатов Северодвинска от 22.12.2011 N 144 «Об утверждении Порядка взаимодействия органов местного самоуправления Северодвинска с социально ориентированными некоммерческими организациями и об отмене отдельных решений Совета депутатов Северодвинска» и постановления Администрации Северодвинска от 10.02.2012 N 48-па «Об утверждении Положения о проведении конкурса на предоставление субсидий </w:t>
      </w:r>
      <w:r w:rsidRPr="009D4E4C">
        <w:rPr>
          <w:rFonts w:ascii="Times New Roman" w:hAnsi="Times New Roman" w:cs="Times New Roman"/>
          <w:sz w:val="24"/>
          <w:szCs w:val="24"/>
        </w:rPr>
        <w:lastRenderedPageBreak/>
        <w:t>социально ориентированным некоммерческим организациям для реализации проектов в области охраны окружающей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среды и защиты животных»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 Утвердить прилагаемый Порядок предоставления субсидий социально ориентированным некоммерческим организациям для реализации проектов в области охраны окружающей среды и защиты животных.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 Отделу по связям со СМИ Администрации Северодвинска опубликовать (обнародовать) настоящее постановление.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оставляю за собой.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И.о. Мэра Северодвинска</w:t>
      </w:r>
    </w:p>
    <w:p w:rsid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В.Н. 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Мошарев</w:t>
      </w:r>
      <w:proofErr w:type="spellEnd"/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E4C">
        <w:rPr>
          <w:rFonts w:ascii="Times New Roman" w:hAnsi="Times New Roman" w:cs="Times New Roman"/>
          <w:b/>
          <w:sz w:val="24"/>
          <w:szCs w:val="24"/>
        </w:rPr>
        <w:t>ПОРЯДОК предоставления субсидий социально ориентированным некоммерческим организациям для реализации проектов в области охраны окружающей среды и защиты животных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УТВЕРЖДЕН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Администрации Северодвинска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5 марта 2012 года N 86-па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D4E4C">
        <w:rPr>
          <w:rFonts w:ascii="Times New Roman" w:hAnsi="Times New Roman" w:cs="Times New Roman"/>
          <w:sz w:val="24"/>
          <w:szCs w:val="24"/>
        </w:rPr>
        <w:t>(в редакции</w:t>
      </w:r>
      <w:proofErr w:type="gramEnd"/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постановлением администрации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МО "Северодвинск" от 31 декабря 2014 года N 694-па.-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ПОРЯДОК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предоставления субсидий социально ориентированным некоммерческим организациям</w:t>
      </w:r>
    </w:p>
    <w:p w:rsid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для реализации проектов в области охраны окружающей среды и защиты животных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 Гражданским кодексом Российской Федерации, Бюджетным кодексом Российской Федерации, Федеральным законом от 06.10.2003 N131-ФЗ «Об общих принципах организации местного самоуправления в Российской Федерации», Федеральным законом от 12.01.1996 N 7-ФЗ «О некоммерческих организациях», областным законом Архангельской области от 27.04.2011 N 281-21-ОЗ «О взаимодействии органов государственной власти Архангельской области и некоммерческих организаций», Уставом Северодвинска, решением Совета депутатов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Северодвинска от 22.12.2011 N 144 «Об утверждении Порядка взаимодействия органов местного самоуправления Северодвинска с социально ориентированными некоммерческими организациями и об отмене отдельных решений Совета депутатов Северодвинска», постановлением Администрации Северодвинска от 10.02.2012 N 48-па «Об утверждении Положения о проведении конкурса на предоставление субсидий социально ориентированным некоммерческим организациям для реализации проектов в области охраны окружающей среды и защиты животных».</w:t>
      </w:r>
      <w:proofErr w:type="gramEnd"/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1.2. Настоящий Порядок определяет условия предоставления субсидий социально ориентированным некоммерческим организациям - победителям конкурса проектов в области охраны окружающей среды и защиты животных (далее - Получатели субсидий).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 Порядок предоставления и реализации субсидии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 xml:space="preserve">Право на получение субсидий для реализации проектов в области охраны окружающей среды и защиты животных (далее - Субсидия) имеют социально ориентированные некоммерческие </w:t>
      </w:r>
      <w:r w:rsidRPr="009D4E4C">
        <w:rPr>
          <w:rFonts w:ascii="Times New Roman" w:hAnsi="Times New Roman" w:cs="Times New Roman"/>
          <w:sz w:val="24"/>
          <w:szCs w:val="24"/>
        </w:rPr>
        <w:lastRenderedPageBreak/>
        <w:t>организации - победители конкурса проектов в области охраны окружающей среды и защиты животных на основании постановления Администрации Северодвинска о победителях конкурса на право получения Субсидий для реализации проектов в области охраны окружающей среды и защиты животных.</w:t>
      </w:r>
      <w:proofErr w:type="gramEnd"/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2.2. Субсидии предоставляются главным распорядителем бюджетных средств - Администрацией Северодвинска в пределах утвержденных лимитов бюджетных обязательств на текущий финансовый год.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2.3.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На основании постановления Администрации Северодвинска о победителях конкурса на право получения субсидий для реализации проектов в области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охраны окружающей среды и защиты животных Администрация Северодвинска в течение месяца заключает договор с каждым Получателем субсидии по форме, предусмотренной Приложением N 1 к настоящему постановлению (далее - Договор).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В соответствии с постановлением Администрации Северодвинска о победителях конкурса на право получения субсидий для реализации проектов в области охраны окружающей среды и защиты животных и Договорами, Отдел бухгалтерского учета и отчетности Администрации Северодвинска формирует заявку в пределах лимитов бюджетных обязательств на их финансирование и в соответствии с утвержденным кассовым планом исполнения местного бюджета на текущий год.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К заявке на финансирование прикладываются копии постановления Администрации Северодвинска о победителях конкурса на право получения субсидии для реализации проектов в области охраны окружающей среды и защиты животных и Договоров. Заявка направляется в Финансовое управление Администрации Северодвинска (далее - Финансовое управление) для финансирования.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2.5. На основании заявки на финансирование Финансовое управление перечисляет денежные средства на лицевой счет Администрации Северодвинска, открытый в Управлении федерального казначейства по Архангельской области, в пределах лимитов бюджетных обязательств на текущий год.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2.6. Субсидии перечисляются с лицевого счета Администрации Северодвинска платежными документами на счета Получателей субсидий.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2.7. При нарушении условий предоставления Субсидии Получатель субсидии обязан вернуть полученную Субсидию главному распорядителю бюджетных сре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дств в д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есятидневный срок со дня </w:t>
      </w:r>
      <w:r w:rsidRPr="009D4E4C">
        <w:rPr>
          <w:rFonts w:ascii="Times New Roman" w:hAnsi="Times New Roman" w:cs="Times New Roman"/>
          <w:sz w:val="24"/>
          <w:szCs w:val="24"/>
        </w:rPr>
        <w:lastRenderedPageBreak/>
        <w:t>обнаружения нарушения Отделом экологии и природопользования или Отделом бухгалтерского учета и отчетности Администрации Северодвинска. На суммы Субсидии, подлежащие возврату, начисляются проценты исходя из ключевой ставки, установленной ЦБ РФ на момент заключения Договора. Начисление процентов осуществляется за период фактического нахождения Субсидии у Получателя субсидии.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>ункт в редакции постановления администрации МО "Северодвинск" от 31 декабря 2014 года N 694-па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2.8.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соблюдением условий, целей и порядка предоставления Субсидий осуществляют Отдел экологии и природопользования, Отдел бухгалтерского учета и отчетности Администрации Северодвинска и органы внутреннего и внешнего муниципального финансового контроля.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D4E4C">
        <w:rPr>
          <w:rFonts w:ascii="Times New Roman" w:hAnsi="Times New Roman" w:cs="Times New Roman"/>
          <w:sz w:val="24"/>
          <w:szCs w:val="24"/>
        </w:rPr>
        <w:t>(пункт в редакции постановления администрации МО "Северодвинск" от 31 декабря 2014 года N 694-па</w:t>
      </w:r>
      <w:proofErr w:type="gramEnd"/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2.9. Руководитель социально ориентированной некоммерческой организации несет ответственность за недостоверность и несвоевременное предоставление установленной отчетности и другой информации в соответствии с законодательством Российской Федерации.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4E4C">
        <w:rPr>
          <w:rFonts w:ascii="Times New Roman" w:hAnsi="Times New Roman" w:cs="Times New Roman"/>
          <w:b/>
          <w:sz w:val="24"/>
          <w:szCs w:val="24"/>
        </w:rPr>
        <w:t>Приложение 1 ТИПОВОЙ ДОГОВОР о предоставлении субсидии социально ориентированной некоммерческой организации для реализации проекта в области охраны окружающей среды и защиты животных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к Порядку предоставления субсидий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социально ориентированным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некоммерческим организациям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реализации проектов в области охраны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окружающей среды и защиты животных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D4E4C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</w:t>
      </w:r>
      <w:proofErr w:type="gramEnd"/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МО "Северодвинск"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от 3 сентября  2015 года N 454-па.-</w:t>
      </w:r>
    </w:p>
    <w:p w:rsidR="009D4E4C" w:rsidRPr="009D4E4C" w:rsidRDefault="009D4E4C" w:rsidP="009D4E4C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ТИПОВОЙ ДОГОВОР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 предоставлении субсидии социально ориентированной некоммерческой организации для реализации проекта в области охраны окружающей среды и защиты животных</w:t>
      </w:r>
    </w:p>
    <w:p w:rsidR="009D4E4C" w:rsidRPr="009D4E4C" w:rsidRDefault="009D4E4C" w:rsidP="009D4E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г. Северодвинск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 20____ года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«Северо</w:t>
      </w:r>
      <w:r>
        <w:rPr>
          <w:rFonts w:ascii="Times New Roman" w:hAnsi="Times New Roman" w:cs="Times New Roman"/>
          <w:sz w:val="24"/>
          <w:szCs w:val="24"/>
        </w:rPr>
        <w:t xml:space="preserve">двинск», именуемая в дальнейшем </w:t>
      </w:r>
      <w:r w:rsidRPr="009D4E4C">
        <w:rPr>
          <w:rFonts w:ascii="Times New Roman" w:hAnsi="Times New Roman" w:cs="Times New Roman"/>
          <w:sz w:val="24"/>
          <w:szCs w:val="24"/>
        </w:rPr>
        <w:t>«Администрация», в лице ________________________________, дейс</w:t>
      </w:r>
      <w:r>
        <w:rPr>
          <w:rFonts w:ascii="Times New Roman" w:hAnsi="Times New Roman" w:cs="Times New Roman"/>
          <w:sz w:val="24"/>
          <w:szCs w:val="24"/>
        </w:rPr>
        <w:t xml:space="preserve">твующего на основании Устава, с </w:t>
      </w:r>
      <w:r w:rsidRPr="009D4E4C">
        <w:rPr>
          <w:rFonts w:ascii="Times New Roman" w:hAnsi="Times New Roman" w:cs="Times New Roman"/>
          <w:sz w:val="24"/>
          <w:szCs w:val="24"/>
        </w:rPr>
        <w:t>одной стороны, и ____________________________________________________________________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9D4E4C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>) в дальнейшем «Получатель», действующий(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>) на основании ______________________,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 другой стороны (далее - Стороны), в соответствии с пунктом 2.3. Порядка предоставления субсидий социально ориентированным некоммерческим организациям для реализации проектов в области охраны окружающей среды и защиты животных, утвержденного постановлением Администрации Северодвинска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________N ______, и постановлением Администрации Северодвинска «О победителях конкурса на право получения субсидий для реализации проектов в области охраны окружающей среды и защиты животных» от ____________ N _______ заключили настоящий Договор о нижеследующем: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предоставление Администрацией Получателю за счет бюджетных средств муниципального образования «Северодвинск» субсидии для реализации проекта в области охраны окружающей среды и защиты животных (далее - Субсидия) _______________________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______________________________, в размере __________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 </w:t>
      </w:r>
      <w:r w:rsidRPr="009D4E4C">
        <w:rPr>
          <w:rFonts w:ascii="Times New Roman" w:hAnsi="Times New Roman" w:cs="Times New Roman"/>
          <w:sz w:val="24"/>
          <w:szCs w:val="24"/>
        </w:rPr>
        <w:t>(название проекта)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 Порядок предоставления субсидии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2.1. Администрация предоставляет Субсидию Получателю путем перечисления денежных сре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дств в р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>азмере, указанном в пункте 1.1 настоящего Договора, на расчетный счет Получателя.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2.2. Администрация перечисляет Субсидию на расчетный счет Получателя в течение 10 дней после поступления денежных средств, предназначенных для финансирования настоящего Договора.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 Права и обязанности сторон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3.1. Получатель имеет право на получение Субсидии, указанной в пункте 1.1 настоящего Договора.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3.2. Получатель обязан: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3.2.1. Соблюдать условия Договора и использовать Субсидию исключительно на цели, определенные настоящим Договором.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3.2.2. Реализовать работы, определенные календарным планом выполнения работ (Приложение N 1 к настоящему Договору), в полном объеме и в установленные настоящим Договором сроки.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3.2.3. Вести бухгалтерский учет и бухгалтерскую отчетность в соответствии с требованиями законодательства Российской Федерации.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3.3. Получатель не вправе изменять назначение статей сметы расходов (Приложение N 2 к настоящему Договору), утвержденной настоящим Договором. Допускается перераспределение средств (не более 5%) между статьями сметы расходов в пределах суммы проекта без согласования с Администрацией.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3.4. Получатель вправе в пределах утвержденной сметы расходов по своему усмотрению привлекать к выполнению работ, предусмотренных календарным планом, третьих лиц (граждан и организации). Ответственность за выполнение работ сторонними организациями несет Получатель.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3.5. Администрация обязуется перечислить Субсидию на расчетный счет Получателя с учетом сроков, установленных пунктом 2.2 настоящего Договора, и в размере, указанном в пункте 1.1 настоящего Договора.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 Порядок и форма отчетности.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Контроль целевого </w:t>
      </w:r>
      <w:r w:rsidR="00F27403">
        <w:rPr>
          <w:rFonts w:ascii="Times New Roman" w:hAnsi="Times New Roman" w:cs="Times New Roman"/>
          <w:sz w:val="24"/>
          <w:szCs w:val="24"/>
        </w:rPr>
        <w:t>использования бюджетных средств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4.1. Устанавливаются следующие формы отчетности об использовании Субсидии и выполнении работ, предусмотренных календарным планом: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4.1.1. Итоговый письменный отчет о выполнении работ, предусмотренных календарным планом, форма которого установлена Приложением N 3 к настоящему Договору. Итоговый письменный отчет представляется не позднее 20 декабря 20___г. в Отдел экологии и природопользования Администрации Северодвинска.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4.1.2. Финансовый отчет об использовании Субсидии (Приложение N 4 к настоящему Договору) представляется не позднее 20 декабря 20___г. в Отдел бухгалтерского учета и отчетности Администрации Северодвинска.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4.2. При непредставлении получателем Субсидии отчета о выполнении работ, предусмотренных календарным планом с приложением подтверждающих документов в сроки, предусмотренные в пункте 4.1 настоящего Договора, Получатель обязан вернуть бюджетные средства в полном объеме в течение 45 рабочих дней со дня истечения срока для предоставления отчета.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целевым использованием финансовых средств, а также за выполнением работ, предусмотренных календарным планом, осуществляется Отделом экологии и природопользования и Отделом бухгалтерского учета и отчетности Администрации Северодвинска на основе отчетов, указанных в пункте 4.1 настоящего Договора.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Органы внутреннего и внешнего муниципального финансового контроля осуществляет проверку соблюдения получателями субсидий условий, целей и порядка их предоставления.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4.4. При нарушении условий предоставления Субсидии Получатель обязан вернуть полученную Субсидию главному распорядителю бюджетных сре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дств в д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>есятидневный срок со дня обнаружения нарушения Отделом экологии и природопользования или Отделом бухгалтерского учета и отчетности Администрации Северодвинска. На суммы Субсидии, подлежащие возврату, начисляются проценты исходя из ключевой ставки, установленной ЦБ РФ на момент заключения договора. Начисление процентов осуществляется за период фактического нахождения субсидии у Получателя.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4.5. Неиспользованные средства возвращаются Получателем в течение 10 дней с момента предъявления Администрацией Северодвинска требования о возврате.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4.6. В случае 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невозврата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 xml:space="preserve"> бюджетных средств получателем Субсидии взыскание сре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>оизводится в судебном порядке в соответствии с законодательством Российской Федерации.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5. Ответственность сторон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5.1. Получатель несет ответственность в соответствии с действующим законодательством за достоверность информации, предоставленной им для получения Субсидии.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 Заключительные положения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 момента его подписания и действует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D4E4C">
        <w:rPr>
          <w:rFonts w:ascii="Times New Roman" w:hAnsi="Times New Roman" w:cs="Times New Roman"/>
          <w:sz w:val="24"/>
          <w:szCs w:val="24"/>
        </w:rPr>
        <w:t xml:space="preserve"> ___________.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6.2. Любые изменения и дополнения к настоящему Договору имеют силу только в том случае, если они оформлены в письменном виде и подписаны обеими сторонами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6.3. Настоящий Договор составлен в двух экземплярах для каждой из сторон. Оба экземпляра имеют равную юридическую силу.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6.4. В случае изменения реквизитов Стороны обязаны в течение 5-ти дней письменно уведомить об этом друг друга.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6.5. Неотъемлемой частью настоящего Договора являются следующие приложения: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- Приложение N 1 «Календарный план выполнения работ»;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- Приложение N 2 «Смета»;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- Приложение N 3 «Итоговый отчет о выполнении работ, предусмотренных календарным планом»;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- Приложение N 4 «Финансовый отчет об использовании субсидии».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7. Юридические адреса и банковские реквизиты сторон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Администрация: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Получатель:</w:t>
      </w: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 </w:t>
      </w:r>
      <w:r w:rsidR="009D4E4C" w:rsidRPr="009D4E4C">
        <w:rPr>
          <w:rFonts w:ascii="Times New Roman" w:hAnsi="Times New Roman" w:cs="Times New Roman"/>
          <w:sz w:val="24"/>
          <w:szCs w:val="24"/>
        </w:rPr>
        <w:t>«_________»_________________(при наличии печати)</w:t>
      </w: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«_____________»________________ (при наличии печати)</w:t>
      </w: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 </w:t>
      </w:r>
      <w:r w:rsidR="009D4E4C" w:rsidRPr="009D4E4C">
        <w:rPr>
          <w:rFonts w:ascii="Times New Roman" w:hAnsi="Times New Roman" w:cs="Times New Roman"/>
          <w:sz w:val="24"/>
          <w:szCs w:val="24"/>
        </w:rPr>
        <w:t xml:space="preserve">(Пункт дополнен на основании </w:t>
      </w:r>
      <w:proofErr w:type="spellStart"/>
      <w:r w:rsidR="009D4E4C" w:rsidRPr="009D4E4C">
        <w:rPr>
          <w:rFonts w:ascii="Times New Roman" w:hAnsi="Times New Roman" w:cs="Times New Roman"/>
          <w:sz w:val="24"/>
          <w:szCs w:val="24"/>
        </w:rPr>
        <w:t>постановлениея</w:t>
      </w:r>
      <w:proofErr w:type="spellEnd"/>
      <w:r w:rsidR="009D4E4C" w:rsidRPr="009D4E4C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 от 3 сентября 2015 года N 454-па.)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F27403" w:rsidRDefault="009D4E4C" w:rsidP="00F274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03">
        <w:rPr>
          <w:rFonts w:ascii="Times New Roman" w:hAnsi="Times New Roman" w:cs="Times New Roman"/>
          <w:b/>
          <w:sz w:val="24"/>
          <w:szCs w:val="24"/>
        </w:rPr>
        <w:t>Приложение 1 КАЛЕНДАРНЫЙ ПЛАН ВЫПОЛНЕНИЯ РАБОТ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к Договору на предоставление субсидий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социально ориентированным некоммерческим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организациям для реализации проектов </w:t>
      </w:r>
      <w:proofErr w:type="gramStart"/>
      <w:r w:rsidRPr="009D4E4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области охраны окружающей среды и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защиты животных от 5 марта 2012 года N 86-па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КАЛЕНДАРНЫЙ ПЛАН ВЫПОЛНЕНИЯ РАБОТ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5"/>
        <w:gridCol w:w="604"/>
        <w:gridCol w:w="4014"/>
        <w:gridCol w:w="459"/>
        <w:gridCol w:w="1726"/>
        <w:gridCol w:w="2783"/>
        <w:gridCol w:w="171"/>
        <w:gridCol w:w="353"/>
      </w:tblGrid>
      <w:tr w:rsidR="009D4E4C" w:rsidRPr="009D4E4C" w:rsidTr="009D4E4C">
        <w:trPr>
          <w:gridAfter w:val="1"/>
          <w:wAfter w:w="435" w:type="dxa"/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 (мероприятий) проекта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50C9" w:rsidRPr="009D4E4C" w:rsidRDefault="00AB50C9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                                          </w:t>
      </w:r>
      <w:r w:rsidR="009D4E4C" w:rsidRPr="009D4E4C">
        <w:rPr>
          <w:rFonts w:ascii="Times New Roman" w:hAnsi="Times New Roman" w:cs="Times New Roman"/>
          <w:sz w:val="24"/>
          <w:szCs w:val="24"/>
        </w:rPr>
        <w:t>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F27403" w:rsidRDefault="009D4E4C" w:rsidP="00F274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03">
        <w:rPr>
          <w:rFonts w:ascii="Times New Roman" w:hAnsi="Times New Roman" w:cs="Times New Roman"/>
          <w:b/>
          <w:sz w:val="24"/>
          <w:szCs w:val="24"/>
        </w:rPr>
        <w:t>Приложение 2 СМЕТА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к Договору на предоставление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субсидий социально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ориентированным некоммерческим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организациям для реализации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проектов в области охраны окружающей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среды и защиты животных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5 марта 2012 года N 86-па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СМЕТА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25"/>
        <w:gridCol w:w="1397"/>
        <w:gridCol w:w="995"/>
        <w:gridCol w:w="2150"/>
        <w:gridCol w:w="2128"/>
      </w:tblGrid>
      <w:tr w:rsidR="009D4E4C" w:rsidRPr="009D4E4C" w:rsidTr="009D4E4C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Статья расходов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Цена за единицу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</w:t>
            </w:r>
          </w:p>
        </w:tc>
      </w:tr>
      <w:tr w:rsidR="009D4E4C" w:rsidRPr="009D4E4C" w:rsidTr="009D4E4C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1164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                                         </w:t>
      </w:r>
      <w:r w:rsidR="009D4E4C" w:rsidRPr="009D4E4C">
        <w:rPr>
          <w:rFonts w:ascii="Times New Roman" w:hAnsi="Times New Roman" w:cs="Times New Roman"/>
          <w:sz w:val="24"/>
          <w:szCs w:val="24"/>
        </w:rPr>
        <w:t>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                        </w:t>
      </w:r>
      <w:r w:rsidR="009D4E4C" w:rsidRPr="009D4E4C">
        <w:rPr>
          <w:rFonts w:ascii="Times New Roman" w:hAnsi="Times New Roman" w:cs="Times New Roman"/>
          <w:sz w:val="24"/>
          <w:szCs w:val="24"/>
        </w:rPr>
        <w:t>М.П.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(Дополнено на основании 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постановлениея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 от 3 сентября 2015 года N 454-па.)</w:t>
      </w:r>
    </w:p>
    <w:p w:rsidR="00F27403" w:rsidRPr="009D4E4C" w:rsidRDefault="00F27403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F27403" w:rsidRDefault="009D4E4C" w:rsidP="00F274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03">
        <w:rPr>
          <w:rFonts w:ascii="Times New Roman" w:hAnsi="Times New Roman" w:cs="Times New Roman"/>
          <w:b/>
          <w:sz w:val="24"/>
          <w:szCs w:val="24"/>
        </w:rPr>
        <w:t>Приложение 3 ИТОГОВЫЙ ОТЧЕТ О ВЫПОЛНЕНИИ РАБОТ, ПРЕДУСМОТРЕННЫХ КАЛЕНДАРНЫМ ПЛАНОМ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к Договору на предоставление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субсидий социально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ориентированным некоммерческим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организациям для реализации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проектов в области охраны окружающей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среды и защиты животных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5 марта 2012 года N 86-па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ИТОГОВЫЙ ОТЧЕТ</w:t>
      </w: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 ВЫПОЛНЕНИИ РАБОТ, ПРЕДУСМОТРЕННЫХ КАЛЕНДАРНЫМ ПЛАНОМ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 «____» __________ 20___ г. по «___» __________ 20__ г.</w:t>
      </w: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Отчет содержит следующие основные характеристики и материалы: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 Указание соответствующей позиции (позиций) календарного плана выполнения работ.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 Оценочное описание произведенных (не произведенных и по каким причинам) работ за данный период времени. Кем и в какое время указанные работы проводились. Какие были достигнуты результаты. При наличии законченных результатов по данному периоду они прилагаются в копиях или оригинале к данному отчету в виде исследований, подготовленных документов или материалов, опубликованных, иллюстрированных, видео-, аудио- и прочих материалов, согласованных с Администрацией Северодвинска.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 Перечень заключенных (расторгнутых) в данный период договоров, соглашений с указанием сторон. Копии указанных документов прилагаются к данному отчету.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 Перечень проведенных в данный период мероприятий с указанием срока, места и участников проведения.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5. Другая информация, имеющая отношение к данному проекту, которая имеется в распоряжении Получателя.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 При ссылке в отчете на имена или организации указываются официальные контактные телефоны и юридические адреса.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7. При ссылке в отчете на публикации указывается название печатного органа.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Получатель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М.П.(при наличии печати)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(Дополнено на основании 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постановлениея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 от 3 сентября 2015 года N 454-па.)</w:t>
      </w:r>
    </w:p>
    <w:p w:rsidR="00F27403" w:rsidRPr="00F27403" w:rsidRDefault="00F27403" w:rsidP="00F274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4E4C" w:rsidRPr="00F27403" w:rsidRDefault="009D4E4C" w:rsidP="00F274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403">
        <w:rPr>
          <w:rFonts w:ascii="Times New Roman" w:hAnsi="Times New Roman" w:cs="Times New Roman"/>
          <w:b/>
          <w:sz w:val="24"/>
          <w:szCs w:val="24"/>
        </w:rPr>
        <w:t>Приложение 4 ФИНАНСОВЫЙ ОТЧЕТ ОБ ИСПОЛЬЗОВАНИИ СУБСИДИИ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lastRenderedPageBreak/>
        <w:t>к Договору на предоставление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субсидий социально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ориентированным некоммерческим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организациям для реализации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проектов в области охраны окружающей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среды и защиты животных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от 5 марта 2012 года N 86-па</w:t>
      </w:r>
    </w:p>
    <w:p w:rsidR="009D4E4C" w:rsidRPr="009D4E4C" w:rsidRDefault="009D4E4C" w:rsidP="00F2740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  <w:r w:rsidRPr="009D4E4C">
        <w:rPr>
          <w:rFonts w:ascii="Times New Roman" w:hAnsi="Times New Roman" w:cs="Times New Roman"/>
          <w:sz w:val="24"/>
          <w:szCs w:val="24"/>
        </w:rPr>
        <w:tab/>
      </w: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ФИНАНСОВЫЙ ОТЧЕТ</w:t>
      </w: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ОБ ИСПОЛЬЗОВАНИИ СУБСИДИИ</w:t>
      </w: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F2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на «___» ________ 20___ г.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За отчетный период получено всего ____________________ (указывается в рублях)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Из них использовано всего ____________________ (указывается в рублях)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03"/>
        <w:gridCol w:w="1350"/>
        <w:gridCol w:w="1822"/>
        <w:gridCol w:w="1659"/>
        <w:gridCol w:w="2060"/>
        <w:gridCol w:w="1521"/>
      </w:tblGrid>
      <w:tr w:rsidR="009D4E4C" w:rsidRPr="009D4E4C" w:rsidTr="009D4E4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Статья 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Запланиро-вано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рублей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Поступило,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рублей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Израсходовано,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рублей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F27403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Остаток,  </w:t>
            </w:r>
            <w:r w:rsidR="009D4E4C"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рублей </w:t>
            </w:r>
          </w:p>
        </w:tc>
      </w:tr>
      <w:tr w:rsidR="009D4E4C" w:rsidRPr="009D4E4C" w:rsidTr="009D4E4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9D4E4C" w:rsidRPr="009D4E4C" w:rsidTr="009D4E4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E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E4C" w:rsidRPr="009D4E4C" w:rsidTr="009D4E4C">
        <w:trPr>
          <w:tblCellSpacing w:w="15" w:type="dxa"/>
        </w:trPr>
        <w:tc>
          <w:tcPr>
            <w:tcW w:w="1201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9D4E4C" w:rsidRPr="009D4E4C" w:rsidRDefault="009D4E4C" w:rsidP="009D4E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1. В графе 1 указывается наименование мероприятия проекта.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2. В графе 2 указывается статья расходов, утвержденных сметой расходов субсидии.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3. В графе 3 указывается сумма, запланированная в смете расходов субсидии по данной статье расходов.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4. В графе 4 указывается сумма фактических поступлений за отчетный период.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5. В графе 5 указывается сумма израсходованных за отчетный период средств.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6. В графе 6 указывается свободный остаток средств, не использованных по данному периоду.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7. К отчету прилагаются: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- копии банковских платежных документов, квитанции, чеки, копии именных расходных ордеров и другие документы (перечень определяется сторонами).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Получатель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>М.П. (при наличии печати)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  <w:r w:rsidRPr="009D4E4C">
        <w:rPr>
          <w:rFonts w:ascii="Times New Roman" w:hAnsi="Times New Roman" w:cs="Times New Roman"/>
          <w:sz w:val="24"/>
          <w:szCs w:val="24"/>
        </w:rPr>
        <w:t xml:space="preserve">(Дополнено на основании </w:t>
      </w:r>
      <w:proofErr w:type="spellStart"/>
      <w:r w:rsidRPr="009D4E4C">
        <w:rPr>
          <w:rFonts w:ascii="Times New Roman" w:hAnsi="Times New Roman" w:cs="Times New Roman"/>
          <w:sz w:val="24"/>
          <w:szCs w:val="24"/>
        </w:rPr>
        <w:t>постановлениея</w:t>
      </w:r>
      <w:proofErr w:type="spellEnd"/>
      <w:r w:rsidRPr="009D4E4C">
        <w:rPr>
          <w:rFonts w:ascii="Times New Roman" w:hAnsi="Times New Roman" w:cs="Times New Roman"/>
          <w:sz w:val="24"/>
          <w:szCs w:val="24"/>
        </w:rPr>
        <w:t xml:space="preserve"> администрации МО "Северодвинск" от 3 сентября 2015 года N 454-па.)</w:t>
      </w:r>
    </w:p>
    <w:p w:rsidR="009D4E4C" w:rsidRPr="009D4E4C" w:rsidRDefault="009D4E4C" w:rsidP="009D4E4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7122bf50273405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