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273E69D" w14:textId="77777777" w:rsidR="00384E72" w:rsidRPr="00384E72" w:rsidRDefault="00384E72" w:rsidP="00384E7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Санкт-Петербурга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КОМИТЕТ ПО ПРИРОДОПОЛЬЗОВАНИЮ, ОХРАНЕ ОКРУЖАЮЩЕЙ СРЕДЫ И ОБЕСПЕЧЕНИЮ ЭКОЛОГИЧЕСКОЙ БЕЗОПАСНОСТИ</w:t>
      </w:r>
    </w:p>
    <w:p w14:paraId="2362E390" w14:textId="77777777" w:rsidR="00384E72" w:rsidRPr="00384E72" w:rsidRDefault="00384E72" w:rsidP="00384E7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РАСПОРЯЖЕНИЕ</w:t>
      </w:r>
    </w:p>
    <w:p w14:paraId="23C0E394" w14:textId="77777777" w:rsidR="00384E72" w:rsidRPr="00384E72" w:rsidRDefault="00384E72" w:rsidP="00384E7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17 марта 2021 года N 55-р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39E77D8E" w14:textId="77777777" w:rsidR="00384E72" w:rsidRPr="00384E72" w:rsidRDefault="00384E72" w:rsidP="00384E7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 Административного регламента Комитета по природопользованию, охране окружающей среды и обеспечению экологической безопасности по предоставлению государственной услуги по принятию по согласованию с федеральным органом управления государственным фондом недр или его территориальным органом решения о праве пользования участками недр в целях сбора на территории Санкт-Петербурга минералогических, палеонтологических и других геологических коллекционных материалов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(уникальный реестровый номер 7800000010000077425)</w:t>
      </w:r>
    </w:p>
    <w:p w14:paraId="00C893CC" w14:textId="77777777" w:rsidR="00384E72" w:rsidRPr="00384E72" w:rsidRDefault="00384E72" w:rsidP="00384E7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(с изменениями на 13 декабря 2021 года)</w:t>
      </w:r>
    </w:p>
    <w:p w14:paraId="02561E00" w14:textId="77777777" w:rsid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093C59" w14:textId="6B74FE8B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В соответствии с постановлением Правительства Санкт-Петербурга от 25.07.2011 N 1037 "О Порядке разработки и утверждения исполнительными органами государственной власти Санкт-Петербурга административных регламентов предоставления государственных услуг и административных регламентов осуществления государственного контроля (надзора)":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CC5D9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1. Утвердить Административный регламент Комитета по природопользованию, охране окружающей среды и обеспечению экологической безопасности по предоставлению государственной услуги по принятию по согласованию с федеральным органом управления государственным фондом недр или его территориальным органом решения о праве пользования участками недр в целях сбора на территории Санкт-Петербурга минералогических, палеонтологических и других геологических коллекционных материалов (уникальный реестровый номер 7800000010000077425).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1EF36B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силу: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D3028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распоряжение Комитета по природопользованию, охране окружающей среды и обеспечению экологической безопасности от 04.08.2016 N 193-р "Об утверждении Административного регламента Комитета по природопользованию, охране окружающей среды и обеспечению экологической безопасности по предоставлению государственной услуги по принятию по согласованию с федеральным органом управления государственным фондом недр или его территориальным органом решения о праве пользования участками недр в целях сбора на территории Санкт-Петербурга минералогических, палеонтологических и других геологических коллекционных материалов";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DD31AB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распоряжение Комитета по природопользованию, охране окружающей среды и обеспечению экологической безопасности от 17.01.2017 N 15-р "О внесении изменения в распоряжение Комитета от 04.08.2016 N 193-р";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C73D5F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 xml:space="preserve">распоряжение Комитета по природопользованию, охране окружающей среды и обеспечению экологической безопасности от 03.04.2017 N 80-р "О внесении 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изменений в распоряжение Комитета от 04.08.2016 N 193-р";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8A2D98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распоряжение Комитета по природопользованию, охране окружающей среды и обеспечению экологической безопасности от 28.07.2017 N 195-р "О внесении изменений в распоряжение Комитета от 04.08.2016 N 193-р";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03F005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распоряжение Комитета по природопользованию, охране окружающей среды и обеспечению экологической безопасности от 02.10.2017 N 267-р "О внесении изменений в распоряжение Комитета от 04.08.2016 N 193-р";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1BB473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абзац седьмой пункта 1 распоряжения Комитета по природопользованию, охране окружающей среды и обеспечению экологической безопасности от 06.05.2019 N 222-р "О внесении изменений в некоторые распоряжения Комитета по природопользованию, охране окружающей среды и обеспечению экологической безопасности".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E6884E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 xml:space="preserve">2*. Контроль за выполнением распоряжения возложить на заместителя председателя Комитета по природопользованию, охране окружающей среды и обеспечению экологической безопасности </w:t>
      </w:r>
      <w:proofErr w:type="spellStart"/>
      <w:r w:rsidRPr="00384E72">
        <w:rPr>
          <w:rFonts w:ascii="Arial" w:eastAsia="Times New Roman" w:hAnsi="Arial" w:cs="Arial"/>
          <w:sz w:val="24"/>
          <w:szCs w:val="24"/>
          <w:lang w:eastAsia="ru-RU"/>
        </w:rPr>
        <w:t>Серебрицкого</w:t>
      </w:r>
      <w:proofErr w:type="spellEnd"/>
      <w:r w:rsidRPr="00384E72">
        <w:rPr>
          <w:rFonts w:ascii="Arial" w:eastAsia="Times New Roman" w:hAnsi="Arial" w:cs="Arial"/>
          <w:sz w:val="24"/>
          <w:szCs w:val="24"/>
          <w:lang w:eastAsia="ru-RU"/>
        </w:rPr>
        <w:t xml:space="preserve"> И.А.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07F1BA" w14:textId="77777777" w:rsidR="00384E72" w:rsidRPr="00384E72" w:rsidRDefault="00384E72" w:rsidP="00384E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  <w:t>     * Нумерация соответствует оригиналу. - Примечание изготовителя базы данных.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D13ACB" w14:textId="77777777" w:rsidR="00384E72" w:rsidRPr="00384E72" w:rsidRDefault="00384E72" w:rsidP="00384E7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Председатель Комитета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384E72">
        <w:rPr>
          <w:rFonts w:ascii="Arial" w:eastAsia="Times New Roman" w:hAnsi="Arial" w:cs="Arial"/>
          <w:sz w:val="24"/>
          <w:szCs w:val="24"/>
          <w:lang w:eastAsia="ru-RU"/>
        </w:rPr>
        <w:t>Д.С.Беляев</w:t>
      </w:r>
      <w:proofErr w:type="spellEnd"/>
    </w:p>
    <w:p w14:paraId="31C96FDD" w14:textId="77777777" w:rsidR="00384E72" w:rsidRPr="00384E72" w:rsidRDefault="00384E72" w:rsidP="00384E72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УТВЕРЖДЕН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распоряжением Комитета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природопользованию, охране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окружающей среды и обеспечению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экологической безопасности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17 марта 2021 года N 55-р</w:t>
      </w:r>
    </w:p>
    <w:p w14:paraId="17D53D57" w14:textId="77777777" w:rsidR="00384E72" w:rsidRPr="00384E72" w:rsidRDefault="00384E72" w:rsidP="00384E7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Административный регламент Комитета по природопользованию, охране окружающей среды и обеспечению экологической безопасности по предоставлению государственной услуги по принятию по согласованию с федеральным органом управления государственным фондом недр или его территориальным органом решения о праве пользования участками недр в целях сбора на территории Санкт-Петербурга минералогических, палеонтологических и других геологических коллекционных материалов (уникальный реестровый номер 7800000010000077425)</w:t>
      </w:r>
    </w:p>
    <w:p w14:paraId="6A9EF417" w14:textId="77777777" w:rsidR="00384E72" w:rsidRPr="00384E72" w:rsidRDefault="00384E72" w:rsidP="00384E7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(с изменениями на 13 декабря 2021 года)</w:t>
      </w:r>
    </w:p>
    <w:p w14:paraId="6F070D1D" w14:textId="77777777" w:rsidR="00384E72" w:rsidRPr="00384E72" w:rsidRDefault="00384E72" w:rsidP="00384E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8F0DEA" w14:textId="77777777" w:rsidR="00384E72" w:rsidRPr="00384E72" w:rsidRDefault="00384E72" w:rsidP="00384E7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I. Общие положения</w:t>
      </w:r>
    </w:p>
    <w:p w14:paraId="1715B7EE" w14:textId="77777777" w:rsidR="00384E72" w:rsidRPr="00384E72" w:rsidRDefault="00384E72" w:rsidP="00384E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73DEAEC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1.1. Предметом регулирования настоящего Административного регламента являются отношения, возникающие между заявителями и Комитетом по природопользованию, охране окружающей среды и обеспечению экологической безопасности (далее - Комитет) в сфере природопользования и экологии.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6A21D2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1.2. Заявителями являются юридические лица и индивидуальные предприниматели, являющиеся субъектами предпринимательской деятельности (далее - заявители):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A05712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Представлять интересы заявителя вправе лица, которые в силу закона, иного правового акта или учредительного документа юридического лица уполномочены выступать от его имени, а также лица, действующие на основании доверенности, оформленной в соответствии с законодательством Российской Федерации. Также полномочия представителя могут содержаться в договоре, в том числе в договоре между представителем и заявителем, либо в решении собрания (далее - уполномоченные представители).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3928F3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1.3. Требования к порядку информирования о предоставлении государственной услуги.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E4E331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1.3.1. Порядок получения информации заявителями по вопросам предоставления государственной услуги: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ECC4BD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в информационно-телекоммуникационной сети "Интернет" (далее - сеть "Интернет") на официальном сайте Комитета (http://gov.spb.ru/gov/otrasl/ecology/);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445CC1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на Портале "Государственные и муниципальные услуги (функции) в Санкт-Петербурге" (далее - Портал) (доменное имя сайта в сети "Интернет" - gu.spb.ru);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A726A3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в федеральной государственной информационной системе "Единый портал государственных и муниципальных услуг (функций)" (доменное имя сайта в сети "Интернет" - gosuslugi.ru) (далее - федеральный Портал);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8222D8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на официальном сайте Администрации Санкт-Петербурга (доменное имя сайта в сети "Интернет" - gov.spb.ru);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7F73F5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в мобильном приложении "Государственные услуги в Санкт-Петербурге" Межведомственной автоматизированной информационной системы предоставления в Санкт-Петербурге государственных и муниципальных услуг в электронном виде (далее - мобильное приложение) - в части информации об органах (организациях) в разделе "Полезная информация";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9086BF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направление запросов в письменном виде в адрес Комитета, в электронной форме по адресу электронной почты;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E3A42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по справочным телефонам Комитета;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5DCCE4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при личном обращении на прием к специалистам Комитета (в дни и часы приема);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8A3BA4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на стендах в местах предоставления государственной услуги.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1EE33C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1.3.2. Сведения о ходе предоставления государственной услуги заявители могут получить следующими способами (в следующем порядке):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005AC5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путем направления запросов в письменном виде по адресу Комитета, в электронном виде по адресу электронной почты Комитета;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A73FF0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по справочным телефонам специалистов Комитета;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4CA425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при личном обращении на прием к специалистам Комитета (в дни и часы приема).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41DDA1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1.3.3. Порядок, форма, место размещения и способы получения справочной информации, в том числе на стендах в местах предоставления государственной услуги.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E0608D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Справочная информация (место нахождения и график работы Комитета, его структурного подразделения, предоставляющего государственную услугу, справочные телефоны, адрес официального сайта) размещена на официальном сайте Комитета (http://gov.spb.ru/gov/otrasl/ecology/), на Портале (доменное имя сайта в сети "Интернет" - gu.spb.ru).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E4CCD3" w14:textId="77777777" w:rsidR="00384E72" w:rsidRPr="00384E72" w:rsidRDefault="00384E72" w:rsidP="00384E72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II. Стандарт предоставления государственной услуги</w:t>
      </w:r>
    </w:p>
    <w:p w14:paraId="5E929F0E" w14:textId="77777777" w:rsidR="00384E72" w:rsidRPr="00384E72" w:rsidRDefault="00384E72" w:rsidP="00384E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9ECC536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2.1. Наименование государственной услуги - принимать по согласованию с федеральным органом управления государственным фондом недр или его территориальным органом решения о праве пользования участками недр в целях сбора на территории Санкт-Петербурга минералогических, палеонтологических и других геологических коллекционных материалов (далее - государственная услуга).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567C63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Краткое наименование государственной услуги: принимать решения о предоставлении права пользования участками недр в целях сбора минералогических, палеонтологических и других геологических коллекционных материалов.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EEBEA7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2.2. Предоставление государственной услуги осуществляется Комитетом во взаимодействии со следующими органами: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14DA99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 xml:space="preserve">Департамент по недропользованию по Северо-Западному федеральному округу, на континентальном шельфе и в Мировом океане (далее - </w:t>
      </w:r>
      <w:proofErr w:type="spellStart"/>
      <w:r w:rsidRPr="00384E72">
        <w:rPr>
          <w:rFonts w:ascii="Arial" w:eastAsia="Times New Roman" w:hAnsi="Arial" w:cs="Arial"/>
          <w:sz w:val="24"/>
          <w:szCs w:val="24"/>
          <w:lang w:eastAsia="ru-RU"/>
        </w:rPr>
        <w:t>Севзапнедра</w:t>
      </w:r>
      <w:proofErr w:type="spellEnd"/>
      <w:r w:rsidRPr="00384E72">
        <w:rPr>
          <w:rFonts w:ascii="Arial" w:eastAsia="Times New Roman" w:hAnsi="Arial" w:cs="Arial"/>
          <w:sz w:val="24"/>
          <w:szCs w:val="24"/>
          <w:lang w:eastAsia="ru-RU"/>
        </w:rPr>
        <w:t>);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12CF76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Федеральная налоговая служба (далее - ФНС России).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ADBE54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Должностным лицам Комитета запрещено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услуг, включенных в перечень услуг, которые являются необходимыми и обязательными для предоставления государственных услуг, утвержденный постановлением Правительства Санкт-Петербурга от 03.02.2012 N 93.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6B7BE7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2.3. Результатом предоставления государственной услуги является: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7D0929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направление в </w:t>
      </w:r>
      <w:proofErr w:type="spellStart"/>
      <w:r w:rsidRPr="00384E72">
        <w:rPr>
          <w:rFonts w:ascii="Arial" w:eastAsia="Times New Roman" w:hAnsi="Arial" w:cs="Arial"/>
          <w:sz w:val="24"/>
          <w:szCs w:val="24"/>
          <w:lang w:eastAsia="ru-RU"/>
        </w:rPr>
        <w:t>Севзапнедра</w:t>
      </w:r>
      <w:proofErr w:type="spellEnd"/>
      <w:r w:rsidRPr="00384E72">
        <w:rPr>
          <w:rFonts w:ascii="Arial" w:eastAsia="Times New Roman" w:hAnsi="Arial" w:cs="Arial"/>
          <w:sz w:val="24"/>
          <w:szCs w:val="24"/>
          <w:lang w:eastAsia="ru-RU"/>
        </w:rPr>
        <w:t xml:space="preserve"> копии распоряжения Комитета о предоставлении права пользования недрами по форме согласно приложению N 5 и заявления о предоставлении права пользования недрами для оформления и выдачи лицензии; решение о предоставлении права пользования участками недр в целях сбора минералогических, палеонтологических и других геологических коллекционных материалов принимается Комитетом после получения согласования проекта решения </w:t>
      </w:r>
      <w:proofErr w:type="spellStart"/>
      <w:r w:rsidRPr="00384E72">
        <w:rPr>
          <w:rFonts w:ascii="Arial" w:eastAsia="Times New Roman" w:hAnsi="Arial" w:cs="Arial"/>
          <w:sz w:val="24"/>
          <w:szCs w:val="24"/>
          <w:lang w:eastAsia="ru-RU"/>
        </w:rPr>
        <w:t>Севзапнедра</w:t>
      </w:r>
      <w:proofErr w:type="spellEnd"/>
      <w:r w:rsidRPr="00384E72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5453B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выдача (направление) мотивированного отказа в предоставлении государственной услуги по форме согласно приложению N 3 к настоящему Административному регламенту.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DD262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Предусмотрены следующие способы получения результатов предоставления государственной услуги: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0CCD71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по электронной почте, указанной в заявлении;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327212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непосредственно при посещении Комитета;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4EE67F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по почте.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ED5454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Государственная информационная система Санкт-Петербурга и (или) федеральная государственная информационная система, в которой учитывается результат предоставления государственной услуги, отсутствует.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C8EB37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2.4. Срок предоставления государственной услуги: не более 85 календарных дней с момента поступления документов, необходимых для предоставления государственной услуги, в Комитет.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F46881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Возможность приостановления срока предоставления государственной услуги не предусмотрена.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5A20AA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Информирование заявителя о принятом решении осуществляется в течение 3 (трех) календарных дней после его принятия.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A3E0B6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Срок выдачи (направления) документов, являющихся результатом предоставления государственной услуги: не более 5 (пяти) календарных дней.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F0A6D8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2.5. Нормативные правовые акты, регулирующие предоставление государственной услуги.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3D888F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Перечень нормативных правовых актов размещен на официальном сайте Комитета (http://gov.spb.ru/gov/otrasl/ecology/,) и на Портале (доменное имя сайта в сети "Интернет" - gu.spb.ru) в разделе описания государственной услуги.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AC927E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2.6. Исчерпывающий перечень документов, необходимых в соответствии с нормативными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заявителем: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7CBC9F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 xml:space="preserve">заявление на предоставление права пользования участком недр по форме согласно приложению N 1 к настоящему Административному регламенту (на 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бумажном носителе и электронный образ документа);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5D04BA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опись документов, прилагаемых к заявлению;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8B3761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копии учредительных документов (для юридических лиц) (на бумажном носителе и электронный образ документа);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D8359E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384E72">
        <w:rPr>
          <w:rFonts w:ascii="Arial" w:eastAsia="Times New Roman" w:hAnsi="Arial" w:cs="Arial"/>
          <w:sz w:val="24"/>
          <w:szCs w:val="24"/>
          <w:lang w:eastAsia="ru-RU"/>
        </w:rPr>
        <w:t>выкопировка</w:t>
      </w:r>
      <w:proofErr w:type="spellEnd"/>
      <w:r w:rsidRPr="00384E72">
        <w:rPr>
          <w:rFonts w:ascii="Arial" w:eastAsia="Times New Roman" w:hAnsi="Arial" w:cs="Arial"/>
          <w:sz w:val="24"/>
          <w:szCs w:val="24"/>
          <w:lang w:eastAsia="ru-RU"/>
        </w:rPr>
        <w:t xml:space="preserve"> схемы территориального планирования с указанием района (площади, объекта) сбора из Генерального плана Санкт-Петербурга по форме согласно приложению N 6 к настоящему Административному регламенту (на бумажном носителе и электронный образ документа).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28DBCC5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Копии документов, прилагаемых к заявлению, подписываются пользователем недр и скрепляются его печатью (при наличии печати).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8FD19E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 xml:space="preserve">В заявлении и прилагаемых документах не допускаются </w:t>
      </w:r>
      <w:proofErr w:type="spellStart"/>
      <w:r w:rsidRPr="00384E72">
        <w:rPr>
          <w:rFonts w:ascii="Arial" w:eastAsia="Times New Roman" w:hAnsi="Arial" w:cs="Arial"/>
          <w:sz w:val="24"/>
          <w:szCs w:val="24"/>
          <w:lang w:eastAsia="ru-RU"/>
        </w:rPr>
        <w:t>неудостоверенные</w:t>
      </w:r>
      <w:proofErr w:type="spellEnd"/>
      <w:r w:rsidRPr="00384E72">
        <w:rPr>
          <w:rFonts w:ascii="Arial" w:eastAsia="Times New Roman" w:hAnsi="Arial" w:cs="Arial"/>
          <w:sz w:val="24"/>
          <w:szCs w:val="24"/>
          <w:lang w:eastAsia="ru-RU"/>
        </w:rPr>
        <w:t xml:space="preserve"> исправления, повреждения, нечитаемые части текста либо нечитаемые оттиски штампов и печатей, наличие которых не позволяет однозначно толковать их содержание.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698493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Документы представляются с описью в одном экземпляре на бумажном и электронном носителях.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0FBDA4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Требования к электронным образам документов: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EB05F0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электронные образы документов должны обеспечивать сохранение всех реквизитов и аутентичных признаков подлинности, должны содержать графическую подпись лица, печать и угловой штамп бланка (при наличии);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4F74FE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 xml:space="preserve">сканирование документа на бумажном носителе должно производиться в масштабе 1:1 в черно-белом либо сером цвете (качество </w:t>
      </w:r>
      <w:proofErr w:type="gramStart"/>
      <w:r w:rsidRPr="00384E72">
        <w:rPr>
          <w:rFonts w:ascii="Arial" w:eastAsia="Times New Roman" w:hAnsi="Arial" w:cs="Arial"/>
          <w:sz w:val="24"/>
          <w:szCs w:val="24"/>
          <w:lang w:eastAsia="ru-RU"/>
        </w:rPr>
        <w:t>200-300</w:t>
      </w:r>
      <w:proofErr w:type="gramEnd"/>
      <w:r w:rsidRPr="00384E72">
        <w:rPr>
          <w:rFonts w:ascii="Arial" w:eastAsia="Times New Roman" w:hAnsi="Arial" w:cs="Arial"/>
          <w:sz w:val="24"/>
          <w:szCs w:val="24"/>
          <w:lang w:eastAsia="ru-RU"/>
        </w:rPr>
        <w:t xml:space="preserve"> точек на дюйм), при наличии в документе цветных графических изображений либо цветного текста сканирование осуществляется в режиме полной цветопередачи;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4825F1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файл электронного образа документа должен быть в формате PDF;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E45715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каждый отдельный электронный образ документа должен быть представлен в виде отдельного файла.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ED93E1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При явке непосредственно в Комитет заявитель (его уполномоченный представитель) представляет документ, удостоверяющий личность, а также документ, подтверждающий полномочия в соответствии с пунктом 1.2 настоящего Административного регламента (для уполномоченных представителей).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4ECAA6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Согласие на обработку персональных данных заявителя (представителя), обратившегося за предоставлением государственных услуг, в соответствии с пунктом 4 части 1 статьи 6 Федерального закона "О персональных данных" и частью 4 статьи 7 Федерального закона "Об организации предоставления государственных и муниципальных услуг" (далее - Федеральный закон N 210-ФЗ) не требуется.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C106B8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2.7. Исчерпывающий перечень документов, необходимых в соответствии с нормативными правовыми актами для предоставления государственной услуги, которые находятся в распоряжении государственных органов, органов местного самоуправления и иных органов, участвующих в предоставлении государственной услуги, и которые заявитель вправе представить: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2B6E19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сведения из Единого государственного реестра юридических лиц (далее - ЕГРЮЛ) - для юридических лиц;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2BAA33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сведения из Единого государственного реестра индивидуальных предпринимателей (далее - ЕГРИП) - для индивидуальных предпринимателей;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2D1654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копия свидетельства о постановке заявителя на учет в налоговом органе.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BE905F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В случае представления заявителем сведений из ЕГРЮЛ или ЕГРИП по собственной инициативе указанный документ должен быть получен не ранее чем за 1 (один) месяц до момента регистрации заявления в Комитете.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B57004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Непредставление указанных документов заявителем не является основанием для отказа заявителю в предоставлении государственной услуги.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972BAE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2.8. Должностным лицам Комитета запрещено требовать от заявителя: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73B770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актами, регулирующими отношения, возникающие в связи с предоставлением государственной услуги;</w:t>
      </w:r>
    </w:p>
    <w:p w14:paraId="5A50F5AA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представления документов и информации, которые в соответствии с нормативными правовыми актами Российской Федерации, нормативными правовыми актами Санкт-Петербурга и муниципальными правовыми актами находятся в распоряжении Комитета, иных государственных органов, органов местного самоуправления и (или) подведомственных государственным органам и органам местного самоуправления организаций, участвующих в предоставлении государственных или муниципальных услуг, за исключением документов, указанных в части 6 статьи 7 Федерального закона N 210-ФЗ;</w:t>
      </w:r>
      <w:r w:rsidRPr="00384E72">
        <w:rPr>
          <w:rFonts w:ascii="Arial" w:hAnsi="Arial" w:cs="Arial"/>
        </w:rPr>
        <w:br/>
      </w:r>
    </w:p>
    <w:p w14:paraId="6EED5A83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представления документов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 в пункте 4 части 1 статьи 7 Федерального закона N 210-ФЗ.</w:t>
      </w:r>
      <w:r w:rsidRPr="00384E72">
        <w:rPr>
          <w:rFonts w:ascii="Arial" w:hAnsi="Arial" w:cs="Arial"/>
        </w:rPr>
        <w:br/>
      </w:r>
    </w:p>
    <w:p w14:paraId="22B6590A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2.9. Исчерпывающий перечень оснований для отказа в приеме документов, необходимых для предоставления государственной услуги.</w:t>
      </w:r>
      <w:r w:rsidRPr="00384E72">
        <w:rPr>
          <w:rFonts w:ascii="Arial" w:hAnsi="Arial" w:cs="Arial"/>
        </w:rPr>
        <w:br/>
      </w:r>
    </w:p>
    <w:p w14:paraId="48829B71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Основанием для отказа в приеме (рассмотрении) документов, необходимых для предоставления государственной услуги, является:</w:t>
      </w:r>
      <w:r w:rsidRPr="00384E72">
        <w:rPr>
          <w:rFonts w:ascii="Arial" w:hAnsi="Arial" w:cs="Arial"/>
        </w:rPr>
        <w:br/>
      </w:r>
    </w:p>
    <w:p w14:paraId="55920A7A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непредставление заявителем (представителем) документа, удостоверяющего личность, или представление документа, удостоверяющего личность, с истекшим сроком действия или недействительного документа, удостоверяющего личность;</w:t>
      </w:r>
      <w:r w:rsidRPr="00384E72">
        <w:rPr>
          <w:rFonts w:ascii="Arial" w:hAnsi="Arial" w:cs="Arial"/>
        </w:rPr>
        <w:br/>
      </w:r>
    </w:p>
    <w:p w14:paraId="5EA8CEA6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lastRenderedPageBreak/>
        <w:t>непредставление представителем документов, подтверждающих его полномочия по представлению интересов заявителя;</w:t>
      </w:r>
      <w:r w:rsidRPr="00384E72">
        <w:rPr>
          <w:rFonts w:ascii="Arial" w:hAnsi="Arial" w:cs="Arial"/>
        </w:rPr>
        <w:br/>
      </w:r>
    </w:p>
    <w:p w14:paraId="0D0C9877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некомплектность представленных материалов.</w:t>
      </w:r>
      <w:r w:rsidRPr="00384E72">
        <w:rPr>
          <w:rFonts w:ascii="Arial" w:hAnsi="Arial" w:cs="Arial"/>
        </w:rPr>
        <w:br/>
      </w:r>
    </w:p>
    <w:p w14:paraId="3741BEC2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2.10. Исчерпывающий перечень оснований для приостановления или отказа в предоставлении государственной услуги.</w:t>
      </w:r>
      <w:r w:rsidRPr="00384E72">
        <w:rPr>
          <w:rFonts w:ascii="Arial" w:hAnsi="Arial" w:cs="Arial"/>
        </w:rPr>
        <w:br/>
      </w:r>
    </w:p>
    <w:p w14:paraId="703FF4C9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2.10.1. Основания для приостановления в предоставлении государственной услуги отсутствуют.</w:t>
      </w:r>
      <w:r w:rsidRPr="00384E72">
        <w:rPr>
          <w:rFonts w:ascii="Arial" w:hAnsi="Arial" w:cs="Arial"/>
        </w:rPr>
        <w:br/>
      </w:r>
    </w:p>
    <w:p w14:paraId="609EBAD4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2.10.2. Основания для отказа в предоставлении государственной услуги:</w:t>
      </w:r>
      <w:r w:rsidRPr="00384E72">
        <w:rPr>
          <w:rFonts w:ascii="Arial" w:hAnsi="Arial" w:cs="Arial"/>
        </w:rPr>
        <w:br/>
      </w:r>
    </w:p>
    <w:p w14:paraId="447241F0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представление документов с нарушением требований пункта 2.6 настоящего Административного регламента, в том числе отсутствие одного или нескольких документов, перечисленных в пункте 2.6 настоящего Административного регламента;</w:t>
      </w:r>
      <w:r w:rsidRPr="00384E72">
        <w:rPr>
          <w:rFonts w:ascii="Arial" w:hAnsi="Arial" w:cs="Arial"/>
        </w:rPr>
        <w:br/>
      </w:r>
    </w:p>
    <w:p w14:paraId="6E5875BE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отсутствие регистрации в ЕГРЮЛ или ЕГРИП;</w:t>
      </w:r>
      <w:r w:rsidRPr="00384E72">
        <w:rPr>
          <w:rFonts w:ascii="Arial" w:hAnsi="Arial" w:cs="Arial"/>
        </w:rPr>
        <w:br/>
      </w:r>
    </w:p>
    <w:p w14:paraId="52A9E6E5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заявитель умышленно предоставил о себе неверные сведения;</w:t>
      </w:r>
      <w:r w:rsidRPr="00384E72">
        <w:rPr>
          <w:rFonts w:ascii="Arial" w:hAnsi="Arial" w:cs="Arial"/>
        </w:rPr>
        <w:br/>
      </w:r>
    </w:p>
    <w:p w14:paraId="5B0BB62F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заявитель не представил и не может представить доказательств того, что обладает или будет обладать квалифицированными специалистами, необходимыми финансовыми и техническими средствами для эффективного и безопасного проведения работ;</w:t>
      </w:r>
      <w:r w:rsidRPr="00384E72">
        <w:rPr>
          <w:rFonts w:ascii="Arial" w:hAnsi="Arial" w:cs="Arial"/>
        </w:rPr>
        <w:br/>
      </w:r>
    </w:p>
    <w:p w14:paraId="6B58FE7D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если в случае предоставления права пользования недрами данному заявителю не будут соблюдены антимонопольные требования.</w:t>
      </w:r>
      <w:r w:rsidRPr="00384E72">
        <w:rPr>
          <w:rFonts w:ascii="Arial" w:hAnsi="Arial" w:cs="Arial"/>
        </w:rPr>
        <w:br/>
      </w:r>
    </w:p>
    <w:p w14:paraId="5028044F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Антимонопольные требования считаются </w:t>
      </w:r>
      <w:proofErr w:type="spellStart"/>
      <w:r w:rsidRPr="00384E72">
        <w:rPr>
          <w:rFonts w:ascii="Arial" w:hAnsi="Arial" w:cs="Arial"/>
        </w:rPr>
        <w:t>несоблюденными</w:t>
      </w:r>
      <w:proofErr w:type="spellEnd"/>
      <w:r w:rsidRPr="00384E72">
        <w:rPr>
          <w:rFonts w:ascii="Arial" w:hAnsi="Arial" w:cs="Arial"/>
        </w:rPr>
        <w:t xml:space="preserve"> в случае, если федеральный орган управления государственным фондом недр установил предельные размеры участков недр, количество участков и предельные запасы полезных ископаемых, предоставляемых в пользование. Соответственно, в приеме заявления может быть отказано в случае, если предоставление права пользования недрами повлечет превышение таких установленных предельных размеров участков недр, количества участков и предельных запасов полезных ископаемых, предоставляемых в пользование.</w:t>
      </w:r>
      <w:r w:rsidRPr="00384E72">
        <w:rPr>
          <w:rFonts w:ascii="Arial" w:hAnsi="Arial" w:cs="Arial"/>
        </w:rPr>
        <w:br/>
      </w:r>
    </w:p>
    <w:p w14:paraId="2A3A3121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2.11. Перечень услуг, которые являются необходимыми и обязательными для предоставления государственной услуги.</w:t>
      </w:r>
      <w:r w:rsidRPr="00384E72">
        <w:rPr>
          <w:rFonts w:ascii="Arial" w:hAnsi="Arial" w:cs="Arial"/>
        </w:rPr>
        <w:br/>
      </w:r>
    </w:p>
    <w:p w14:paraId="157B7E15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Услуги, которые являются необходимыми и обязательными для предоставления государственной услуги, включенные в Перечень услуг, отсутствуют.</w:t>
      </w:r>
      <w:r w:rsidRPr="00384E72">
        <w:rPr>
          <w:rFonts w:ascii="Arial" w:hAnsi="Arial" w:cs="Arial"/>
        </w:rPr>
        <w:br/>
      </w:r>
    </w:p>
    <w:p w14:paraId="3DA09CDB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2.12. Государственная пошлина или иная плата за предоставление государственной услуги не взимается.</w:t>
      </w:r>
      <w:r w:rsidRPr="00384E72">
        <w:rPr>
          <w:rFonts w:ascii="Arial" w:hAnsi="Arial" w:cs="Arial"/>
        </w:rPr>
        <w:br/>
      </w:r>
    </w:p>
    <w:p w14:paraId="55AE645C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2.13. Порядок, размер и основания взимания платы за предоставление услуг, необходимых и обязательных для предоставления государственной услуги, </w:t>
      </w:r>
      <w:r w:rsidRPr="00384E72">
        <w:rPr>
          <w:rFonts w:ascii="Arial" w:hAnsi="Arial" w:cs="Arial"/>
        </w:rPr>
        <w:lastRenderedPageBreak/>
        <w:t>включая информацию о методиках расчета размера такой платы.</w:t>
      </w:r>
      <w:r w:rsidRPr="00384E72">
        <w:rPr>
          <w:rFonts w:ascii="Arial" w:hAnsi="Arial" w:cs="Arial"/>
        </w:rPr>
        <w:br/>
      </w:r>
    </w:p>
    <w:p w14:paraId="1E4CFF5B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Услуги, которые являются необходимыми и обязательными для предоставления государственной услуги, включенные в Перечень услуг, отсутствуют.</w:t>
      </w:r>
      <w:r w:rsidRPr="00384E72">
        <w:rPr>
          <w:rFonts w:ascii="Arial" w:hAnsi="Arial" w:cs="Arial"/>
        </w:rPr>
        <w:br/>
      </w:r>
    </w:p>
    <w:p w14:paraId="0AED090C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2.14.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- не более 15 минут.</w:t>
      </w:r>
      <w:r w:rsidRPr="00384E72">
        <w:rPr>
          <w:rFonts w:ascii="Arial" w:hAnsi="Arial" w:cs="Arial"/>
        </w:rPr>
        <w:br/>
      </w:r>
    </w:p>
    <w:p w14:paraId="4280D3AC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2.15. Срок и порядок регистрации запроса заявителя о предоставлении государственной услуги, услуги организации, участвующей в предоставлении государственной услуги, в том числе в электронной форме.</w:t>
      </w:r>
      <w:r w:rsidRPr="00384E72">
        <w:rPr>
          <w:rFonts w:ascii="Arial" w:hAnsi="Arial" w:cs="Arial"/>
        </w:rPr>
        <w:br/>
      </w:r>
    </w:p>
    <w:p w14:paraId="63453DCE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2.15.1. Срок регистрации запроса заявителя о предоставлении государственной услуги осуществляется в срок, не превышающий 3 (трех) календарных дней со дня поступления документов, необходимых для предоставления государственной услуги, в Комитет.</w:t>
      </w:r>
      <w:r w:rsidRPr="00384E72">
        <w:rPr>
          <w:rFonts w:ascii="Arial" w:hAnsi="Arial" w:cs="Arial"/>
        </w:rPr>
        <w:br/>
      </w:r>
    </w:p>
    <w:p w14:paraId="7260FD3F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2.15.2. Порядок регистрации заявления о предоставлении государственной услуги в Комитете:</w:t>
      </w:r>
      <w:r w:rsidRPr="00384E72">
        <w:rPr>
          <w:rFonts w:ascii="Arial" w:hAnsi="Arial" w:cs="Arial"/>
        </w:rPr>
        <w:br/>
      </w:r>
    </w:p>
    <w:p w14:paraId="0DE04BEE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При поступлении в Комитет заявления о предоставлении государственной услуги по почте должностное лицо Общего отдела Комитета осуществляет регистрацию заявления о предоставлении государственной услуги с присвоением регистрационного номера.</w:t>
      </w:r>
      <w:r w:rsidRPr="00384E72">
        <w:rPr>
          <w:rFonts w:ascii="Arial" w:hAnsi="Arial" w:cs="Arial"/>
        </w:rPr>
        <w:br/>
      </w:r>
    </w:p>
    <w:p w14:paraId="70CDAE9E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случае если заявление о предоставлении государственной услуги представляется непосредственно заявителем (его уполномоченным представителем) в отдел рационального использования и охраны недр Комитета (далее - Отдел) в установленные дни и часы приема, должностное лицо Отдела, ответственное за прием о предоставлении государственной услуги, после установления личности заявителя, проверки документа, удостоверяющего личность, проверки полномочия заявителя (его уполномоченного представителя) в соответствии с представленными документами, в случае комплектности документов, передает заявление о предоставлении государственной услуги и прилагаемые к нему документы в Общий отдел Комитета для регистрации с присвоением регистрационного номера.</w:t>
      </w:r>
      <w:r w:rsidRPr="00384E72">
        <w:rPr>
          <w:rFonts w:ascii="Arial" w:hAnsi="Arial" w:cs="Arial"/>
        </w:rPr>
        <w:br/>
      </w:r>
    </w:p>
    <w:p w14:paraId="1DB0D657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2.16. Требования к помещениям, в которых предоставляется государственная услуга, к залу ожидания, местам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каждой государственной услуги, размещению и оформлению визуальной, текстовой и мультимедийной информации о порядке предоставления таких услуг,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инвалидов.</w:t>
      </w:r>
      <w:r w:rsidRPr="00384E72">
        <w:rPr>
          <w:rFonts w:ascii="Arial" w:hAnsi="Arial" w:cs="Arial"/>
        </w:rPr>
        <w:br/>
      </w:r>
    </w:p>
    <w:p w14:paraId="241B93A9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2.16.1. Помещения Комитета должны иметь площади, предусмотренные санитарными нормами и требованиями к рабочим (офисным) помещениям, где оборудованы рабочие места с использованием персональных компьютеров и копировальной техники, и места для приема посетителей, а также должны быть </w:t>
      </w:r>
      <w:r w:rsidRPr="00384E72">
        <w:rPr>
          <w:rFonts w:ascii="Arial" w:hAnsi="Arial" w:cs="Arial"/>
        </w:rPr>
        <w:lastRenderedPageBreak/>
        <w:t>оборудованы стульями и столами, стендами, на которых должна быть размещена информация, указанная в пункте 1.3.3 настоящего Административного регламента, должны иметь писчие принадлежности (бланки запросов, авторучки, бумагу) для заполнения запроса о предоставлении государственной услуги и производству вспомогательных записей (памяток, пояснений).</w:t>
      </w:r>
      <w:r w:rsidRPr="00384E72">
        <w:rPr>
          <w:rFonts w:ascii="Arial" w:hAnsi="Arial" w:cs="Arial"/>
        </w:rPr>
        <w:br/>
      </w:r>
    </w:p>
    <w:p w14:paraId="50FC7BE2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2.16.2. Вход в здание Комитета, в котором предоставляются государственные услуги (далее - здание), должен быть оборудован информационной табличкой (вывеской), содержащей информацию о наименовании и режиме работы Комитета, предоставляющего государственную услугу, а также тактильной схемой (табличкой), дублирующей данную информацию.</w:t>
      </w:r>
      <w:r w:rsidRPr="00384E72">
        <w:rPr>
          <w:rFonts w:ascii="Arial" w:hAnsi="Arial" w:cs="Arial"/>
        </w:rPr>
        <w:br/>
      </w:r>
    </w:p>
    <w:p w14:paraId="01295D81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Для лиц с нарушением функции зрения вход в здание Комитета обозначается с помощью изменения фактуры наземного покрытия.</w:t>
      </w:r>
      <w:r w:rsidRPr="00384E72">
        <w:rPr>
          <w:rFonts w:ascii="Arial" w:hAnsi="Arial" w:cs="Arial"/>
        </w:rPr>
        <w:br/>
      </w:r>
    </w:p>
    <w:p w14:paraId="2AF4CD85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Должностные лица Комитета, предоставляющего государственную услугу, осуществляют, при необходимости, помощь инвалидам и иным маломобильным группам населения при их передвижении по помещениям, в том числе при входе в здание и выходе из него, в получении в доступной для них форме информации о порядке предоставления государственной услуги, включая оформление необходимых документов, о совершении других необходимых для получения государственной услуги действий, а также обеспечение посадки в транспортное средство и высадки из него, в том числе с использованием кресла-коляски.</w:t>
      </w:r>
      <w:r w:rsidRPr="00384E72">
        <w:rPr>
          <w:rFonts w:ascii="Arial" w:hAnsi="Arial" w:cs="Arial"/>
        </w:rPr>
        <w:br/>
      </w:r>
    </w:p>
    <w:p w14:paraId="0C7D2EE1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Личный уход за получателем государственной услуги из числа инвалидов и иных маломобильных групп населения (медицинские процедуры, помощь в принятии пищи и лекарств, в выполнении санитарно-гигиенических процедур) обеспечивается инвалидом самостоятельно либо при помощи сопровождающих лиц.</w:t>
      </w:r>
      <w:r w:rsidRPr="00384E72">
        <w:rPr>
          <w:rFonts w:ascii="Arial" w:hAnsi="Arial" w:cs="Arial"/>
        </w:rPr>
        <w:br/>
      </w:r>
    </w:p>
    <w:p w14:paraId="397C1843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2.16.3. Помещения Комитета, в которых предоставляется государственная услуга (далее - помещения), оборудуются информационными стендами или терминалами, содержащими сведения, указанные в пункте 1.3.3 настоящего Административного регламента, в визуальной, текстовой и (или) мультимедийной формах. Оформление визуальной, текстовой и (или) мультимедийной информации должно соответствовать оптимальному зрительному и слуховому восприятию этой информации гражданами.</w:t>
      </w:r>
      <w:r w:rsidRPr="00384E72">
        <w:rPr>
          <w:rFonts w:ascii="Arial" w:hAnsi="Arial" w:cs="Arial"/>
        </w:rPr>
        <w:br/>
      </w:r>
    </w:p>
    <w:p w14:paraId="68BB8C1B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Помещения должны быть оборудованы устройствами для озвучивания визуальной, текстовой информации, оснащены знаками, выполненными рельефно-точечным шрифтом Брайля в соответствии с действующими стандартами выполнения и размещения таких знаков, а также визуальными индикаторами, преобразующими звуковые сигналы в световые, речевые сигналы в текстовую бегущую строку.</w:t>
      </w:r>
      <w:r w:rsidRPr="00384E72">
        <w:rPr>
          <w:rFonts w:ascii="Arial" w:hAnsi="Arial" w:cs="Arial"/>
        </w:rPr>
        <w:br/>
      </w:r>
    </w:p>
    <w:p w14:paraId="7DFACE28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2.16.4. Помещения, в том числе вход и пути передвижения по помещениям, должны быть оборудованы пандусами, лифтами (при необходимости), санитарно-техническими помещениями (доступными для инвалидов), расширенными проходами, позволяющими обеспечить беспрепятственный доступ инвалидов и иных маломобильных групп населения, а также специальными объемными тактильными плитками и покрытиями, обозначающими пути движения, повороты и </w:t>
      </w:r>
      <w:r w:rsidRPr="00384E72">
        <w:rPr>
          <w:rFonts w:ascii="Arial" w:hAnsi="Arial" w:cs="Arial"/>
        </w:rPr>
        <w:lastRenderedPageBreak/>
        <w:t>препятствия (перекрестки, ступени, лестницы, двери).</w:t>
      </w:r>
      <w:r w:rsidRPr="00384E72">
        <w:rPr>
          <w:rFonts w:ascii="Arial" w:hAnsi="Arial" w:cs="Arial"/>
        </w:rPr>
        <w:br/>
      </w:r>
    </w:p>
    <w:p w14:paraId="19C3D962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Двери в помещениях, в которых предоставляется государственная услуга, не должны иметь порогов, препятствующих движению инвалидов и иных маломобильных групп населения.</w:t>
      </w:r>
      <w:r w:rsidRPr="00384E72">
        <w:rPr>
          <w:rFonts w:ascii="Arial" w:hAnsi="Arial" w:cs="Arial"/>
        </w:rPr>
        <w:br/>
      </w:r>
    </w:p>
    <w:p w14:paraId="09773A07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помещениях, в которых предоставляется государственная услуга, должно быть обеспечено беспрепятственное передвижение и разворот кресел-колясок, размещение столов в стороне от входа с учетом беспрепятственного подъезда и поворота кресел-колясок.</w:t>
      </w:r>
      <w:r w:rsidRPr="00384E72">
        <w:rPr>
          <w:rFonts w:ascii="Arial" w:hAnsi="Arial" w:cs="Arial"/>
        </w:rPr>
        <w:br/>
      </w:r>
    </w:p>
    <w:p w14:paraId="3DF9E593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2.16.5. С целью правильной и безопасной ориентации инвалидов и других маломобильных групп населения в помещениях на видных местах должны быть размещены тактильные мнемосхемы, отображающие план размещения данных помещений, а также план эвакуации граждан в случае пожара.</w:t>
      </w:r>
      <w:r w:rsidRPr="00384E72">
        <w:rPr>
          <w:rFonts w:ascii="Arial" w:hAnsi="Arial" w:cs="Arial"/>
        </w:rPr>
        <w:br/>
      </w:r>
    </w:p>
    <w:p w14:paraId="36E919BC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помещениях должна быть предусмотрена система (установка) оповещения людей о пожаре.</w:t>
      </w:r>
      <w:r w:rsidRPr="00384E72">
        <w:rPr>
          <w:rFonts w:ascii="Arial" w:hAnsi="Arial" w:cs="Arial"/>
        </w:rPr>
        <w:br/>
      </w:r>
    </w:p>
    <w:p w14:paraId="278D1944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Вход и выход из помещения оборудуются соответствующими указателями с автономными источниками бесперебойного питания.</w:t>
      </w:r>
      <w:r w:rsidRPr="00384E72">
        <w:rPr>
          <w:rFonts w:ascii="Arial" w:hAnsi="Arial" w:cs="Arial"/>
        </w:rPr>
        <w:br/>
      </w:r>
    </w:p>
    <w:p w14:paraId="6B0F029E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2.16.6. На путях движения инвалидов и иных маломобильных групп населения в помещениях, где предоставляется государственная услуга, должны быть предусмотрены смежные с ними места отдыха и ожидания. В местах ожидания должно быть предусмотрено не менее одного места для инвалида, передвигающегося на кресле-коляске или пользующегося костылями (тростью), а также для его сопровождающего.</w:t>
      </w:r>
      <w:r w:rsidRPr="00384E72">
        <w:rPr>
          <w:rFonts w:ascii="Arial" w:hAnsi="Arial" w:cs="Arial"/>
        </w:rPr>
        <w:br/>
      </w:r>
    </w:p>
    <w:p w14:paraId="39E45B17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2.16.7. Территория, прилегающая к местонахождению Комитета, предоставляющего государственную услугу, оборудуется, по возможности, местами для парковки автотранспортных средств, включая автотранспортные средства инвалидов.</w:t>
      </w:r>
      <w:r w:rsidRPr="00384E72">
        <w:rPr>
          <w:rFonts w:ascii="Arial" w:hAnsi="Arial" w:cs="Arial"/>
        </w:rPr>
        <w:br/>
      </w:r>
    </w:p>
    <w:p w14:paraId="08874638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На территории на основных путях движения к зданию должны быть предусмотрены места отдыха, доступные для инвалидов и иных маломобильных групп населения, оборудованные скамейками, указателями, навесами и опознаваемые с помощью изменения фактуры наземного покрытия.</w:t>
      </w:r>
      <w:r w:rsidRPr="00384E72">
        <w:rPr>
          <w:rFonts w:ascii="Arial" w:hAnsi="Arial" w:cs="Arial"/>
        </w:rPr>
        <w:br/>
      </w:r>
    </w:p>
    <w:p w14:paraId="489D830C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2.16.8. Председателем Комитета обеспечивается создание инвалидам следующих условий доступности объектов в соответствии с требованиями, установленными законодательными и иными нормативными правовыми актами:</w:t>
      </w:r>
      <w:r w:rsidRPr="00384E72">
        <w:rPr>
          <w:rFonts w:ascii="Arial" w:hAnsi="Arial" w:cs="Arial"/>
        </w:rPr>
        <w:br/>
      </w:r>
    </w:p>
    <w:p w14:paraId="5DB93FBF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а) возможность беспрепятственного входа в объекты и выхода из них;</w:t>
      </w:r>
      <w:r w:rsidRPr="00384E72">
        <w:rPr>
          <w:rFonts w:ascii="Arial" w:hAnsi="Arial" w:cs="Arial"/>
        </w:rPr>
        <w:br/>
      </w:r>
    </w:p>
    <w:p w14:paraId="26CF5ACE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б) возможность самостоятельного передвижения по территории объекта в целях доступа к месту предоставления государственной услуги, в том числе с помощью работников объекта, предоставляющих государственные услуги, </w:t>
      </w:r>
      <w:proofErr w:type="spellStart"/>
      <w:r w:rsidRPr="00384E72">
        <w:rPr>
          <w:rFonts w:ascii="Arial" w:hAnsi="Arial" w:cs="Arial"/>
        </w:rPr>
        <w:t>ассистивных</w:t>
      </w:r>
      <w:proofErr w:type="spellEnd"/>
      <w:r w:rsidRPr="00384E72">
        <w:rPr>
          <w:rFonts w:ascii="Arial" w:hAnsi="Arial" w:cs="Arial"/>
        </w:rPr>
        <w:t xml:space="preserve"> и вспомогательных технологий, а также сменного кресла-коляски;</w:t>
      </w:r>
      <w:r w:rsidRPr="00384E72">
        <w:rPr>
          <w:rFonts w:ascii="Arial" w:hAnsi="Arial" w:cs="Arial"/>
        </w:rPr>
        <w:br/>
      </w:r>
    </w:p>
    <w:p w14:paraId="7BDB5132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в) возможность посадки в транспортное средство и высадки из него перед входом в объект, в том числе с использованием кресла-коляски и, при </w:t>
      </w:r>
      <w:r w:rsidRPr="00384E72">
        <w:rPr>
          <w:rFonts w:ascii="Arial" w:hAnsi="Arial" w:cs="Arial"/>
        </w:rPr>
        <w:lastRenderedPageBreak/>
        <w:t>необходимости, с помощью работников объекта;</w:t>
      </w:r>
      <w:r w:rsidRPr="00384E72">
        <w:rPr>
          <w:rFonts w:ascii="Arial" w:hAnsi="Arial" w:cs="Arial"/>
        </w:rPr>
        <w:br/>
      </w:r>
    </w:p>
    <w:p w14:paraId="27C6EC7E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г) сопровождение инвалидов, имеющих стойкие нарушения функции зрения и самостоятельного передвижения, по территории объекта;</w:t>
      </w:r>
      <w:r w:rsidRPr="00384E72">
        <w:rPr>
          <w:rFonts w:ascii="Arial" w:hAnsi="Arial" w:cs="Arial"/>
        </w:rPr>
        <w:br/>
      </w:r>
    </w:p>
    <w:p w14:paraId="156B6508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д) содействие инвалиду при входе в объект и выходе из него, информирование инвалида о доступных маршрутах общественного транспорта;</w:t>
      </w:r>
      <w:r w:rsidRPr="00384E72">
        <w:rPr>
          <w:rFonts w:ascii="Arial" w:hAnsi="Arial" w:cs="Arial"/>
        </w:rPr>
        <w:br/>
      </w:r>
    </w:p>
    <w:p w14:paraId="540FB3C7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е) надлежащее размещение носителей информации, необходимой для обеспечения беспрепятственного доступа инвалидов к объектам и государственным услугам, с учетом ограничений их жизнедеятельности, в том числе дублирование необходимой для получения государственной услуги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 и на контрастном фоне;</w:t>
      </w:r>
      <w:r w:rsidRPr="00384E72">
        <w:rPr>
          <w:rFonts w:ascii="Arial" w:hAnsi="Arial" w:cs="Arial"/>
        </w:rPr>
        <w:br/>
      </w:r>
    </w:p>
    <w:p w14:paraId="7970CB41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ж) обеспечение допуска на объект, в котором предоставляется государственная услуга, собаки-проводника при наличии документа, подтверждающего ее специальное обучение, выданного по форме и в порядке, утвержденном приказом Министерства труда и социальной защиты населения Российской Федерации от 22.06.2015 N 386н "Об утверждении формы документа, подтверждающего специальное обучение собаки-проводника, и порядка его выдачи".</w:t>
      </w:r>
      <w:r w:rsidRPr="00384E72">
        <w:rPr>
          <w:rFonts w:ascii="Arial" w:hAnsi="Arial" w:cs="Arial"/>
        </w:rPr>
        <w:br/>
      </w:r>
    </w:p>
    <w:p w14:paraId="77328761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2.16.9. Председателем Комитета обеспечивается создание инвалидам следующих условий доступности услуг в соответствии с требованиями, установленными нормативными правовыми актами:</w:t>
      </w:r>
      <w:r w:rsidRPr="00384E72">
        <w:rPr>
          <w:rFonts w:ascii="Arial" w:hAnsi="Arial" w:cs="Arial"/>
        </w:rPr>
        <w:br/>
      </w:r>
    </w:p>
    <w:p w14:paraId="68807D5C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а) оказание инвалидам помощи, необходимой для получения в доступной для них форме информации о правилах предоставления государственной услуги, в том числе об оформлении необходимых для получения государственной услуги документов, о совершении ими других необходимых для получения услуги действий;</w:t>
      </w:r>
      <w:r w:rsidRPr="00384E72">
        <w:rPr>
          <w:rFonts w:ascii="Arial" w:hAnsi="Arial" w:cs="Arial"/>
        </w:rPr>
        <w:br/>
      </w:r>
    </w:p>
    <w:p w14:paraId="24562CA2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б) предоставление инвалидам по слуху, при необходимости, государственной услуги с использованием русского жестового языка, включая обеспечение допуска на объект сурдопереводчика, </w:t>
      </w:r>
      <w:proofErr w:type="spellStart"/>
      <w:r w:rsidRPr="00384E72">
        <w:rPr>
          <w:rFonts w:ascii="Arial" w:hAnsi="Arial" w:cs="Arial"/>
        </w:rPr>
        <w:t>тифлосурдопереводчика</w:t>
      </w:r>
      <w:proofErr w:type="spellEnd"/>
      <w:r w:rsidRPr="00384E72">
        <w:rPr>
          <w:rFonts w:ascii="Arial" w:hAnsi="Arial" w:cs="Arial"/>
        </w:rPr>
        <w:t>;</w:t>
      </w:r>
      <w:r w:rsidRPr="00384E72">
        <w:rPr>
          <w:rFonts w:ascii="Arial" w:hAnsi="Arial" w:cs="Arial"/>
        </w:rPr>
        <w:br/>
      </w:r>
    </w:p>
    <w:p w14:paraId="18FB0025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в) оказание работниками органов и организаций, предоставляющих государственные услуги в установленных сферах деятельности, иной необходимой инвалидам помощи Комитета, предоставляющего государственную услугу, в преодолении барьеров, мешающих получению ими услуг наравне с другими лицами;</w:t>
      </w:r>
      <w:r w:rsidRPr="00384E72">
        <w:rPr>
          <w:rFonts w:ascii="Arial" w:hAnsi="Arial" w:cs="Arial"/>
        </w:rPr>
        <w:br/>
      </w:r>
    </w:p>
    <w:p w14:paraId="7041553E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г) наличие копий документов, объявлений, инструкций о порядке предоставления государственной услуги (в том числе на информационном стенде), выполненных рельефно-точечным шрифтом Брайля и на контрастном фоне, а также </w:t>
      </w:r>
      <w:proofErr w:type="spellStart"/>
      <w:r w:rsidRPr="00384E72">
        <w:rPr>
          <w:rFonts w:ascii="Arial" w:hAnsi="Arial" w:cs="Arial"/>
        </w:rPr>
        <w:t>аудиоконтура</w:t>
      </w:r>
      <w:proofErr w:type="spellEnd"/>
      <w:r w:rsidRPr="00384E72">
        <w:rPr>
          <w:rFonts w:ascii="Arial" w:hAnsi="Arial" w:cs="Arial"/>
        </w:rPr>
        <w:t xml:space="preserve"> в местах ожидания и приема заявителей.</w:t>
      </w:r>
      <w:r w:rsidRPr="00384E72">
        <w:rPr>
          <w:rFonts w:ascii="Arial" w:hAnsi="Arial" w:cs="Arial"/>
        </w:rPr>
        <w:br/>
      </w:r>
    </w:p>
    <w:p w14:paraId="15702882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2.17. Показатели доступности и качества государственной услуги.</w:t>
      </w:r>
      <w:r w:rsidRPr="00384E72">
        <w:rPr>
          <w:rFonts w:ascii="Arial" w:hAnsi="Arial" w:cs="Arial"/>
        </w:rPr>
        <w:br/>
      </w:r>
    </w:p>
    <w:p w14:paraId="0ACEB5CF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lastRenderedPageBreak/>
        <w:t>2.17.1. Количество взаимодействий заявителя с должностными лицами при предоставлении государственной услуги - 2.</w:t>
      </w:r>
      <w:r w:rsidRPr="00384E72">
        <w:rPr>
          <w:rFonts w:ascii="Arial" w:hAnsi="Arial" w:cs="Arial"/>
        </w:rPr>
        <w:br/>
      </w:r>
    </w:p>
    <w:p w14:paraId="37216A9E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2.17.2. Продолжительность взаимодействий - 15 минут.</w:t>
      </w:r>
      <w:r w:rsidRPr="00384E72">
        <w:rPr>
          <w:rFonts w:ascii="Arial" w:hAnsi="Arial" w:cs="Arial"/>
        </w:rPr>
        <w:br/>
      </w:r>
    </w:p>
    <w:p w14:paraId="1803ED84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2.17.3. Предусмотрено информирование заявителя о ходе предоставления государственной услуги, в том числе с использованием информационно-коммуникационных технологий - да (по всем статусам решений).</w:t>
      </w:r>
      <w:r w:rsidRPr="00384E72">
        <w:rPr>
          <w:rFonts w:ascii="Arial" w:hAnsi="Arial" w:cs="Arial"/>
        </w:rPr>
        <w:br/>
      </w:r>
    </w:p>
    <w:p w14:paraId="69BBAAAE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Способы информирования заявителя о ходе предоставления государственной услуги посредством телефонной связи по номеру, указанному в заявлении; по электронной почте, указанной в заявлении.</w:t>
      </w:r>
      <w:r w:rsidRPr="00384E72">
        <w:rPr>
          <w:rFonts w:ascii="Arial" w:hAnsi="Arial" w:cs="Arial"/>
        </w:rPr>
        <w:br/>
      </w:r>
    </w:p>
    <w:p w14:paraId="5F8FCB39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2.17.4. Способы предоставления государственной услуги заявителю:</w:t>
      </w:r>
      <w:r w:rsidRPr="00384E72">
        <w:rPr>
          <w:rFonts w:ascii="Arial" w:hAnsi="Arial" w:cs="Arial"/>
        </w:rPr>
        <w:br/>
      </w:r>
    </w:p>
    <w:p w14:paraId="2A7426C5" w14:textId="77777777" w:rsidR="00384E72" w:rsidRPr="00384E72" w:rsidRDefault="00384E72" w:rsidP="00384E72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непосредственно при посещении Комитета;</w:t>
      </w:r>
    </w:p>
    <w:p w14:paraId="45001DF8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по почте.</w:t>
      </w:r>
      <w:r w:rsidRPr="00384E72">
        <w:rPr>
          <w:rFonts w:ascii="Arial" w:hAnsi="Arial" w:cs="Arial"/>
        </w:rPr>
        <w:br/>
      </w:r>
    </w:p>
    <w:p w14:paraId="308A9B18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2.18. Иные требования, в том числе учитывающие особенности предоставления государственной услуги по экстерриториальному принципу и особенности предоставления государственной услуги в электронной форме.</w:t>
      </w:r>
      <w:r w:rsidRPr="00384E72">
        <w:rPr>
          <w:rFonts w:ascii="Arial" w:hAnsi="Arial" w:cs="Arial"/>
        </w:rPr>
        <w:br/>
      </w:r>
    </w:p>
    <w:p w14:paraId="506CC60E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2.18.1. Особенности предоставления государственной услуги по экстерриториальному принципу.</w:t>
      </w:r>
      <w:r w:rsidRPr="00384E72">
        <w:rPr>
          <w:rFonts w:ascii="Arial" w:hAnsi="Arial" w:cs="Arial"/>
        </w:rPr>
        <w:br/>
      </w:r>
    </w:p>
    <w:p w14:paraId="77F6D4DC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Государственная услуга по экстерриториальному принципу не предоставляется.</w:t>
      </w:r>
      <w:r w:rsidRPr="00384E72">
        <w:rPr>
          <w:rFonts w:ascii="Arial" w:hAnsi="Arial" w:cs="Arial"/>
        </w:rPr>
        <w:br/>
      </w:r>
    </w:p>
    <w:p w14:paraId="5350EA97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2.18.2. Особенности предоставления государственной услуги в электронной форме.</w:t>
      </w:r>
      <w:r w:rsidRPr="00384E72">
        <w:rPr>
          <w:rFonts w:ascii="Arial" w:hAnsi="Arial" w:cs="Arial"/>
        </w:rPr>
        <w:br/>
      </w:r>
    </w:p>
    <w:p w14:paraId="624487A2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Государственная услуга в электронной форме не предоставляется.</w:t>
      </w:r>
      <w:r w:rsidRPr="00384E72">
        <w:rPr>
          <w:rFonts w:ascii="Arial" w:hAnsi="Arial" w:cs="Arial"/>
        </w:rPr>
        <w:br/>
      </w:r>
    </w:p>
    <w:p w14:paraId="7A143773" w14:textId="77777777" w:rsidR="00384E72" w:rsidRPr="00384E72" w:rsidRDefault="00384E72" w:rsidP="00384E7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84E72">
        <w:rPr>
          <w:rFonts w:ascii="Arial" w:hAnsi="Arial" w:cs="Arial"/>
          <w:sz w:val="24"/>
          <w:szCs w:val="24"/>
        </w:rPr>
        <w:t>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административных процедур (действий) в электронной форме</w:t>
      </w:r>
    </w:p>
    <w:p w14:paraId="74A042AA" w14:textId="77777777" w:rsidR="00384E72" w:rsidRPr="00384E72" w:rsidRDefault="00384E72" w:rsidP="00384E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2A78C1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При предоставлении государственной услуги осуществляются следующие административные процедуры (действия):</w:t>
      </w:r>
      <w:r w:rsidRPr="00384E72">
        <w:rPr>
          <w:rFonts w:ascii="Arial" w:hAnsi="Arial" w:cs="Arial"/>
        </w:rPr>
        <w:br/>
      </w:r>
    </w:p>
    <w:p w14:paraId="4F676DD6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прием, регистрация, оценка комплектности документов, необходимых для предоставления государственной услуги;</w:t>
      </w:r>
      <w:r w:rsidRPr="00384E72">
        <w:rPr>
          <w:rFonts w:ascii="Arial" w:hAnsi="Arial" w:cs="Arial"/>
        </w:rPr>
        <w:br/>
      </w:r>
    </w:p>
    <w:p w14:paraId="4DED8FE5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подготовка и направление межведомственных запросов в иные органы (организации) о представлении документов (информации), необходимых для принятия решения о предоставлении государственной услуги заявителю;</w:t>
      </w:r>
      <w:r w:rsidRPr="00384E72">
        <w:rPr>
          <w:rFonts w:ascii="Arial" w:hAnsi="Arial" w:cs="Arial"/>
        </w:rPr>
        <w:br/>
      </w:r>
    </w:p>
    <w:p w14:paraId="2DB62646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рассмотрение документов и принятие решения о предоставлении (отказе в предоставлении) права пользования участками недр;</w:t>
      </w:r>
      <w:r w:rsidRPr="00384E72">
        <w:rPr>
          <w:rFonts w:ascii="Arial" w:hAnsi="Arial" w:cs="Arial"/>
        </w:rPr>
        <w:br/>
      </w:r>
    </w:p>
    <w:p w14:paraId="3FE71C5A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lastRenderedPageBreak/>
        <w:t>передача (направление) результата предоставления государственной услуги;</w:t>
      </w:r>
      <w:r w:rsidRPr="00384E72">
        <w:rPr>
          <w:rFonts w:ascii="Arial" w:hAnsi="Arial" w:cs="Arial"/>
        </w:rPr>
        <w:br/>
      </w:r>
    </w:p>
    <w:p w14:paraId="20378921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исправление допущенных опечаток и ошибок в выданных в результате предоставления государственной услуги документах.</w:t>
      </w:r>
      <w:r w:rsidRPr="00384E72">
        <w:rPr>
          <w:rFonts w:ascii="Arial" w:hAnsi="Arial" w:cs="Arial"/>
        </w:rPr>
        <w:br/>
      </w:r>
    </w:p>
    <w:p w14:paraId="0D948810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  <w:b/>
          <w:bCs/>
          <w:bdr w:val="none" w:sz="0" w:space="0" w:color="auto" w:frame="1"/>
        </w:rPr>
        <w:t>3.1. Прием, регистрация, оценка комплектности документов, необходимых для предоставления государственной услуги</w:t>
      </w:r>
      <w:r w:rsidRPr="00384E72">
        <w:rPr>
          <w:rFonts w:ascii="Arial" w:hAnsi="Arial" w:cs="Arial"/>
        </w:rPr>
        <w:br/>
      </w:r>
    </w:p>
    <w:p w14:paraId="163495D2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3.1.1. Основанием для начала административной процедуры является поступление в Комитет документов, необходимых для предоставления государственной услуги и предусмотренных пунктом 2.6 настоящего Административного регламента.</w:t>
      </w:r>
      <w:r w:rsidRPr="00384E72">
        <w:rPr>
          <w:rFonts w:ascii="Arial" w:hAnsi="Arial" w:cs="Arial"/>
        </w:rPr>
        <w:br/>
      </w:r>
    </w:p>
    <w:p w14:paraId="7A64621E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Документы, необходимые для предоставления государственной услуги, с описью вложения могут быть представлены заявителем непосредственно в Комитет в приемные дни и часы или направлены в Комитет по почте заказным почтовым отправлением с уведомлением о вручении.</w:t>
      </w:r>
      <w:r w:rsidRPr="00384E72">
        <w:rPr>
          <w:rFonts w:ascii="Arial" w:hAnsi="Arial" w:cs="Arial"/>
        </w:rPr>
        <w:br/>
      </w:r>
    </w:p>
    <w:p w14:paraId="78150804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В случае представления заявителем документов, необходимых для предоставления государственной услуги, непосредственно в Комитет, должностное лицо, ответственное за совершение административной процедуры, устанавливает личность заявителя (представителя) и полномочий представителя </w:t>
      </w:r>
      <w:proofErr w:type="gramStart"/>
      <w:r w:rsidRPr="00384E72">
        <w:rPr>
          <w:rFonts w:ascii="Arial" w:hAnsi="Arial" w:cs="Arial"/>
        </w:rPr>
        <w:t>на основании</w:t>
      </w:r>
      <w:proofErr w:type="gramEnd"/>
      <w:r w:rsidRPr="00384E72">
        <w:rPr>
          <w:rFonts w:ascii="Arial" w:hAnsi="Arial" w:cs="Arial"/>
        </w:rPr>
        <w:t xml:space="preserve"> представляемых заявителем:</w:t>
      </w:r>
      <w:r w:rsidRPr="00384E72">
        <w:rPr>
          <w:rFonts w:ascii="Arial" w:hAnsi="Arial" w:cs="Arial"/>
        </w:rPr>
        <w:br/>
      </w:r>
    </w:p>
    <w:p w14:paraId="59E169AD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документа, удостоверяющего личность, - для индивидуальных предпринимателей и представителей юридического лица (на бумажном носителе и электронный образ документа);</w:t>
      </w:r>
      <w:r w:rsidRPr="00384E72">
        <w:rPr>
          <w:rFonts w:ascii="Arial" w:hAnsi="Arial" w:cs="Arial"/>
        </w:rPr>
        <w:br/>
      </w:r>
    </w:p>
    <w:p w14:paraId="37A0052A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документа, подтверждающего полномочия на осуществление действий от имени заявителя в соответствии с пунктом 1.2 Административного регламента (на бумажном носителе);</w:t>
      </w:r>
      <w:r w:rsidRPr="00384E72">
        <w:rPr>
          <w:rFonts w:ascii="Arial" w:hAnsi="Arial" w:cs="Arial"/>
        </w:rPr>
        <w:br/>
      </w:r>
    </w:p>
    <w:p w14:paraId="10F2E4A4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доверенности либо иного документа, подтверждающего право на подписание заявления (в случае если заявление подписано не руководителем заявителя) (на бумажном носителе).</w:t>
      </w:r>
      <w:r w:rsidRPr="00384E72">
        <w:rPr>
          <w:rFonts w:ascii="Arial" w:hAnsi="Arial" w:cs="Arial"/>
        </w:rPr>
        <w:br/>
      </w:r>
    </w:p>
    <w:p w14:paraId="513A2CE3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3.1.2. Содержание административных действий, входящих в состав административной процедуры, продолжительность и (или) максимальный срок их выполнения:</w:t>
      </w:r>
      <w:r w:rsidRPr="00384E72">
        <w:rPr>
          <w:rFonts w:ascii="Arial" w:hAnsi="Arial" w:cs="Arial"/>
        </w:rPr>
        <w:br/>
      </w:r>
    </w:p>
    <w:p w14:paraId="3FD8DAFB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прием документов, необходимых для предоставления государственной услуги, в Комитете (15 минут);</w:t>
      </w:r>
      <w:r w:rsidRPr="00384E72">
        <w:rPr>
          <w:rFonts w:ascii="Arial" w:hAnsi="Arial" w:cs="Arial"/>
        </w:rPr>
        <w:br/>
      </w:r>
    </w:p>
    <w:p w14:paraId="7D5592D7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регистрация документов, необходимых для предоставления государственной услуги, в Комитете (3 (три) календарных дня);</w:t>
      </w:r>
      <w:r w:rsidRPr="00384E72">
        <w:rPr>
          <w:rFonts w:ascii="Arial" w:hAnsi="Arial" w:cs="Arial"/>
        </w:rPr>
        <w:br/>
      </w:r>
    </w:p>
    <w:p w14:paraId="56EF4322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оценка комплектности документов, необходимых для предоставления государственной услуги, (7 (семь) календарных дней).</w:t>
      </w:r>
      <w:r w:rsidRPr="00384E72">
        <w:rPr>
          <w:rFonts w:ascii="Arial" w:hAnsi="Arial" w:cs="Arial"/>
        </w:rPr>
        <w:br/>
      </w:r>
    </w:p>
    <w:p w14:paraId="33EF4119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При поступлении в Комитет документов, необходимых для предоставления государственной услуги, по почте должностное лицо Общего отдела Комитета осуществляет их регистрацию с присвоением регистрационного номера и </w:t>
      </w:r>
      <w:r w:rsidRPr="00384E72">
        <w:rPr>
          <w:rFonts w:ascii="Arial" w:hAnsi="Arial" w:cs="Arial"/>
        </w:rPr>
        <w:lastRenderedPageBreak/>
        <w:t>направляет документы, необходимые для предоставления государственной услуги, заместителю председателя Комитета, курирующему вопросы недропользования (далее - заместитель председателя Комитета).</w:t>
      </w:r>
      <w:r w:rsidRPr="00384E72">
        <w:rPr>
          <w:rFonts w:ascii="Arial" w:hAnsi="Arial" w:cs="Arial"/>
        </w:rPr>
        <w:br/>
      </w:r>
    </w:p>
    <w:p w14:paraId="7CA13C70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случае если документы, необходимые для предоставления государственной услуги, представляются непосредственно заявителем (его уполномоченным представителем) в Отдел в установленные дни и часы приема, должностное лицо Отдела, ответственное за прием документов, необходимых для предоставления государственной услуги (далее - ответственный специалист):</w:t>
      </w:r>
      <w:r w:rsidRPr="00384E72">
        <w:rPr>
          <w:rFonts w:ascii="Arial" w:hAnsi="Arial" w:cs="Arial"/>
        </w:rPr>
        <w:br/>
      </w:r>
    </w:p>
    <w:p w14:paraId="50988527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устанавливает личность заявителя, проверяет документ, удостоверяющий личность, а также проверяет полномочия заявителя (его уполномоченного представителя) в соответствии с представленными документами;</w:t>
      </w:r>
      <w:r w:rsidRPr="00384E72">
        <w:rPr>
          <w:rFonts w:ascii="Arial" w:hAnsi="Arial" w:cs="Arial"/>
        </w:rPr>
        <w:br/>
      </w:r>
    </w:p>
    <w:p w14:paraId="06391BBD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проверяет соответствие описи фактически представленным документам.</w:t>
      </w:r>
      <w:r w:rsidRPr="00384E72">
        <w:rPr>
          <w:rFonts w:ascii="Arial" w:hAnsi="Arial" w:cs="Arial"/>
        </w:rPr>
        <w:br/>
      </w:r>
    </w:p>
    <w:p w14:paraId="57E9CAB8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При отсутствии полномочий заявителя (его уполномоченного представителя) на представление документов, необходимых для предоставления государственной услуги, в Комитет, документы возвращаются заявителю без рассмотрения.</w:t>
      </w:r>
      <w:r w:rsidRPr="00384E72">
        <w:rPr>
          <w:rFonts w:ascii="Arial" w:hAnsi="Arial" w:cs="Arial"/>
        </w:rPr>
        <w:br/>
      </w:r>
    </w:p>
    <w:p w14:paraId="3F12E35D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При установлении несоответствия представленных документов, необходимых для предоставления государственной услуги, описи документы возвращаются заявителю.</w:t>
      </w:r>
      <w:r w:rsidRPr="00384E72">
        <w:rPr>
          <w:rFonts w:ascii="Arial" w:hAnsi="Arial" w:cs="Arial"/>
        </w:rPr>
        <w:br/>
      </w:r>
    </w:p>
    <w:p w14:paraId="52A93D8D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случае соответствия документов, необходимых для предоставления государственной услуги, описи ответственный специалист передает их в Общий отдел Комитета для регистрации.</w:t>
      </w:r>
      <w:r w:rsidRPr="00384E72">
        <w:rPr>
          <w:rFonts w:ascii="Arial" w:hAnsi="Arial" w:cs="Arial"/>
        </w:rPr>
        <w:br/>
      </w:r>
    </w:p>
    <w:p w14:paraId="41AB3119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После регистрации документы, необходимые для предоставления государственной услуги, направляются заместителю председателя Комитета, который путем оформления резолюции принимает решение о передаче их на рассмотрение в Отдел.</w:t>
      </w:r>
      <w:r w:rsidRPr="00384E72">
        <w:rPr>
          <w:rFonts w:ascii="Arial" w:hAnsi="Arial" w:cs="Arial"/>
        </w:rPr>
        <w:br/>
      </w:r>
    </w:p>
    <w:p w14:paraId="5F8774FB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После поступления документов, необходимых для предоставления государственной услуги, с резолюцией заместителя председателя Комитета в Отдел ответственный специалист проверяет их комплектность.</w:t>
      </w:r>
      <w:r w:rsidRPr="00384E72">
        <w:rPr>
          <w:rFonts w:ascii="Arial" w:hAnsi="Arial" w:cs="Arial"/>
        </w:rPr>
        <w:br/>
      </w:r>
    </w:p>
    <w:p w14:paraId="6A9FA669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случае если представленные документы некомплектны, ответственный специалист готовит проект отказа заявителю в рассмотрении документов по форме согласно приложению N 2 к настоящему Административному регламенту.</w:t>
      </w:r>
      <w:r w:rsidRPr="00384E72">
        <w:rPr>
          <w:rFonts w:ascii="Arial" w:hAnsi="Arial" w:cs="Arial"/>
        </w:rPr>
        <w:br/>
      </w:r>
    </w:p>
    <w:p w14:paraId="09BFF333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Проект отказа визируется начальником Отдела и направляется на подпись заместителю председателя Комитета.</w:t>
      </w:r>
      <w:r w:rsidRPr="00384E72">
        <w:rPr>
          <w:rFonts w:ascii="Arial" w:hAnsi="Arial" w:cs="Arial"/>
        </w:rPr>
        <w:br/>
      </w:r>
    </w:p>
    <w:p w14:paraId="23E191F8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После поступления в Отдел подписанного отказа в рассмотрении документов, необходимых для предоставления государственной услуги, ответственный специалист уведомляет заявителя о принятом решении одним из способов, предусмотренных пунктом 2.17.3 настоящего Административного регламента.</w:t>
      </w:r>
      <w:r w:rsidRPr="00384E72">
        <w:rPr>
          <w:rFonts w:ascii="Arial" w:hAnsi="Arial" w:cs="Arial"/>
        </w:rPr>
        <w:br/>
      </w:r>
    </w:p>
    <w:p w14:paraId="1FA9918A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Отказ в рассмотрении документов, необходимых для предоставления государственной услуги, вручается заявителю (его уполномоченному </w:t>
      </w:r>
      <w:r w:rsidRPr="00384E72">
        <w:rPr>
          <w:rFonts w:ascii="Arial" w:hAnsi="Arial" w:cs="Arial"/>
        </w:rPr>
        <w:lastRenderedPageBreak/>
        <w:t>представителю) под роспись либо направляется по почте заказным письмом с уведомлением.</w:t>
      </w:r>
      <w:r w:rsidRPr="00384E72">
        <w:rPr>
          <w:rFonts w:ascii="Arial" w:hAnsi="Arial" w:cs="Arial"/>
        </w:rPr>
        <w:br/>
      </w:r>
    </w:p>
    <w:p w14:paraId="474128AF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случае комплектности документов, необходимых для предоставления государственной услуги, ответственный специалист:</w:t>
      </w:r>
      <w:r w:rsidRPr="00384E72">
        <w:rPr>
          <w:rFonts w:ascii="Arial" w:hAnsi="Arial" w:cs="Arial"/>
        </w:rPr>
        <w:br/>
      </w:r>
    </w:p>
    <w:p w14:paraId="29C29B57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производит запись о приеме документов в Журнале учета решений о предоставлении (отказе в предоставлении) права пользования участками недр в целях сбора минералогических, палеонтологических и других геологических коллекционных материалов (далее - Журнал учета решений) по форме согласно приложению N 4 к настоящему Административному регламенту;</w:t>
      </w:r>
      <w:r w:rsidRPr="00384E72">
        <w:rPr>
          <w:rFonts w:ascii="Arial" w:hAnsi="Arial" w:cs="Arial"/>
        </w:rPr>
        <w:br/>
      </w:r>
    </w:p>
    <w:p w14:paraId="29CE2350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готовит служебную записку начальнику Отдела о комплектности документов, необходимых для предоставления государственной услуги, и необходимости (отсутствии необходимости) направления межведомственных запросов в иные органы о представлении документов (информации), необходимых для принятия решения о предоставлении государственной услуги заявителю.</w:t>
      </w:r>
      <w:r w:rsidRPr="00384E72">
        <w:rPr>
          <w:rFonts w:ascii="Arial" w:hAnsi="Arial" w:cs="Arial"/>
        </w:rPr>
        <w:br/>
      </w:r>
    </w:p>
    <w:p w14:paraId="642D6B35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3.1.3. Должностными лицами, ответственными за совершение административной процедуры, являются должностные лица Общего отдела Комитета и Отдела, осуществляющие прием, регистрацию и оценку комплектности документов, необходимых для предоставления государственной услуги.</w:t>
      </w:r>
      <w:r w:rsidRPr="00384E72">
        <w:rPr>
          <w:rFonts w:ascii="Arial" w:hAnsi="Arial" w:cs="Arial"/>
        </w:rPr>
        <w:br/>
      </w:r>
    </w:p>
    <w:p w14:paraId="3D76C478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3.1.4. Критериями принятия решения в рамках административной процедуры является соответствие документов, необходимых для предоставления государственной услуги, описи и их комплектность.</w:t>
      </w:r>
      <w:r w:rsidRPr="00384E72">
        <w:rPr>
          <w:rFonts w:ascii="Arial" w:hAnsi="Arial" w:cs="Arial"/>
        </w:rPr>
        <w:br/>
      </w:r>
    </w:p>
    <w:p w14:paraId="105BFEDF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3.1.5. Результат административной процедуры и порядок передачи результата.</w:t>
      </w:r>
      <w:r w:rsidRPr="00384E72">
        <w:rPr>
          <w:rFonts w:ascii="Arial" w:hAnsi="Arial" w:cs="Arial"/>
        </w:rPr>
        <w:br/>
      </w:r>
    </w:p>
    <w:p w14:paraId="344D6B3B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Результатом административной процедуры является отказ в рассмотрении документов либо запись о приеме документов, необходимых для предоставления государственной услуги, в Журнал учета решений.</w:t>
      </w:r>
      <w:r w:rsidRPr="00384E72">
        <w:rPr>
          <w:rFonts w:ascii="Arial" w:hAnsi="Arial" w:cs="Arial"/>
        </w:rPr>
        <w:br/>
      </w:r>
    </w:p>
    <w:p w14:paraId="19179572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Отказ в рассмотрении документов вручается заявителю (его уполномоченному представителю) под роспись либо направляется по почте заказным письмом с уведомлением.</w:t>
      </w:r>
      <w:r w:rsidRPr="00384E72">
        <w:rPr>
          <w:rFonts w:ascii="Arial" w:hAnsi="Arial" w:cs="Arial"/>
        </w:rPr>
        <w:br/>
      </w:r>
    </w:p>
    <w:p w14:paraId="38CCF62E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Зарегистрированные документы, необходимые для предоставления государственной услуги, направляются заместителю председателя Комитета, который путем оформления резолюции принимает решение о передаче их на рассмотрение в Отдел.</w:t>
      </w:r>
      <w:r w:rsidRPr="00384E72">
        <w:rPr>
          <w:rFonts w:ascii="Arial" w:hAnsi="Arial" w:cs="Arial"/>
        </w:rPr>
        <w:br/>
      </w:r>
    </w:p>
    <w:p w14:paraId="2A0D0C4B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Заявитель информируется о готовности результата административной процедуры и возможности обращения в Комитет за его получением в соответствии с п.2.17.3.</w:t>
      </w:r>
      <w:r w:rsidRPr="00384E72">
        <w:rPr>
          <w:rFonts w:ascii="Arial" w:hAnsi="Arial" w:cs="Arial"/>
        </w:rPr>
        <w:br/>
      </w:r>
    </w:p>
    <w:p w14:paraId="519D5AF5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3.1.6. Способом фиксации результата административной процедуры является одно из перечисленных ниже действий:</w:t>
      </w:r>
      <w:r w:rsidRPr="00384E72">
        <w:rPr>
          <w:rFonts w:ascii="Arial" w:hAnsi="Arial" w:cs="Arial"/>
        </w:rPr>
        <w:br/>
      </w:r>
    </w:p>
    <w:p w14:paraId="1CB74E4F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lastRenderedPageBreak/>
        <w:t>регистрация в Государственной информационной системе Санкт-Петербурга "Единая система электронного документооборота и делопроизводства исполнительных органов государственной власти Санкт-Петербурга" (далее - ЕСЭДД) отказа в рассмотрении документов;</w:t>
      </w:r>
      <w:r w:rsidRPr="00384E72">
        <w:rPr>
          <w:rFonts w:ascii="Arial" w:hAnsi="Arial" w:cs="Arial"/>
        </w:rPr>
        <w:br/>
      </w:r>
    </w:p>
    <w:p w14:paraId="3F43F65B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запись о приеме документов, необходимых для предоставления государственной услуги, в Журнал учета решений.</w:t>
      </w:r>
      <w:r w:rsidRPr="00384E72">
        <w:rPr>
          <w:rFonts w:ascii="Arial" w:hAnsi="Arial" w:cs="Arial"/>
        </w:rPr>
        <w:br/>
      </w:r>
    </w:p>
    <w:p w14:paraId="2D4EC9BE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  <w:b/>
          <w:bCs/>
          <w:bdr w:val="none" w:sz="0" w:space="0" w:color="auto" w:frame="1"/>
        </w:rPr>
        <w:t>3.2. Подготовка и направление межведомственных запросов в иные органы (организации) о представлении документов (информации), необходимых для предоставления государственной услуги заявителю</w:t>
      </w:r>
    </w:p>
    <w:p w14:paraId="429E38D8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3.2.1. Основанием для начала административной процедуры является поступление в Отдел документов, необходимых для предоставления государственной услуги, с резолюцией заместителя председателя Комитета.</w:t>
      </w:r>
      <w:r w:rsidRPr="00384E72">
        <w:rPr>
          <w:rFonts w:ascii="Arial" w:hAnsi="Arial" w:cs="Arial"/>
        </w:rPr>
        <w:br/>
      </w:r>
    </w:p>
    <w:p w14:paraId="4AF7807F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3.2.2. Содержание административных действий, входящих в состав административной процедуры, продолжительность и (или) максимальный срок их выполнения:</w:t>
      </w:r>
      <w:r w:rsidRPr="00384E72">
        <w:rPr>
          <w:rFonts w:ascii="Arial" w:hAnsi="Arial" w:cs="Arial"/>
        </w:rPr>
        <w:br/>
      </w:r>
    </w:p>
    <w:p w14:paraId="140973A9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подготовка и направление межведомственных запросов в иные органы (организации) (3 (три) календарных дня);</w:t>
      </w:r>
      <w:r w:rsidRPr="00384E72">
        <w:rPr>
          <w:rFonts w:ascii="Arial" w:hAnsi="Arial" w:cs="Arial"/>
        </w:rPr>
        <w:br/>
      </w:r>
    </w:p>
    <w:p w14:paraId="49A6E6F9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получение ответов на запросы (7 (семь) календарных дней).</w:t>
      </w:r>
      <w:r w:rsidRPr="00384E72">
        <w:rPr>
          <w:rFonts w:ascii="Arial" w:hAnsi="Arial" w:cs="Arial"/>
        </w:rPr>
        <w:br/>
      </w:r>
    </w:p>
    <w:p w14:paraId="22F7AA5D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Межведомственные запросы направляются в ФНС России.</w:t>
      </w:r>
      <w:r w:rsidRPr="00384E72">
        <w:rPr>
          <w:rFonts w:ascii="Arial" w:hAnsi="Arial" w:cs="Arial"/>
        </w:rPr>
        <w:br/>
      </w:r>
    </w:p>
    <w:p w14:paraId="124F6557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ФНС России запрашиваются следующие документы:</w:t>
      </w:r>
      <w:r w:rsidRPr="00384E72">
        <w:rPr>
          <w:rFonts w:ascii="Arial" w:hAnsi="Arial" w:cs="Arial"/>
        </w:rPr>
        <w:br/>
      </w:r>
    </w:p>
    <w:p w14:paraId="0AEF6CE3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выписка из ЕГРЮЛ;</w:t>
      </w:r>
      <w:r w:rsidRPr="00384E72">
        <w:rPr>
          <w:rFonts w:ascii="Arial" w:hAnsi="Arial" w:cs="Arial"/>
        </w:rPr>
        <w:br/>
      </w:r>
    </w:p>
    <w:p w14:paraId="1E30EF5F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выписка из ЕГРИП;</w:t>
      </w:r>
      <w:r w:rsidRPr="00384E72">
        <w:rPr>
          <w:rFonts w:ascii="Arial" w:hAnsi="Arial" w:cs="Arial"/>
        </w:rPr>
        <w:br/>
      </w:r>
    </w:p>
    <w:p w14:paraId="565BDE1C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копия свидетельства о постановке заявителя на учет в налоговом органе.</w:t>
      </w:r>
      <w:r w:rsidRPr="00384E72">
        <w:rPr>
          <w:rFonts w:ascii="Arial" w:hAnsi="Arial" w:cs="Arial"/>
        </w:rPr>
        <w:br/>
      </w:r>
    </w:p>
    <w:p w14:paraId="1D64C6C5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Должностное лицо Комитета, ответственное за подготовку и направление межведомственных запросов, в срок, не превышающий 3 (три) календарных дня со дня получения документов, необходимых для предоставления государственной услуги:</w:t>
      </w:r>
      <w:r w:rsidRPr="00384E72">
        <w:rPr>
          <w:rFonts w:ascii="Arial" w:hAnsi="Arial" w:cs="Arial"/>
        </w:rPr>
        <w:br/>
      </w:r>
    </w:p>
    <w:p w14:paraId="3E2A2AF0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готовит проекты межведомственных запросов в адрес ФНС России. Состав запрашиваемых документов определяется 2.7 настоящего Административного регламента. Подготовленные межведомственные запросы должны соответствовать требованиям, установленным статьей 7.2 Федерального закона N 210-ФЗ, и содержать сведения, предусмотренные пунктом 2.2 Порядка межведомственного информационного взаимодействия при предоставлении государственных и муниципальных услуг исполнительными органами государственной власти Санкт-Петербурга и органами местного самоуправления в Санкт-Петербурге, а также услуг государственных учреждений, подведомственных исполнительным органам государственной власти Санкт-Петербурга, и других организаций, в которых размещается государственное задание (заказ), утвержденного постановлением Правительства Санкт-Петербурга от 23.12.2011 N </w:t>
      </w:r>
      <w:r w:rsidRPr="00384E72">
        <w:rPr>
          <w:rFonts w:ascii="Arial" w:hAnsi="Arial" w:cs="Arial"/>
        </w:rPr>
        <w:lastRenderedPageBreak/>
        <w:t>1753 (далее - Порядок-межведомственного информационного взаимодействия);</w:t>
      </w:r>
      <w:r w:rsidRPr="00384E72">
        <w:rPr>
          <w:rFonts w:ascii="Arial" w:hAnsi="Arial" w:cs="Arial"/>
        </w:rPr>
        <w:br/>
      </w:r>
    </w:p>
    <w:p w14:paraId="72BE1BF1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направляет межведомственные запросы в адрес ФНС России в подсистеме "Электронный кабинет должностного лица" Межведомственной автоматизированной системы предоставления в Санкт-Петербурге государственных и муниципальных услуг в электронном виде (далее - ЭКДЛ).</w:t>
      </w:r>
      <w:r w:rsidRPr="00384E72">
        <w:rPr>
          <w:rFonts w:ascii="Arial" w:hAnsi="Arial" w:cs="Arial"/>
        </w:rPr>
        <w:br/>
      </w:r>
    </w:p>
    <w:p w14:paraId="0242D5D4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Межведомственные запросы, направляемые посредством ЭКДЛ, формируются в электронном виде и подписываются электронной подписью должностного лица Комитета, ответственного за подготовку и направление межведомственных запросов. Датой направления межведомственных запросов в данном случае считается дата документа с межведомственными запросами, зарегистрированная в ЭКДЛ.</w:t>
      </w:r>
    </w:p>
    <w:p w14:paraId="5911E16F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Должностное лицо Комитета, ответственное за подготовку и направление межведомственных запросов, вправе направлять межведомственные запросы по электронной почте. Датой направления межведомственных запросов в этом случае считается дата отправки документа с межведомственными запросами по электронной почте.</w:t>
      </w:r>
      <w:r w:rsidRPr="00384E72">
        <w:rPr>
          <w:rFonts w:ascii="Arial" w:hAnsi="Arial" w:cs="Arial"/>
        </w:rPr>
        <w:br/>
      </w:r>
    </w:p>
    <w:p w14:paraId="1E023ABE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случае если межведомственное электронное взаимодействие по техническим причинам не может быть реализовано при рассмотрении документов о предоставлении государственной услуги, применяется Порядок межведомственного информационного взаимодействия.</w:t>
      </w:r>
      <w:r w:rsidRPr="00384E72">
        <w:rPr>
          <w:rFonts w:ascii="Arial" w:hAnsi="Arial" w:cs="Arial"/>
        </w:rPr>
        <w:br/>
      </w:r>
    </w:p>
    <w:p w14:paraId="56944637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Датой получения ответа на межведомственные запросы является дата поступления такого ответа в Комитет.</w:t>
      </w:r>
      <w:r w:rsidRPr="00384E72">
        <w:rPr>
          <w:rFonts w:ascii="Arial" w:hAnsi="Arial" w:cs="Arial"/>
        </w:rPr>
        <w:br/>
      </w:r>
    </w:p>
    <w:p w14:paraId="115698DB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Заявитель информируется о направлении межведомственных запросов, с учетом представления заявителю сведений о составе межведомственных запросов (наименование и состав запрашиваемых сведений о заявителе, а также о третьих лицах), наименовании государственных органов или организаций, в которые направлены запросы, и сроке предоставления ответа на запрос, в соответствии с п.2.17.3.</w:t>
      </w:r>
      <w:r w:rsidRPr="00384E72">
        <w:rPr>
          <w:rFonts w:ascii="Arial" w:hAnsi="Arial" w:cs="Arial"/>
        </w:rPr>
        <w:br/>
      </w:r>
    </w:p>
    <w:p w14:paraId="4232BA1D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Должностное лицо Комитета, ответственное за подготовку и направление межведомственных запросов, в сроки, не превышающие указанные в п.3.2.2 со дня направления межведомственных запросов:</w:t>
      </w:r>
      <w:r w:rsidRPr="00384E72">
        <w:rPr>
          <w:rFonts w:ascii="Arial" w:hAnsi="Arial" w:cs="Arial"/>
        </w:rPr>
        <w:br/>
      </w:r>
    </w:p>
    <w:p w14:paraId="2F1AB8FD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получает, передает на регистрацию в Общий отдел Комитета и приобщает поступившие ответы на межведомственные запросы к документам, указанным в пункте 2.7 настоящего Административного регламента (в случае получения хотя бы одного ответа на направленные межведомственные запросы);</w:t>
      </w:r>
      <w:r w:rsidRPr="00384E72">
        <w:rPr>
          <w:rFonts w:ascii="Arial" w:hAnsi="Arial" w:cs="Arial"/>
        </w:rPr>
        <w:br/>
      </w:r>
    </w:p>
    <w:p w14:paraId="2F377C35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готовит и направляет служебную записку на имя начальника Отдела об отсутствии ответов на направленные межведомственные запросы (в случае если не получен хотя бы один ответ на направленные межведомственные запросы).</w:t>
      </w:r>
      <w:r w:rsidRPr="00384E72">
        <w:rPr>
          <w:rFonts w:ascii="Arial" w:hAnsi="Arial" w:cs="Arial"/>
        </w:rPr>
        <w:br/>
      </w:r>
    </w:p>
    <w:p w14:paraId="7EA4BCDD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Если ответ на межведомственный электронный запрос не получен от органа в сроки, указанные в п.3.2.2, должностное лицо Комитета, ответственное за подготовку и направление межведомственных запросов:</w:t>
      </w:r>
      <w:r w:rsidRPr="00384E72">
        <w:rPr>
          <w:rFonts w:ascii="Arial" w:hAnsi="Arial" w:cs="Arial"/>
        </w:rPr>
        <w:br/>
      </w:r>
    </w:p>
    <w:p w14:paraId="10EE72A8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lastRenderedPageBreak/>
        <w:t>направляет повторный межведомственный электронный запрос;</w:t>
      </w:r>
      <w:r w:rsidRPr="00384E72">
        <w:rPr>
          <w:rFonts w:ascii="Arial" w:hAnsi="Arial" w:cs="Arial"/>
        </w:rPr>
        <w:br/>
      </w:r>
    </w:p>
    <w:p w14:paraId="26B160FD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информирует об этом в электронном виде Комитет территориального развития Санкт-Петербурга и орган, своевременно не представивший ответ на межведомственный запрос.</w:t>
      </w:r>
      <w:r w:rsidRPr="00384E72">
        <w:rPr>
          <w:rFonts w:ascii="Arial" w:hAnsi="Arial" w:cs="Arial"/>
        </w:rPr>
        <w:br/>
      </w:r>
    </w:p>
    <w:p w14:paraId="7DE28819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Информация о нарушении сроков ответа направляется на официальные адреса электронной почты указанных органов государственной власти Санкт-Петербурга, предназначенные для направления межведомственных запросов и получения ответов на межведомственные запросы.</w:t>
      </w:r>
      <w:r w:rsidRPr="00384E72">
        <w:rPr>
          <w:rFonts w:ascii="Arial" w:hAnsi="Arial" w:cs="Arial"/>
        </w:rPr>
        <w:br/>
      </w:r>
    </w:p>
    <w:p w14:paraId="768C1E24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Должностное лицо, не представившее (несвоевременно представившее) запрошенный документ (или информацию), подлежит административной, дисциплинарной или иной ответственности в соответствии с законодательством Российской Федерации.</w:t>
      </w:r>
      <w:r w:rsidRPr="00384E72">
        <w:rPr>
          <w:rFonts w:ascii="Arial" w:hAnsi="Arial" w:cs="Arial"/>
        </w:rPr>
        <w:br/>
      </w:r>
    </w:p>
    <w:p w14:paraId="786D3D0A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Заявитель информируется о факте получения или неполучения ответов на межведомственные запросы в соответствии с п.2.17.3.</w:t>
      </w:r>
      <w:r w:rsidRPr="00384E72">
        <w:rPr>
          <w:rFonts w:ascii="Arial" w:hAnsi="Arial" w:cs="Arial"/>
        </w:rPr>
        <w:br/>
      </w:r>
    </w:p>
    <w:p w14:paraId="11CBB37A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3.2.3. Должностным лицом, ответственным за подготовку и направление межведомственных запросов при предоставлении государственной услуги является должностное лицо Отдела, осуществляющее рассмотрение документов, необходимых для предоставления государственной услуги, в рамках государственной услуги.</w:t>
      </w:r>
      <w:r w:rsidRPr="00384E72">
        <w:rPr>
          <w:rFonts w:ascii="Arial" w:hAnsi="Arial" w:cs="Arial"/>
        </w:rPr>
        <w:br/>
      </w:r>
    </w:p>
    <w:p w14:paraId="4EB11920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3.2.4. Критерием принятия решения в рамках административной процедуры является непредставление заявителем хотя бы одного документа из перечня, приведенного в пункте 2.7 настоящего Административного регламента.</w:t>
      </w:r>
      <w:r w:rsidRPr="00384E72">
        <w:rPr>
          <w:rFonts w:ascii="Arial" w:hAnsi="Arial" w:cs="Arial"/>
        </w:rPr>
        <w:br/>
      </w:r>
    </w:p>
    <w:p w14:paraId="7B1DB73D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3.2.5. Результат административной процедуры и порядок передачи результата.</w:t>
      </w:r>
      <w:r w:rsidRPr="00384E72">
        <w:rPr>
          <w:rFonts w:ascii="Arial" w:hAnsi="Arial" w:cs="Arial"/>
        </w:rPr>
        <w:br/>
      </w:r>
    </w:p>
    <w:p w14:paraId="3E0B9E77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Результатом административной процедуры является получение Комитетом документов и информации, которые находятся в распоряжении федеральных органов исполнительной власти, указанных в пункте 2.7 настоящего Административного регламента.</w:t>
      </w:r>
      <w:r w:rsidRPr="00384E72">
        <w:rPr>
          <w:rFonts w:ascii="Arial" w:hAnsi="Arial" w:cs="Arial"/>
        </w:rPr>
        <w:br/>
      </w:r>
    </w:p>
    <w:p w14:paraId="5ECB0615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срок, не превышающий 3 (три) календарных дня с даты совершения действий, указанных в 3.2.2 настоящего Административного регламента, должностное лицо Комитета, ответственное за подготовку и направление межведомственных запросов, передает начальнику Отдела ответы на межведомственный запрос или служебную записку об отсутствии ответа на направленный межведомственный запрос.</w:t>
      </w:r>
      <w:r w:rsidRPr="00384E72">
        <w:rPr>
          <w:rFonts w:ascii="Arial" w:hAnsi="Arial" w:cs="Arial"/>
        </w:rPr>
        <w:br/>
      </w:r>
    </w:p>
    <w:p w14:paraId="2DB53F14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Заявитель информируется о готовности результата административной процедуры в соответствии с п.2.17.3.</w:t>
      </w:r>
      <w:r w:rsidRPr="00384E72">
        <w:rPr>
          <w:rFonts w:ascii="Arial" w:hAnsi="Arial" w:cs="Arial"/>
        </w:rPr>
        <w:br/>
      </w:r>
    </w:p>
    <w:p w14:paraId="1D41A7E0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3.2.6. Способом фиксации результата выполнения административной процедуры является присвоение полученным ответам регистрационного номера или направление должностное лицо Комитета, ответственное за подготовку и направление межведомственных запросов, служебной записки на имя начальника </w:t>
      </w:r>
      <w:r w:rsidRPr="00384E72">
        <w:rPr>
          <w:rFonts w:ascii="Arial" w:hAnsi="Arial" w:cs="Arial"/>
        </w:rPr>
        <w:lastRenderedPageBreak/>
        <w:t>Отдела об отсутствии ответов на направленные межведомственные запросы.</w:t>
      </w:r>
      <w:r w:rsidRPr="00384E72">
        <w:rPr>
          <w:rFonts w:ascii="Arial" w:hAnsi="Arial" w:cs="Arial"/>
        </w:rPr>
        <w:br/>
      </w:r>
    </w:p>
    <w:p w14:paraId="7AD20C65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  <w:b/>
          <w:bCs/>
          <w:bdr w:val="none" w:sz="0" w:space="0" w:color="auto" w:frame="1"/>
        </w:rPr>
        <w:t>3.3. Рассмотрение документов и принятие решения о предоставлении (отказе в предоставлении) права пользования участками недр</w:t>
      </w:r>
      <w:r w:rsidRPr="00384E72">
        <w:rPr>
          <w:rFonts w:ascii="Arial" w:hAnsi="Arial" w:cs="Arial"/>
        </w:rPr>
        <w:br/>
      </w:r>
    </w:p>
    <w:p w14:paraId="67327E98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3.3.1. Основанием для начала административной процедуры является получение начальником Отдела от должностного лица Комитета, осуществляющего рассмотрение документов в рамках государственной услуги и ответственного за подготовку и направление межведомственных запросов, документов, необходимых для предоставления государственной услуги, с резолюцией заместителя председателя Комитета; полученных ответов на межведомственные запросы или служебной записки об отсутствии ответа на направленные межведомственные запросы (в случае, если документы, перечисленные в п.2.7, не представлены заявителем по собственной инициативе).</w:t>
      </w:r>
      <w:r w:rsidRPr="00384E72">
        <w:rPr>
          <w:rFonts w:ascii="Arial" w:hAnsi="Arial" w:cs="Arial"/>
        </w:rPr>
        <w:br/>
      </w:r>
    </w:p>
    <w:p w14:paraId="172F6975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3.3.2. Содержание административных действий, входящих в состав административной процедуры, продолжительность и (или) максимальный срок их выполнения:</w:t>
      </w:r>
      <w:r w:rsidRPr="00384E72">
        <w:rPr>
          <w:rFonts w:ascii="Arial" w:hAnsi="Arial" w:cs="Arial"/>
        </w:rPr>
        <w:br/>
      </w:r>
    </w:p>
    <w:p w14:paraId="10ED77FC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рассмотрение документов и принятие решения о предоставлении (отказе в предоставлении) права пользования участком недр (30 (тридцать) календарных дней со дня регистрации заявления в случае предоставления заявителя полного комплекта документов или с даты окончательного поступления всех запрошенных в соответствии с п.2.7 настоящего Административного регламента документов в Комитет);</w:t>
      </w:r>
      <w:r w:rsidRPr="00384E72">
        <w:rPr>
          <w:rFonts w:ascii="Arial" w:hAnsi="Arial" w:cs="Arial"/>
        </w:rPr>
        <w:br/>
      </w:r>
    </w:p>
    <w:p w14:paraId="0120C728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направление распоряжения Комитета о предоставлении права пользования участком недр на согласование в </w:t>
      </w:r>
      <w:proofErr w:type="spellStart"/>
      <w:r w:rsidRPr="00384E72">
        <w:rPr>
          <w:rFonts w:ascii="Arial" w:hAnsi="Arial" w:cs="Arial"/>
        </w:rPr>
        <w:t>Севзапнедра</w:t>
      </w:r>
      <w:proofErr w:type="spellEnd"/>
      <w:r w:rsidRPr="00384E72">
        <w:rPr>
          <w:rFonts w:ascii="Arial" w:hAnsi="Arial" w:cs="Arial"/>
        </w:rPr>
        <w:t xml:space="preserve"> (7 (семь) календарных дней);</w:t>
      </w:r>
      <w:r w:rsidRPr="00384E72">
        <w:rPr>
          <w:rFonts w:ascii="Arial" w:hAnsi="Arial" w:cs="Arial"/>
        </w:rPr>
        <w:br/>
      </w:r>
    </w:p>
    <w:p w14:paraId="6184FD61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получение согласования (отказа в согласовании) проекта распоряжения Комитета </w:t>
      </w:r>
      <w:proofErr w:type="spellStart"/>
      <w:r w:rsidRPr="00384E72">
        <w:rPr>
          <w:rFonts w:ascii="Arial" w:hAnsi="Arial" w:cs="Arial"/>
        </w:rPr>
        <w:t>Севзапнедра</w:t>
      </w:r>
      <w:proofErr w:type="spellEnd"/>
      <w:r w:rsidRPr="00384E72">
        <w:rPr>
          <w:rFonts w:ascii="Arial" w:hAnsi="Arial" w:cs="Arial"/>
        </w:rPr>
        <w:t xml:space="preserve"> (30 (тридцать) календарных дней).</w:t>
      </w:r>
      <w:r w:rsidRPr="00384E72">
        <w:rPr>
          <w:rFonts w:ascii="Arial" w:hAnsi="Arial" w:cs="Arial"/>
        </w:rPr>
        <w:br/>
      </w:r>
    </w:p>
    <w:p w14:paraId="45F966C1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Должностное лицо, ответственное за совершение административной процедуры:</w:t>
      </w:r>
      <w:r w:rsidRPr="00384E72">
        <w:rPr>
          <w:rFonts w:ascii="Arial" w:hAnsi="Arial" w:cs="Arial"/>
        </w:rPr>
        <w:br/>
      </w:r>
    </w:p>
    <w:p w14:paraId="0BE7CA5D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формирует дело заявителя;</w:t>
      </w:r>
      <w:r w:rsidRPr="00384E72">
        <w:rPr>
          <w:rFonts w:ascii="Arial" w:hAnsi="Arial" w:cs="Arial"/>
        </w:rPr>
        <w:br/>
      </w:r>
    </w:p>
    <w:p w14:paraId="564B19DD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проверяет комплектность документов, полученных в результате межведомственных запросов, и соответствие их требованиям настоящего Административного регламента;</w:t>
      </w:r>
      <w:r w:rsidRPr="00384E72">
        <w:rPr>
          <w:rFonts w:ascii="Arial" w:hAnsi="Arial" w:cs="Arial"/>
        </w:rPr>
        <w:br/>
      </w:r>
    </w:p>
    <w:p w14:paraId="1A2C2973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устанавливает наличие (отсутствие) оснований для отказа в предоставлении права пользования участком недр заявителю.</w:t>
      </w:r>
      <w:r w:rsidRPr="00384E72">
        <w:rPr>
          <w:rFonts w:ascii="Arial" w:hAnsi="Arial" w:cs="Arial"/>
        </w:rPr>
        <w:br/>
      </w:r>
    </w:p>
    <w:p w14:paraId="2B3EE56A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случае наличия оснований для отказа в предоставлении права пользования участком недр заявителю должностное лицо, ответственное за совершение административной процедуры, готовит проект мотивированного отказа в предоставлении права пользования участком недр заявителю по форме согласно приложению N 3 к настоящему Административному регламенту.</w:t>
      </w:r>
      <w:r w:rsidRPr="00384E72">
        <w:rPr>
          <w:rFonts w:ascii="Arial" w:hAnsi="Arial" w:cs="Arial"/>
        </w:rPr>
        <w:br/>
      </w:r>
    </w:p>
    <w:p w14:paraId="26F3D5AC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Проект отказа визируется должностным лицом, ответственным за совершение административной процедуры, у начальника Отдела и передается на подпись </w:t>
      </w:r>
      <w:r w:rsidRPr="00384E72">
        <w:rPr>
          <w:rFonts w:ascii="Arial" w:hAnsi="Arial" w:cs="Arial"/>
        </w:rPr>
        <w:lastRenderedPageBreak/>
        <w:t>заместителю председателя Комитета.</w:t>
      </w:r>
      <w:r w:rsidRPr="00384E72">
        <w:rPr>
          <w:rFonts w:ascii="Arial" w:hAnsi="Arial" w:cs="Arial"/>
        </w:rPr>
        <w:br/>
      </w:r>
    </w:p>
    <w:p w14:paraId="7358E9DE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случае принятия положительного решения должностное лицо, ответственное за совершение административной процедуры, готовит проект решения Комитета о предоставлении права пользования участком недр для целей сбора минералогических, палеонтологических и других геологических коллекционных материалов на фирменном бланке Комитета в одном экземпляре по форме согласно приложению N 5 к настоящему Административному регламенту.</w:t>
      </w:r>
      <w:r w:rsidRPr="00384E72">
        <w:rPr>
          <w:rFonts w:ascii="Arial" w:hAnsi="Arial" w:cs="Arial"/>
        </w:rPr>
        <w:br/>
      </w:r>
    </w:p>
    <w:p w14:paraId="3510E74E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Подготовленный проект распоряжения визируется начальником Отдела, начальником Юридического отдела и передается на подпись заместителю председателя Комитета.</w:t>
      </w:r>
      <w:r w:rsidRPr="00384E72">
        <w:rPr>
          <w:rFonts w:ascii="Arial" w:hAnsi="Arial" w:cs="Arial"/>
        </w:rPr>
        <w:br/>
      </w:r>
    </w:p>
    <w:p w14:paraId="64866656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Подписанный проект распоряжения с сопроводительным письмом направляется на согласование в </w:t>
      </w:r>
      <w:proofErr w:type="spellStart"/>
      <w:r w:rsidRPr="00384E72">
        <w:rPr>
          <w:rFonts w:ascii="Arial" w:hAnsi="Arial" w:cs="Arial"/>
        </w:rPr>
        <w:t>Севзапнедра</w:t>
      </w:r>
      <w:proofErr w:type="spellEnd"/>
      <w:r w:rsidRPr="00384E72">
        <w:rPr>
          <w:rFonts w:ascii="Arial" w:hAnsi="Arial" w:cs="Arial"/>
        </w:rPr>
        <w:t>.</w:t>
      </w:r>
      <w:r w:rsidRPr="00384E72">
        <w:rPr>
          <w:rFonts w:ascii="Arial" w:hAnsi="Arial" w:cs="Arial"/>
        </w:rPr>
        <w:br/>
      </w:r>
    </w:p>
    <w:p w14:paraId="1310EAA1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Заявитель информируется о результате административной процедуры в соответствии с п.2.17.3.</w:t>
      </w:r>
      <w:r w:rsidRPr="00384E72">
        <w:rPr>
          <w:rFonts w:ascii="Arial" w:hAnsi="Arial" w:cs="Arial"/>
        </w:rPr>
        <w:br/>
      </w:r>
    </w:p>
    <w:p w14:paraId="0B05DFDC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3.3.3. Должностным лицом, ответственным за совершение административной процедуры, является должностное лицо Отдела, осуществляющее рассмотрение документов, необходимых для предоставления государственной услуги, и принятие решения о предоставлении (отказе в предоставлении) права пользования участком недр.</w:t>
      </w:r>
      <w:r w:rsidRPr="00384E72">
        <w:rPr>
          <w:rFonts w:ascii="Arial" w:hAnsi="Arial" w:cs="Arial"/>
        </w:rPr>
        <w:br/>
      </w:r>
    </w:p>
    <w:p w14:paraId="7B69A554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3.3.4. Критериями принятия решения в рамках административной процедуры является отсутствие оснований для отказа в предоставлении права пользования участком недр заявителю.</w:t>
      </w:r>
      <w:r w:rsidRPr="00384E72">
        <w:rPr>
          <w:rFonts w:ascii="Arial" w:hAnsi="Arial" w:cs="Arial"/>
        </w:rPr>
        <w:br/>
      </w:r>
    </w:p>
    <w:p w14:paraId="1EF88061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3.3.5. Результат административной процедуры и порядок передачи результата.</w:t>
      </w:r>
      <w:r w:rsidRPr="00384E72">
        <w:rPr>
          <w:rFonts w:ascii="Arial" w:hAnsi="Arial" w:cs="Arial"/>
        </w:rPr>
        <w:br/>
      </w:r>
    </w:p>
    <w:p w14:paraId="3E61BC44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Результатом административной процедуры является подписанный заместителем председателя Комитета мотивированный отказ либо направление в </w:t>
      </w:r>
      <w:proofErr w:type="spellStart"/>
      <w:r w:rsidRPr="00384E72">
        <w:rPr>
          <w:rFonts w:ascii="Arial" w:hAnsi="Arial" w:cs="Arial"/>
        </w:rPr>
        <w:t>Севзапнедра</w:t>
      </w:r>
      <w:proofErr w:type="spellEnd"/>
      <w:r w:rsidRPr="00384E72">
        <w:rPr>
          <w:rFonts w:ascii="Arial" w:hAnsi="Arial" w:cs="Arial"/>
        </w:rPr>
        <w:t xml:space="preserve"> проекта распоряжения Комитета о предоставлении права пользования участком недр для целей сбора минералогических, палеонтологических и других геологических коллекционных материалов.</w:t>
      </w:r>
      <w:r w:rsidRPr="00384E72">
        <w:rPr>
          <w:rFonts w:ascii="Arial" w:hAnsi="Arial" w:cs="Arial"/>
        </w:rPr>
        <w:br/>
      </w:r>
    </w:p>
    <w:p w14:paraId="46804AEE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Результат административной процедуры передается должностному лицу, ответственному за совершение административной процедуры.</w:t>
      </w:r>
      <w:r w:rsidRPr="00384E72">
        <w:rPr>
          <w:rFonts w:ascii="Arial" w:hAnsi="Arial" w:cs="Arial"/>
        </w:rPr>
        <w:br/>
      </w:r>
    </w:p>
    <w:p w14:paraId="42C75837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Заявитель информируется о готовности результата административной процедуры в соответствии с п.2.17.3.</w:t>
      </w:r>
      <w:r w:rsidRPr="00384E72">
        <w:rPr>
          <w:rFonts w:ascii="Arial" w:hAnsi="Arial" w:cs="Arial"/>
        </w:rPr>
        <w:br/>
      </w:r>
    </w:p>
    <w:p w14:paraId="749001F4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3.3.6. Способом фиксации результата административной процедуры является регистрация мотивированного отказа или сопроводительного письма в </w:t>
      </w:r>
      <w:proofErr w:type="spellStart"/>
      <w:r w:rsidRPr="00384E72">
        <w:rPr>
          <w:rFonts w:ascii="Arial" w:hAnsi="Arial" w:cs="Arial"/>
        </w:rPr>
        <w:t>Севзапнедра</w:t>
      </w:r>
      <w:proofErr w:type="spellEnd"/>
      <w:r w:rsidRPr="00384E72">
        <w:rPr>
          <w:rFonts w:ascii="Arial" w:hAnsi="Arial" w:cs="Arial"/>
        </w:rPr>
        <w:t xml:space="preserve"> в ЕСЭДД.</w:t>
      </w:r>
      <w:r w:rsidRPr="00384E72">
        <w:rPr>
          <w:rFonts w:ascii="Arial" w:hAnsi="Arial" w:cs="Arial"/>
        </w:rPr>
        <w:br/>
      </w:r>
    </w:p>
    <w:p w14:paraId="53A7F4E3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  <w:b/>
          <w:bCs/>
          <w:bdr w:val="none" w:sz="0" w:space="0" w:color="auto" w:frame="1"/>
        </w:rPr>
        <w:t>3.4. Передача (направление) заявителю результата предоставления государственной услуги</w:t>
      </w:r>
      <w:r w:rsidRPr="00384E72">
        <w:rPr>
          <w:rFonts w:ascii="Arial" w:hAnsi="Arial" w:cs="Arial"/>
        </w:rPr>
        <w:br/>
      </w:r>
    </w:p>
    <w:p w14:paraId="6D6A7D0E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lastRenderedPageBreak/>
        <w:t xml:space="preserve">3.4.1. Основанием для начала административной процедуры является согласование (отказа в согласовании) распоряжения Комитета </w:t>
      </w:r>
      <w:proofErr w:type="spellStart"/>
      <w:r w:rsidRPr="00384E72">
        <w:rPr>
          <w:rFonts w:ascii="Arial" w:hAnsi="Arial" w:cs="Arial"/>
        </w:rPr>
        <w:t>Севзапнедра</w:t>
      </w:r>
      <w:proofErr w:type="spellEnd"/>
      <w:r w:rsidRPr="00384E72">
        <w:rPr>
          <w:rFonts w:ascii="Arial" w:hAnsi="Arial" w:cs="Arial"/>
        </w:rPr>
        <w:t xml:space="preserve"> либо подписание мотивированного отказа.</w:t>
      </w:r>
      <w:r w:rsidRPr="00384E72">
        <w:rPr>
          <w:rFonts w:ascii="Arial" w:hAnsi="Arial" w:cs="Arial"/>
        </w:rPr>
        <w:br/>
      </w:r>
    </w:p>
    <w:p w14:paraId="294C8510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3.4.2. Содержание административных действий, входящих в состав административной процедуры, продолжительность и (или) максимальный срок их выполнения:</w:t>
      </w:r>
      <w:r w:rsidRPr="00384E72">
        <w:rPr>
          <w:rFonts w:ascii="Arial" w:hAnsi="Arial" w:cs="Arial"/>
        </w:rPr>
        <w:br/>
      </w:r>
    </w:p>
    <w:p w14:paraId="77997DC4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регистрация распоряжения Комитета в установленном порядке (5 (пять) календарных дней);</w:t>
      </w:r>
      <w:r w:rsidRPr="00384E72">
        <w:rPr>
          <w:rFonts w:ascii="Arial" w:hAnsi="Arial" w:cs="Arial"/>
        </w:rPr>
        <w:br/>
      </w:r>
    </w:p>
    <w:p w14:paraId="567AC8EE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направление в </w:t>
      </w:r>
      <w:proofErr w:type="spellStart"/>
      <w:r w:rsidRPr="00384E72">
        <w:rPr>
          <w:rFonts w:ascii="Arial" w:hAnsi="Arial" w:cs="Arial"/>
        </w:rPr>
        <w:t>Севзапнедра</w:t>
      </w:r>
      <w:proofErr w:type="spellEnd"/>
      <w:r w:rsidRPr="00384E72">
        <w:rPr>
          <w:rFonts w:ascii="Arial" w:hAnsi="Arial" w:cs="Arial"/>
        </w:rPr>
        <w:t xml:space="preserve"> копий распоряжения и заявления с прилагаемыми документами для оформления и выдачи лицензии (5 (пять) календарных дней);</w:t>
      </w:r>
      <w:r w:rsidRPr="00384E72">
        <w:rPr>
          <w:rFonts w:ascii="Arial" w:hAnsi="Arial" w:cs="Arial"/>
        </w:rPr>
        <w:br/>
      </w:r>
    </w:p>
    <w:p w14:paraId="3F7B2EB3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подготовка мотивированного отказа в предоставлении государственной услуги (5 (пять) календарных дней);</w:t>
      </w:r>
      <w:r w:rsidRPr="00384E72">
        <w:rPr>
          <w:rFonts w:ascii="Arial" w:hAnsi="Arial" w:cs="Arial"/>
        </w:rPr>
        <w:br/>
      </w:r>
    </w:p>
    <w:p w14:paraId="73BB5381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выдача (направление) заявителю мотивированного отказа в предоставлении государственной услуги (5 (пять) календарных дней).</w:t>
      </w:r>
      <w:r w:rsidRPr="00384E72">
        <w:rPr>
          <w:rFonts w:ascii="Arial" w:hAnsi="Arial" w:cs="Arial"/>
        </w:rPr>
        <w:br/>
      </w:r>
    </w:p>
    <w:p w14:paraId="747F6AD4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Должностное лицо, ответственное за совершение административной процедуры:</w:t>
      </w:r>
      <w:r w:rsidRPr="00384E72">
        <w:rPr>
          <w:rFonts w:ascii="Arial" w:hAnsi="Arial" w:cs="Arial"/>
        </w:rPr>
        <w:br/>
      </w:r>
    </w:p>
    <w:p w14:paraId="573247AB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в случае согласования проекта распоряжения Комитета </w:t>
      </w:r>
      <w:proofErr w:type="spellStart"/>
      <w:r w:rsidRPr="00384E72">
        <w:rPr>
          <w:rFonts w:ascii="Arial" w:hAnsi="Arial" w:cs="Arial"/>
        </w:rPr>
        <w:t>Севзапнедра</w:t>
      </w:r>
      <w:proofErr w:type="spellEnd"/>
      <w:r w:rsidRPr="00384E72">
        <w:rPr>
          <w:rFonts w:ascii="Arial" w:hAnsi="Arial" w:cs="Arial"/>
        </w:rPr>
        <w:t xml:space="preserve"> направляет на регистрацию распоряжение Комитета в установленном порядке (5 (пять) календарных дней);</w:t>
      </w:r>
      <w:r w:rsidRPr="00384E72">
        <w:rPr>
          <w:rFonts w:ascii="Arial" w:hAnsi="Arial" w:cs="Arial"/>
        </w:rPr>
        <w:br/>
      </w:r>
    </w:p>
    <w:p w14:paraId="3EF44051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в случае отказа в согласовании проекта распоряжения Комитета </w:t>
      </w:r>
      <w:proofErr w:type="spellStart"/>
      <w:r w:rsidRPr="00384E72">
        <w:rPr>
          <w:rFonts w:ascii="Arial" w:hAnsi="Arial" w:cs="Arial"/>
        </w:rPr>
        <w:t>Севзапнедра</w:t>
      </w:r>
      <w:proofErr w:type="spellEnd"/>
      <w:r w:rsidRPr="00384E72">
        <w:rPr>
          <w:rFonts w:ascii="Arial" w:hAnsi="Arial" w:cs="Arial"/>
        </w:rPr>
        <w:t xml:space="preserve"> готовит проект мотивированного отказа в предоставлении государственной услуги по форме согласно приложению N 3 к настоящему Административному регламенту и направляет его на подпись заместителю председателя Комитета (5 (пять) календарных дней);</w:t>
      </w:r>
      <w:r w:rsidRPr="00384E72">
        <w:rPr>
          <w:rFonts w:ascii="Arial" w:hAnsi="Arial" w:cs="Arial"/>
        </w:rPr>
        <w:br/>
      </w:r>
    </w:p>
    <w:p w14:paraId="3B542B0F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после регистрации распоряжения Комитета или мотивированного отказа в предоставлении государственной услуги выдает (направляет) заявителю копию распоряжения Комитета с сопроводительным письмом, подписанным заместителем председателя Комитета, либо выдает (направляет) заявителю мотивированный отказ в предоставлении государственной услуги;</w:t>
      </w:r>
      <w:r w:rsidRPr="00384E72">
        <w:rPr>
          <w:rFonts w:ascii="Arial" w:hAnsi="Arial" w:cs="Arial"/>
        </w:rPr>
        <w:br/>
      </w:r>
    </w:p>
    <w:p w14:paraId="2704AACE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направляет в </w:t>
      </w:r>
      <w:proofErr w:type="spellStart"/>
      <w:r w:rsidRPr="00384E72">
        <w:rPr>
          <w:rFonts w:ascii="Arial" w:hAnsi="Arial" w:cs="Arial"/>
        </w:rPr>
        <w:t>Севзапнедра</w:t>
      </w:r>
      <w:proofErr w:type="spellEnd"/>
      <w:r w:rsidRPr="00384E72">
        <w:rPr>
          <w:rFonts w:ascii="Arial" w:hAnsi="Arial" w:cs="Arial"/>
        </w:rPr>
        <w:t xml:space="preserve"> копию распоряжения и заявления с сопроводительным письмом, подписанным заместителем председателя Комитета, для оформления и выдачи лицензии.</w:t>
      </w:r>
      <w:r w:rsidRPr="00384E72">
        <w:rPr>
          <w:rFonts w:ascii="Arial" w:hAnsi="Arial" w:cs="Arial"/>
        </w:rPr>
        <w:br/>
      </w:r>
    </w:p>
    <w:p w14:paraId="791957D5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Результат предоставления государственной услуги передается заявителю непосредственно в Комитете под роспись, с пометкой о получении либо путем направления по почте заказным письмом с уведомлением о вручении.</w:t>
      </w:r>
      <w:r w:rsidRPr="00384E72">
        <w:rPr>
          <w:rFonts w:ascii="Arial" w:hAnsi="Arial" w:cs="Arial"/>
        </w:rPr>
        <w:br/>
      </w:r>
    </w:p>
    <w:p w14:paraId="5C4B6CA8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Заявитель информируется о готовности результата предоставления услуги и возможности обращения в Комитет за его получением в соответствии с п.2.17.3.</w:t>
      </w:r>
      <w:r w:rsidRPr="00384E72">
        <w:rPr>
          <w:rFonts w:ascii="Arial" w:hAnsi="Arial" w:cs="Arial"/>
        </w:rPr>
        <w:br/>
      </w:r>
    </w:p>
    <w:p w14:paraId="5494409F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lastRenderedPageBreak/>
        <w:t>3.4.3. Должностным лицом, ответственным за совершение административной процедуры, является специалист Отдела, осуществляющий рассмотрение документов, необходимых для предоставления государственной услуги, и принятие решения о предоставлении (об отказе в предоставлении) права пользования участками недр.</w:t>
      </w:r>
      <w:r w:rsidRPr="00384E72">
        <w:rPr>
          <w:rFonts w:ascii="Arial" w:hAnsi="Arial" w:cs="Arial"/>
        </w:rPr>
        <w:br/>
      </w:r>
    </w:p>
    <w:p w14:paraId="567FFA90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3.4.4. Критерием принятия решения в рамках административной процедуры является получение должностным лицом копии распоряжения или зарегистрированного мотивированного отказа.</w:t>
      </w:r>
      <w:r w:rsidRPr="00384E72">
        <w:rPr>
          <w:rFonts w:ascii="Arial" w:hAnsi="Arial" w:cs="Arial"/>
        </w:rPr>
        <w:br/>
      </w:r>
    </w:p>
    <w:p w14:paraId="06BC483F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3.4.5. Результат административной процедуры и порядок передачи результата.</w:t>
      </w:r>
      <w:r w:rsidRPr="00384E72">
        <w:rPr>
          <w:rFonts w:ascii="Arial" w:hAnsi="Arial" w:cs="Arial"/>
        </w:rPr>
        <w:br/>
      </w:r>
    </w:p>
    <w:p w14:paraId="002C5BE0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Результатом административной процедуры является выдача (направление) заявителю копии распоряжения либо мотивированного отказа в предоставлении государственной услуги.</w:t>
      </w:r>
      <w:r w:rsidRPr="00384E72">
        <w:rPr>
          <w:rFonts w:ascii="Arial" w:hAnsi="Arial" w:cs="Arial"/>
        </w:rPr>
        <w:br/>
      </w:r>
    </w:p>
    <w:p w14:paraId="40CD62B0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Результат предоставления государственной услуги передается заявителю непосредственно в Комитете под роспись, с пометкой о получении либо путем направления по почте заказным письмом с уведомлением о вручении.</w:t>
      </w:r>
      <w:r w:rsidRPr="00384E72">
        <w:rPr>
          <w:rFonts w:ascii="Arial" w:hAnsi="Arial" w:cs="Arial"/>
        </w:rPr>
        <w:br/>
      </w:r>
    </w:p>
    <w:p w14:paraId="224FCA44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3.4.6. Способом фиксации результата административной процедуры является проставление подписи заявителем о получении результата предоставления государственной услуги либо направление результата оказания государственной услуги почтовым отправлением.</w:t>
      </w:r>
      <w:r w:rsidRPr="00384E72">
        <w:rPr>
          <w:rFonts w:ascii="Arial" w:hAnsi="Arial" w:cs="Arial"/>
        </w:rPr>
        <w:br/>
      </w:r>
    </w:p>
    <w:p w14:paraId="6A0F49C6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  <w:b/>
          <w:bCs/>
          <w:bdr w:val="none" w:sz="0" w:space="0" w:color="auto" w:frame="1"/>
        </w:rPr>
        <w:t>3.5. Исправление допущенных опечаток и ошибок в выданных в результате предоставления государственной услуги документах</w:t>
      </w:r>
      <w:r w:rsidRPr="00384E72">
        <w:rPr>
          <w:rFonts w:ascii="Arial" w:hAnsi="Arial" w:cs="Arial"/>
        </w:rPr>
        <w:br/>
      </w:r>
    </w:p>
    <w:p w14:paraId="678E1E2C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3.5.1. Основанием для начала административной процедуры, является поступление в Комитет заявления по форме согласно приложению N 7 к настоящему Административному регламенту.</w:t>
      </w:r>
      <w:r w:rsidRPr="00384E72">
        <w:rPr>
          <w:rFonts w:ascii="Arial" w:hAnsi="Arial" w:cs="Arial"/>
        </w:rPr>
        <w:br/>
      </w:r>
    </w:p>
    <w:p w14:paraId="522877BE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3.5.2. Содержание административных действий, входящих в состав административной процедуры, продолжительность и (или) максимальный срок их выполнения:</w:t>
      </w:r>
      <w:r w:rsidRPr="00384E72">
        <w:rPr>
          <w:rFonts w:ascii="Arial" w:hAnsi="Arial" w:cs="Arial"/>
        </w:rPr>
        <w:br/>
      </w:r>
    </w:p>
    <w:p w14:paraId="7586943A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прием заявления в Комитете (15 минут);</w:t>
      </w:r>
      <w:r w:rsidRPr="00384E72">
        <w:rPr>
          <w:rFonts w:ascii="Arial" w:hAnsi="Arial" w:cs="Arial"/>
        </w:rPr>
        <w:br/>
      </w:r>
    </w:p>
    <w:p w14:paraId="46F17DF7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регистрация заявления в Комитете (3 (три) календарных дня);</w:t>
      </w:r>
      <w:r w:rsidRPr="00384E72">
        <w:rPr>
          <w:rFonts w:ascii="Arial" w:hAnsi="Arial" w:cs="Arial"/>
        </w:rPr>
        <w:br/>
      </w:r>
    </w:p>
    <w:p w14:paraId="397A412D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рассмотрение представленных документов (7 (семь) календарных дней);</w:t>
      </w:r>
      <w:r w:rsidRPr="00384E72">
        <w:rPr>
          <w:rFonts w:ascii="Arial" w:hAnsi="Arial" w:cs="Arial"/>
        </w:rPr>
        <w:br/>
      </w:r>
    </w:p>
    <w:p w14:paraId="22232A06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принятие решения об исправлении (об отказе в исправлении) допущенных опечаток и ошибок в результате предоставления государственной услуги в документах (3 (три) календарных дня);</w:t>
      </w:r>
      <w:r w:rsidRPr="00384E72">
        <w:rPr>
          <w:rFonts w:ascii="Arial" w:hAnsi="Arial" w:cs="Arial"/>
        </w:rPr>
        <w:br/>
      </w:r>
    </w:p>
    <w:p w14:paraId="3A0FF761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передача заявителю результата предоставления государственной услуги (5 (пять) календарных дней).</w:t>
      </w:r>
      <w:r w:rsidRPr="00384E72">
        <w:rPr>
          <w:rFonts w:ascii="Arial" w:hAnsi="Arial" w:cs="Arial"/>
        </w:rPr>
        <w:br/>
      </w:r>
    </w:p>
    <w:p w14:paraId="11921DDB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При поступлении в Комитет заявления по почте должностное лицо Общего отдела Комитета осуществляет регистрацию заявления с присвоением </w:t>
      </w:r>
      <w:r w:rsidRPr="00384E72">
        <w:rPr>
          <w:rFonts w:ascii="Arial" w:hAnsi="Arial" w:cs="Arial"/>
        </w:rPr>
        <w:lastRenderedPageBreak/>
        <w:t>регистрационного номера и направляет его заместителю председателя Комитета.</w:t>
      </w:r>
      <w:r w:rsidRPr="00384E72">
        <w:rPr>
          <w:rFonts w:ascii="Arial" w:hAnsi="Arial" w:cs="Arial"/>
        </w:rPr>
        <w:br/>
      </w:r>
    </w:p>
    <w:p w14:paraId="2D901754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случае если заявление представляются непосредственно заявителем (его уполномоченным представителем) в Отдел в установленные дни и часы приема, должностное лицо Отдела, ответственное за прием документов (далее - ответственный специалист):</w:t>
      </w:r>
      <w:r w:rsidRPr="00384E72">
        <w:rPr>
          <w:rFonts w:ascii="Arial" w:hAnsi="Arial" w:cs="Arial"/>
        </w:rPr>
        <w:br/>
      </w:r>
    </w:p>
    <w:p w14:paraId="0BDBB0E9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устанавливает личность заявителя, проверяет документ, удостоверяющий личность, а также проверяет полномочия заявителя (его уполномоченного представителя) в соответствии с представленными документами;</w:t>
      </w:r>
      <w:r w:rsidRPr="00384E72">
        <w:rPr>
          <w:rFonts w:ascii="Arial" w:hAnsi="Arial" w:cs="Arial"/>
        </w:rPr>
        <w:br/>
      </w:r>
    </w:p>
    <w:p w14:paraId="061E8163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проверяет соответствие перечня предоставляемых документов, указанных в заявлении, фактически представленным документам.</w:t>
      </w:r>
      <w:r w:rsidRPr="00384E72">
        <w:rPr>
          <w:rFonts w:ascii="Arial" w:hAnsi="Arial" w:cs="Arial"/>
        </w:rPr>
        <w:br/>
      </w:r>
    </w:p>
    <w:p w14:paraId="5B5662EB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При отсутствии полномочий заявителя (его уполномоченного представителя) на представление документов в Комитет, документы возвращаются заявителю без рассмотрения.</w:t>
      </w:r>
      <w:r w:rsidRPr="00384E72">
        <w:rPr>
          <w:rFonts w:ascii="Arial" w:hAnsi="Arial" w:cs="Arial"/>
        </w:rPr>
        <w:br/>
      </w:r>
    </w:p>
    <w:p w14:paraId="1C1DB4CE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При установлении несоответствия представленных документов перечню, указанному в заявлении, документы возвращаются заявителю.</w:t>
      </w:r>
      <w:r w:rsidRPr="00384E72">
        <w:rPr>
          <w:rFonts w:ascii="Arial" w:hAnsi="Arial" w:cs="Arial"/>
        </w:rPr>
        <w:br/>
      </w:r>
    </w:p>
    <w:p w14:paraId="3AADF7BC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случае соответствия представленных документов перечню, указанному в заявлении, ответственный специалист передает заявление и прилагаемые документы в Общий отдел Комитета для регистрации.</w:t>
      </w:r>
      <w:r w:rsidRPr="00384E72">
        <w:rPr>
          <w:rFonts w:ascii="Arial" w:hAnsi="Arial" w:cs="Arial"/>
        </w:rPr>
        <w:br/>
      </w:r>
    </w:p>
    <w:p w14:paraId="3F05CA47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После регистрации заявления и прилагаемых документов направляются заместителю председателя Комитета, который путем оформления резолюции принимает решение о передаче заявления на рассмотрение в Отдел.</w:t>
      </w:r>
      <w:r w:rsidRPr="00384E72">
        <w:rPr>
          <w:rFonts w:ascii="Arial" w:hAnsi="Arial" w:cs="Arial"/>
        </w:rPr>
        <w:br/>
      </w:r>
    </w:p>
    <w:p w14:paraId="5C2DDD9C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После поступления в Отдел сформированного дела с резолюцией заместителя председателя Комитета должностное лицо, ответственное за совершение административной процедуры, рассмотрев поступившее дело и при наличии соответствующих оснований, подготавливает проект документа, в котором по результатам предоставления государственной услуги допущены опечатки и ошибки (письмо с мотивированным отказом по форме согласно приложению N 3 к настоящему Административному регламенту либо распоряжение Комитета о предоставлении права пользования недрами по форме согласно приложению N 5 к настоящему Административному регламенту) либо мотивированный отказ в исправлении допущенных опечаток и ошибок в выданных в результате предоставления государственной услуги документах по форме согласно приложению N 8 к настоящему Административному регламенту.</w:t>
      </w:r>
      <w:r w:rsidRPr="00384E72">
        <w:rPr>
          <w:rFonts w:ascii="Arial" w:hAnsi="Arial" w:cs="Arial"/>
        </w:rPr>
        <w:br/>
      </w:r>
    </w:p>
    <w:p w14:paraId="669B7F03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Проект документа визируется ответственным специалистом у начальника Отдела и направляется в соответствии с правилами делопроизводства на подпись заместителю председателя Комитета.</w:t>
      </w:r>
      <w:r w:rsidRPr="00384E72">
        <w:rPr>
          <w:rFonts w:ascii="Arial" w:hAnsi="Arial" w:cs="Arial"/>
        </w:rPr>
        <w:br/>
      </w:r>
    </w:p>
    <w:p w14:paraId="76649205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Заместитель председателя Комитета принимает решение об устранении допущенных опечаток и ошибок в выданных в результате предоставления государственной услуги документах путем подписания проекта решения, в котором устранены опечатки и/или ошибки, либо мотивированного отказа в исправлении допущенных опечаток и ошибок в выданных в результате предоставления государственной услуги документах, в течение 3 (трех) </w:t>
      </w:r>
      <w:r w:rsidRPr="00384E72">
        <w:rPr>
          <w:rFonts w:ascii="Arial" w:hAnsi="Arial" w:cs="Arial"/>
        </w:rPr>
        <w:lastRenderedPageBreak/>
        <w:t>календарных дней.</w:t>
      </w:r>
      <w:r w:rsidRPr="00384E72">
        <w:rPr>
          <w:rFonts w:ascii="Arial" w:hAnsi="Arial" w:cs="Arial"/>
        </w:rPr>
        <w:br/>
      </w:r>
    </w:p>
    <w:p w14:paraId="0B42B44B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После подписания заместителем председателя Комитета проекта решения либо мотивированного отказа в исправлении допущенных опечаток и ошибок в выданных в результате предоставления государственной услуги документах, должностное лицо, ответственное за совершение административной процедуры, передает документы на регистрацию в Общий отдел Комитета.</w:t>
      </w:r>
    </w:p>
    <w:p w14:paraId="190B5912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Заявитель информируется о готовности результата административной процедуры и возможности обращения в Комитет за его получением в соответствии с п.2.17.3.</w:t>
      </w:r>
      <w:r w:rsidRPr="00384E72">
        <w:rPr>
          <w:rFonts w:ascii="Arial" w:hAnsi="Arial" w:cs="Arial"/>
        </w:rPr>
        <w:br/>
      </w:r>
    </w:p>
    <w:p w14:paraId="6364C760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Зарегистрированное решение либо мотивированный отказ в исправлении допущенных опечаток и ошибок в выданных в результате предоставления государственной услуги документах передается заявителю непосредственно под роспись о </w:t>
      </w:r>
      <w:proofErr w:type="gramStart"/>
      <w:r w:rsidRPr="00384E72">
        <w:rPr>
          <w:rFonts w:ascii="Arial" w:hAnsi="Arial" w:cs="Arial"/>
        </w:rPr>
        <w:t>получении</w:t>
      </w:r>
      <w:proofErr w:type="gramEnd"/>
      <w:r w:rsidRPr="00384E72">
        <w:rPr>
          <w:rFonts w:ascii="Arial" w:hAnsi="Arial" w:cs="Arial"/>
        </w:rPr>
        <w:t xml:space="preserve"> либо путем направления по почте заказным письмом с уведомлением.</w:t>
      </w:r>
      <w:r w:rsidRPr="00384E72">
        <w:rPr>
          <w:rFonts w:ascii="Arial" w:hAnsi="Arial" w:cs="Arial"/>
        </w:rPr>
        <w:br/>
      </w:r>
    </w:p>
    <w:p w14:paraId="2C41A4CA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3.5.3. Должностными лицами, ответственными за совершение административной процедуры, являются должностные лица Общего отдела Комитета, осуществляющие прием, регистрацию заявления и должностное лицо Отдела, ответственное за совершение административной процедуры.</w:t>
      </w:r>
      <w:r w:rsidRPr="00384E72">
        <w:rPr>
          <w:rFonts w:ascii="Arial" w:hAnsi="Arial" w:cs="Arial"/>
        </w:rPr>
        <w:br/>
      </w:r>
    </w:p>
    <w:p w14:paraId="6D5B96F9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3.5.4. Критерием принятия решения в рамках административной процедуры является поступление в Комитет заявления в исправлении допущенных опечаток и ошибок в выданных в результате предоставления государственной услуги документах.</w:t>
      </w:r>
      <w:r w:rsidRPr="00384E72">
        <w:rPr>
          <w:rFonts w:ascii="Arial" w:hAnsi="Arial" w:cs="Arial"/>
        </w:rPr>
        <w:br/>
      </w:r>
    </w:p>
    <w:p w14:paraId="6DBBB422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3.5.5. Результат административной процедуры и порядок передачи результата.</w:t>
      </w:r>
      <w:r w:rsidRPr="00384E72">
        <w:rPr>
          <w:rFonts w:ascii="Arial" w:hAnsi="Arial" w:cs="Arial"/>
        </w:rPr>
        <w:br/>
      </w:r>
    </w:p>
    <w:p w14:paraId="54FA68EC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Результатом административной процедуры является выдача (направление) заявителю зарегистрированного решения либо мотивированного отказа в исправлении допущенных опечаток и ошибок в выданных в результате предоставления государственной услуги документах.</w:t>
      </w:r>
      <w:r w:rsidRPr="00384E72">
        <w:rPr>
          <w:rFonts w:ascii="Arial" w:hAnsi="Arial" w:cs="Arial"/>
        </w:rPr>
        <w:br/>
      </w:r>
    </w:p>
    <w:p w14:paraId="25980738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Результат предоставления государственной услуги передается заявителю непосредственно в Комитете под роспись, с пометкой о получении либо путем направления по почте заказным письмом с уведомлением о вручении.</w:t>
      </w:r>
      <w:r w:rsidRPr="00384E72">
        <w:rPr>
          <w:rFonts w:ascii="Arial" w:hAnsi="Arial" w:cs="Arial"/>
        </w:rPr>
        <w:br/>
      </w:r>
    </w:p>
    <w:p w14:paraId="5459AEE2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Заявитель информируется о готовности результата административной процедуры и возможности обращения в Комитет за его получением в соответствии с п.2.17.3.</w:t>
      </w:r>
      <w:r w:rsidRPr="00384E72">
        <w:rPr>
          <w:rFonts w:ascii="Arial" w:hAnsi="Arial" w:cs="Arial"/>
        </w:rPr>
        <w:br/>
      </w:r>
    </w:p>
    <w:p w14:paraId="0F96EF25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3.5.6. Способом фиксации результата административной процедуры является роспись заявителя о получении либо почтовое уведомление о вручении копии решения об устранении допущенных опечаток и ошибок в выданных в результате предоставления государственной услуги документах, либо мотивированного отказа в исправлении допущенных опечаток и ошибок в выданных в результате предоставления государственной услуги документах.</w:t>
      </w:r>
      <w:r w:rsidRPr="00384E72">
        <w:rPr>
          <w:rFonts w:ascii="Arial" w:hAnsi="Arial" w:cs="Arial"/>
        </w:rPr>
        <w:br/>
      </w:r>
    </w:p>
    <w:p w14:paraId="2C610628" w14:textId="77777777" w:rsidR="00384E72" w:rsidRPr="00384E72" w:rsidRDefault="00384E72" w:rsidP="00384E7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84E72">
        <w:rPr>
          <w:rFonts w:ascii="Arial" w:hAnsi="Arial" w:cs="Arial"/>
          <w:sz w:val="24"/>
          <w:szCs w:val="24"/>
        </w:rPr>
        <w:t>IV. Формы контроля за исполнением административного регламента предоставления государственной услуги</w:t>
      </w:r>
    </w:p>
    <w:p w14:paraId="2135EA59" w14:textId="77777777" w:rsidR="00384E72" w:rsidRPr="00384E72" w:rsidRDefault="00384E72" w:rsidP="00384E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lastRenderedPageBreak/>
        <w:t>     </w:t>
      </w:r>
    </w:p>
    <w:p w14:paraId="2C6C2C8E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4.1. Текущий контроль за соблюдением последовательности действий, определенных административными процедурами по предоставлению государственной услуги, осуществляется начальником Отдела.</w:t>
      </w:r>
      <w:r w:rsidRPr="00384E72">
        <w:rPr>
          <w:rFonts w:ascii="Arial" w:hAnsi="Arial" w:cs="Arial"/>
        </w:rPr>
        <w:br/>
      </w:r>
    </w:p>
    <w:p w14:paraId="4CF5FD5B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4.1.1. Начальник Отдела осуществляет контроль за:</w:t>
      </w:r>
      <w:r w:rsidRPr="00384E72">
        <w:rPr>
          <w:rFonts w:ascii="Arial" w:hAnsi="Arial" w:cs="Arial"/>
        </w:rPr>
        <w:br/>
      </w:r>
    </w:p>
    <w:p w14:paraId="140567A0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надлежащим исполнением настоящего Административного регламента и иных нормативных правовых актов, регулирующих предоставление государственной услуги, специалистами Отдела;</w:t>
      </w:r>
      <w:r w:rsidRPr="00384E72">
        <w:rPr>
          <w:rFonts w:ascii="Arial" w:hAnsi="Arial" w:cs="Arial"/>
        </w:rPr>
        <w:br/>
      </w:r>
    </w:p>
    <w:p w14:paraId="2E651741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обеспечением сохранности принятых от заявителя документов.</w:t>
      </w:r>
      <w:r w:rsidRPr="00384E72">
        <w:rPr>
          <w:rFonts w:ascii="Arial" w:hAnsi="Arial" w:cs="Arial"/>
        </w:rPr>
        <w:br/>
      </w:r>
    </w:p>
    <w:p w14:paraId="7739DFF1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4.1.2. Начальник Отдела и специалисты Отдела, непосредственно предоставляющие государственную услугу, несут персональную ответственность за соблюдение сроков и порядка приема документов, соответствие результатов рассмотрения документов требованиям законодательства, принятие мер по проверке представленных документов, соблюдение сроков и порядка предоставления государственной услуги, подготовки отказа в предоставлении государственной услуги, выдачи документов. Персональная ответственность начальника Отдела и специалистов Отдела закрепляется в должностных регламентах и должностных инструкциях в соответствии с требованиями законодательства.</w:t>
      </w:r>
      <w:r w:rsidRPr="00384E72">
        <w:rPr>
          <w:rFonts w:ascii="Arial" w:hAnsi="Arial" w:cs="Arial"/>
        </w:rPr>
        <w:br/>
      </w:r>
    </w:p>
    <w:p w14:paraId="02511DC3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частности, специалисты Отдела несут ответственность за:</w:t>
      </w:r>
      <w:r w:rsidRPr="00384E72">
        <w:rPr>
          <w:rFonts w:ascii="Arial" w:hAnsi="Arial" w:cs="Arial"/>
        </w:rPr>
        <w:br/>
      </w:r>
    </w:p>
    <w:p w14:paraId="7CEF6308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требование у заявителей документов или платы, не предусмотренных настоящим Административным регламентом;</w:t>
      </w:r>
      <w:r w:rsidRPr="00384E72">
        <w:rPr>
          <w:rFonts w:ascii="Arial" w:hAnsi="Arial" w:cs="Arial"/>
        </w:rPr>
        <w:br/>
      </w:r>
    </w:p>
    <w:p w14:paraId="06B715A9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отказ в приеме документов по основаниям, не предусмотренным настоящим Административным регламентом;</w:t>
      </w:r>
      <w:r w:rsidRPr="00384E72">
        <w:rPr>
          <w:rFonts w:ascii="Arial" w:hAnsi="Arial" w:cs="Arial"/>
        </w:rPr>
        <w:br/>
      </w:r>
    </w:p>
    <w:p w14:paraId="38C6A03A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нарушение сроков регистрации запросов заявителя о предоставлении государственной услуги;</w:t>
      </w:r>
      <w:r w:rsidRPr="00384E72">
        <w:rPr>
          <w:rFonts w:ascii="Arial" w:hAnsi="Arial" w:cs="Arial"/>
        </w:rPr>
        <w:br/>
      </w:r>
    </w:p>
    <w:p w14:paraId="36FDB4E0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направление необоснованных межведомственных запросов;</w:t>
      </w:r>
      <w:r w:rsidRPr="00384E72">
        <w:rPr>
          <w:rFonts w:ascii="Arial" w:hAnsi="Arial" w:cs="Arial"/>
        </w:rPr>
        <w:br/>
      </w:r>
    </w:p>
    <w:p w14:paraId="3E10CD1E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нарушение сроков подготовки межведомственных запросов и ответов на межведомственные запросы;</w:t>
      </w:r>
      <w:r w:rsidRPr="00384E72">
        <w:rPr>
          <w:rFonts w:ascii="Arial" w:hAnsi="Arial" w:cs="Arial"/>
        </w:rPr>
        <w:br/>
      </w:r>
    </w:p>
    <w:p w14:paraId="2599C646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необоснованное непредставление информации на межведомственные запросы;</w:t>
      </w:r>
      <w:r w:rsidRPr="00384E72">
        <w:rPr>
          <w:rFonts w:ascii="Arial" w:hAnsi="Arial" w:cs="Arial"/>
        </w:rPr>
        <w:br/>
      </w:r>
    </w:p>
    <w:p w14:paraId="1758451F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нарушение срока предоставления государственной услуги.</w:t>
      </w:r>
      <w:r w:rsidRPr="00384E72">
        <w:rPr>
          <w:rFonts w:ascii="Arial" w:hAnsi="Arial" w:cs="Arial"/>
        </w:rPr>
        <w:br/>
      </w:r>
    </w:p>
    <w:p w14:paraId="30607A00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4.2. В рамках предоставления государственной услуги осуществляются плановые и внеплановые проверки полноты и качества предоставления государственной услуги.</w:t>
      </w:r>
      <w:r w:rsidRPr="00384E72">
        <w:rPr>
          <w:rFonts w:ascii="Arial" w:hAnsi="Arial" w:cs="Arial"/>
        </w:rPr>
        <w:br/>
      </w:r>
    </w:p>
    <w:p w14:paraId="00350D46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Начальник Отдела ежеквартально осуществляет выборочные проверки дел заявителей на предмет правильности принятия специалистами Отдела решений, а также внеплановые проверки в случае поступления жалоб (претензий) граждан в </w:t>
      </w:r>
      <w:r w:rsidRPr="00384E72">
        <w:rPr>
          <w:rFonts w:ascii="Arial" w:hAnsi="Arial" w:cs="Arial"/>
        </w:rPr>
        <w:lastRenderedPageBreak/>
        <w:t>рамках досудебного обжалования.</w:t>
      </w:r>
      <w:r w:rsidRPr="00384E72">
        <w:rPr>
          <w:rFonts w:ascii="Arial" w:hAnsi="Arial" w:cs="Arial"/>
        </w:rPr>
        <w:br/>
      </w:r>
    </w:p>
    <w:p w14:paraId="0E4ADD8C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Результаты плановых и внеплановых проверок оформляются в виде акта, в котором отмечаются выявленные недостатки и даются предложения по их устранению.</w:t>
      </w:r>
      <w:r w:rsidRPr="00384E72">
        <w:rPr>
          <w:rFonts w:ascii="Arial" w:hAnsi="Arial" w:cs="Arial"/>
        </w:rPr>
        <w:br/>
      </w:r>
    </w:p>
    <w:p w14:paraId="6921F04B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4.3. Ответственность должностных лиц Комитета за решения и действия (бездействие), принимаемые (осуществляемые) в ходе предоставления государственной услуги.</w:t>
      </w:r>
      <w:r w:rsidRPr="00384E72">
        <w:rPr>
          <w:rFonts w:ascii="Arial" w:hAnsi="Arial" w:cs="Arial"/>
        </w:rPr>
        <w:br/>
      </w:r>
    </w:p>
    <w:p w14:paraId="560C4A70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Должностные лица Комитета несут ответственность в соответствии с законодательством Российской Федерации.</w:t>
      </w:r>
      <w:r w:rsidRPr="00384E72">
        <w:rPr>
          <w:rFonts w:ascii="Arial" w:hAnsi="Arial" w:cs="Arial"/>
        </w:rPr>
        <w:br/>
      </w:r>
    </w:p>
    <w:p w14:paraId="30908AE6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Направление межведомственных запросов о представлении документов и информации для осуществления деятельности, не связанной с предоставлением государственной услуги, не допускается, а должностные лица Комитета, направившие необоснованные межведомственные запросы, несут ответственность в соответствии с законодательством Российской Федерации.</w:t>
      </w:r>
      <w:r w:rsidRPr="00384E72">
        <w:rPr>
          <w:rFonts w:ascii="Arial" w:hAnsi="Arial" w:cs="Arial"/>
        </w:rPr>
        <w:br/>
      </w:r>
    </w:p>
    <w:p w14:paraId="342D55B9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4.4. Положения, характеризующие требования к порядку и формам контроля за предоставлением государственной услуги, в том числе со стороны граждан, их объединений и организаций.</w:t>
      </w:r>
      <w:r w:rsidRPr="00384E72">
        <w:rPr>
          <w:rFonts w:ascii="Arial" w:hAnsi="Arial" w:cs="Arial"/>
        </w:rPr>
        <w:br/>
      </w:r>
    </w:p>
    <w:p w14:paraId="4A3E6E93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Граждане, их объединения и организации могут осуществлять контроль за предоставлением государственной услуги в форме досудебного (внесудебного) обжалования действий (бездействия) и решений, осуществляемых (принятых) в ходе предоставления государственной услуги, либо судебного обжалования действий (бездействия) и решений, осуществляемых (принятых) в ходе предоставления государственной услуги.</w:t>
      </w:r>
      <w:r w:rsidRPr="00384E72">
        <w:rPr>
          <w:rFonts w:ascii="Arial" w:hAnsi="Arial" w:cs="Arial"/>
        </w:rPr>
        <w:br/>
      </w:r>
    </w:p>
    <w:p w14:paraId="5824EB79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Граждане, их объединения и организации вправе в письменной форме или в форме электронного документа, а также устно обратиться в Комитет с заявлениями и жалобами.</w:t>
      </w:r>
      <w:r w:rsidRPr="00384E72">
        <w:rPr>
          <w:rFonts w:ascii="Arial" w:hAnsi="Arial" w:cs="Arial"/>
        </w:rPr>
        <w:br/>
      </w:r>
    </w:p>
    <w:p w14:paraId="1B6A5448" w14:textId="77777777" w:rsidR="00384E72" w:rsidRPr="00384E72" w:rsidRDefault="00384E72" w:rsidP="00384E7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84E72">
        <w:rPr>
          <w:rFonts w:ascii="Arial" w:hAnsi="Arial" w:cs="Arial"/>
          <w:sz w:val="24"/>
          <w:szCs w:val="24"/>
        </w:rPr>
        <w:t>V. Досудебный (внесудебный) порядок обжалования решений и действий (бездействия) исполнительного органа государственной власти Санкт-Петербурга, предоставляющего государственную услугу, а также должностных лиц, государственных гражданских служащих</w:t>
      </w:r>
    </w:p>
    <w:p w14:paraId="59300108" w14:textId="77777777" w:rsidR="00384E72" w:rsidRPr="00384E72" w:rsidRDefault="00384E72" w:rsidP="00384E7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     </w:t>
      </w:r>
    </w:p>
    <w:p w14:paraId="21A4768F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5.1. Информация для заявителя о его праве подать жалобу на нарушение порядка предоставления государственной услуги (далее - жалоба).</w:t>
      </w:r>
      <w:r w:rsidRPr="00384E72">
        <w:rPr>
          <w:rFonts w:ascii="Arial" w:hAnsi="Arial" w:cs="Arial"/>
        </w:rPr>
        <w:br/>
      </w:r>
    </w:p>
    <w:p w14:paraId="3D651FF2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Досудебный (внесудебный) порядок обжалования не исключает возможность обжалования решений и действий (бездействия), принятых (осуществляемых) в ходе предоставления государственной услуги, в судебном порядке. Досудебный (внесудебный) порядок обжалования не является для заявителя обязательным.</w:t>
      </w:r>
      <w:r w:rsidRPr="00384E72">
        <w:rPr>
          <w:rFonts w:ascii="Arial" w:hAnsi="Arial" w:cs="Arial"/>
        </w:rPr>
        <w:br/>
      </w:r>
    </w:p>
    <w:p w14:paraId="6B875224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5.1.1. Заявитель может подать жалобу, в том числе в следующих случаях:</w:t>
      </w:r>
      <w:r w:rsidRPr="00384E72">
        <w:rPr>
          <w:rFonts w:ascii="Arial" w:hAnsi="Arial" w:cs="Arial"/>
        </w:rPr>
        <w:br/>
      </w:r>
    </w:p>
    <w:p w14:paraId="41671701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lastRenderedPageBreak/>
        <w:t>нарушение срока регистрации запроса о предоставлении государственной услуги;</w:t>
      </w:r>
      <w:r w:rsidRPr="00384E72">
        <w:rPr>
          <w:rFonts w:ascii="Arial" w:hAnsi="Arial" w:cs="Arial"/>
        </w:rPr>
        <w:br/>
      </w:r>
    </w:p>
    <w:p w14:paraId="2AEA58CE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нарушение срока предоставления государственной услуги;</w:t>
      </w:r>
      <w:r w:rsidRPr="00384E72">
        <w:rPr>
          <w:rFonts w:ascii="Arial" w:hAnsi="Arial" w:cs="Arial"/>
        </w:rPr>
        <w:br/>
      </w:r>
    </w:p>
    <w:p w14:paraId="7B5DAFB3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требование у заявителя документов или информации либо осуществления действий, представление или осуществление которых не предусмотрено нормативными правовыми актами Российской Федерации, нормативными правовыми актами субъектов Российской Федерации для предоставления государственной услуги;</w:t>
      </w:r>
    </w:p>
    <w:p w14:paraId="542A5033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(Абзац в редакции, введенной в действие с 20 декабря 2021 года распоряжением Комитета по природопользованию, охране окружающей среды и обеспечению экологической безопасности Санкт-Петербурга от 13 декабря 2021 года N 810-р. - См. предыдущую редакцию)</w:t>
      </w:r>
      <w:r w:rsidRPr="00384E72">
        <w:rPr>
          <w:rFonts w:ascii="Arial" w:hAnsi="Arial" w:cs="Arial"/>
        </w:rPr>
        <w:br/>
      </w:r>
    </w:p>
    <w:p w14:paraId="76539D33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отказ в приеме у заявителя документов, представление которых предусмотрено нормативными правовыми актами Российской Федерации, нормативными правовыми актами Санкт-Петербурга для предоставления государственной услуги;</w:t>
      </w:r>
      <w:r w:rsidRPr="00384E72">
        <w:rPr>
          <w:rFonts w:ascii="Arial" w:hAnsi="Arial" w:cs="Arial"/>
        </w:rPr>
        <w:br/>
      </w:r>
    </w:p>
    <w:p w14:paraId="00C2A438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отказ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Санкт-Петербурга;</w:t>
      </w:r>
      <w:r w:rsidRPr="00384E72">
        <w:rPr>
          <w:rFonts w:ascii="Arial" w:hAnsi="Arial" w:cs="Arial"/>
        </w:rPr>
        <w:br/>
      </w:r>
    </w:p>
    <w:p w14:paraId="4622A108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требование с заявителя при предоставлении государственной услуги платы, не предусмотренной нормативными правовыми актами Российской Федерации, нормативными правовыми актами Санкт-Петербурга;</w:t>
      </w:r>
      <w:r w:rsidRPr="00384E72">
        <w:rPr>
          <w:rFonts w:ascii="Arial" w:hAnsi="Arial" w:cs="Arial"/>
        </w:rPr>
        <w:br/>
      </w:r>
    </w:p>
    <w:p w14:paraId="39887B96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отказ Комитета, должностного лица Комитета, государственного гражданского служащего Комитета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исправлений;</w:t>
      </w:r>
      <w:r w:rsidRPr="00384E72">
        <w:rPr>
          <w:rFonts w:ascii="Arial" w:hAnsi="Arial" w:cs="Arial"/>
        </w:rPr>
        <w:br/>
      </w:r>
    </w:p>
    <w:p w14:paraId="43F9F9F7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нарушение срока или порядка выдачи документов по результатам предоставления государственной услуги;</w:t>
      </w:r>
      <w:r w:rsidRPr="00384E72">
        <w:rPr>
          <w:rFonts w:ascii="Arial" w:hAnsi="Arial" w:cs="Arial"/>
        </w:rPr>
        <w:br/>
      </w:r>
    </w:p>
    <w:p w14:paraId="67F755B7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приостановление предоставления государственной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Санкт-Петербурга;</w:t>
      </w:r>
      <w:r w:rsidRPr="00384E72">
        <w:rPr>
          <w:rFonts w:ascii="Arial" w:hAnsi="Arial" w:cs="Arial"/>
        </w:rPr>
        <w:br/>
      </w:r>
    </w:p>
    <w:p w14:paraId="16A03748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требование у заявителя при предоставлении государственной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услуги, либо в предоставлении государственной услуги, за исключением случаев, предусмотренных пунктом 4 части 1 статьи 7 Федерального закона N 210-ФЗ.</w:t>
      </w:r>
      <w:r w:rsidRPr="00384E72">
        <w:rPr>
          <w:rFonts w:ascii="Arial" w:hAnsi="Arial" w:cs="Arial"/>
        </w:rPr>
        <w:br/>
      </w:r>
    </w:p>
    <w:p w14:paraId="1B758AEB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5.1.2. В случае если жалоба подается через представителя, также представляется документ, подтверждающий полномочия на осуществление </w:t>
      </w:r>
      <w:r w:rsidRPr="00384E72">
        <w:rPr>
          <w:rFonts w:ascii="Arial" w:hAnsi="Arial" w:cs="Arial"/>
        </w:rPr>
        <w:lastRenderedPageBreak/>
        <w:t>действий от имени заявителя. В качестве документа, подтверждающего полномочия на осуществление действий от имени заявителя, может быть представлена:</w:t>
      </w:r>
      <w:r w:rsidRPr="00384E72">
        <w:rPr>
          <w:rFonts w:ascii="Arial" w:hAnsi="Arial" w:cs="Arial"/>
        </w:rPr>
        <w:br/>
      </w:r>
    </w:p>
    <w:p w14:paraId="075F10F9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оформленная в соответствии с законодательством Российской Федерации доверенность, заверенная печатью заявителя (при наличии печати) и подписанная руководителем юридического лица или уполномоченным этим руководителем лицом (для юридических лиц);</w:t>
      </w:r>
      <w:r w:rsidRPr="00384E72">
        <w:rPr>
          <w:rFonts w:ascii="Arial" w:hAnsi="Arial" w:cs="Arial"/>
        </w:rPr>
        <w:br/>
      </w:r>
    </w:p>
    <w:p w14:paraId="651ACB64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заявителя без доверенности.</w:t>
      </w:r>
      <w:r w:rsidRPr="00384E72">
        <w:rPr>
          <w:rFonts w:ascii="Arial" w:hAnsi="Arial" w:cs="Arial"/>
        </w:rPr>
        <w:br/>
      </w:r>
    </w:p>
    <w:p w14:paraId="4FF9983D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5.2. Предмет жалобы.</w:t>
      </w:r>
      <w:r w:rsidRPr="00384E72">
        <w:rPr>
          <w:rFonts w:ascii="Arial" w:hAnsi="Arial" w:cs="Arial"/>
        </w:rPr>
        <w:br/>
      </w:r>
    </w:p>
    <w:p w14:paraId="35523EFE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Жалоба должна содержать:</w:t>
      </w:r>
      <w:r w:rsidRPr="00384E72">
        <w:rPr>
          <w:rFonts w:ascii="Arial" w:hAnsi="Arial" w:cs="Arial"/>
        </w:rPr>
        <w:br/>
      </w:r>
    </w:p>
    <w:p w14:paraId="2F476027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наименование Комитета, должность и фамилию, имя, отчество (последнее - при наличии) должностного лица либо государственного гражданского служащего Комитета, решения и действия (бездействие) которых обжалуются;</w:t>
      </w:r>
      <w:r w:rsidRPr="00384E72">
        <w:rPr>
          <w:rFonts w:ascii="Arial" w:hAnsi="Arial" w:cs="Arial"/>
        </w:rPr>
        <w:br/>
      </w:r>
    </w:p>
    <w:p w14:paraId="604095C0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фамилию, имя, отчество (последнее - при наличии), сведения о месте жительства заявителя - индивидуального предпринимателя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r w:rsidRPr="00384E72">
        <w:rPr>
          <w:rFonts w:ascii="Arial" w:hAnsi="Arial" w:cs="Arial"/>
        </w:rPr>
        <w:br/>
      </w:r>
    </w:p>
    <w:p w14:paraId="28BDE1EF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сведения об обжалуемых решениях и действиях (бездействии) Комитета, должностного лица Комитета либо государственного гражданского служащего Комитета;</w:t>
      </w:r>
      <w:r w:rsidRPr="00384E72">
        <w:rPr>
          <w:rFonts w:ascii="Arial" w:hAnsi="Arial" w:cs="Arial"/>
        </w:rPr>
        <w:br/>
      </w:r>
    </w:p>
    <w:p w14:paraId="179158FB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доводы, на основании которых заявитель не согласен с решением и действием (бездействием) Комитета, должностного лица Комитета либо государственного гражданского служащего Комитета. Заявителем могут быть представлены документы (при наличии), подтверждающие доводы заявителя, либо их копии.</w:t>
      </w:r>
      <w:r w:rsidRPr="00384E72">
        <w:rPr>
          <w:rFonts w:ascii="Arial" w:hAnsi="Arial" w:cs="Arial"/>
        </w:rPr>
        <w:br/>
      </w:r>
    </w:p>
    <w:p w14:paraId="3E0F4FC7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5.3. Исполнительные органы и уполномоченные на рассмотрение жалобы должностные лица, которым может быть подана жалоба в досудебном (внесудебном) порядке.</w:t>
      </w:r>
      <w:r w:rsidRPr="00384E72">
        <w:rPr>
          <w:rFonts w:ascii="Arial" w:hAnsi="Arial" w:cs="Arial"/>
        </w:rPr>
        <w:br/>
      </w:r>
    </w:p>
    <w:p w14:paraId="6C7460C7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Жалоба подается в Комитет, предоставляющий государственную услугу.</w:t>
      </w:r>
      <w:r w:rsidRPr="00384E72">
        <w:rPr>
          <w:rFonts w:ascii="Arial" w:hAnsi="Arial" w:cs="Arial"/>
        </w:rPr>
        <w:br/>
      </w:r>
    </w:p>
    <w:p w14:paraId="47B1AA2E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Жалоба также может быть подана вице-губернатору Санкт-Петербурга, непосредственно координирующему и контролирующему деятельность Комитета.</w:t>
      </w:r>
      <w:r w:rsidRPr="00384E72">
        <w:rPr>
          <w:rFonts w:ascii="Arial" w:hAnsi="Arial" w:cs="Arial"/>
        </w:rPr>
        <w:br/>
      </w:r>
    </w:p>
    <w:p w14:paraId="05DA722B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Жалоба на решения и действия (бездействие) руководителя Комитета и заместителя руководителя Комитета подается вице-губернатору Санкт-Петербурга, непосредственно координирующему и контролирующему деятельность Комитета либо, в случае его отсутствия, руководителю Комитета, предоставляющего государственную услугу.</w:t>
      </w:r>
      <w:r w:rsidRPr="00384E72">
        <w:rPr>
          <w:rFonts w:ascii="Arial" w:hAnsi="Arial" w:cs="Arial"/>
        </w:rPr>
        <w:br/>
      </w:r>
    </w:p>
    <w:p w14:paraId="285A8BBA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lastRenderedPageBreak/>
        <w:t>5.4. Способы подачи и рассмотрения жалобы</w:t>
      </w:r>
      <w:r w:rsidRPr="00384E72">
        <w:rPr>
          <w:rFonts w:ascii="Arial" w:hAnsi="Arial" w:cs="Arial"/>
        </w:rPr>
        <w:br/>
      </w:r>
    </w:p>
    <w:p w14:paraId="34AF2993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5.4.1. Жалоба может быть подана:</w:t>
      </w:r>
      <w:r w:rsidRPr="00384E72">
        <w:rPr>
          <w:rFonts w:ascii="Arial" w:hAnsi="Arial" w:cs="Arial"/>
        </w:rPr>
        <w:br/>
      </w:r>
    </w:p>
    <w:p w14:paraId="3EDABF6C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электронной форме;</w:t>
      </w:r>
      <w:r w:rsidRPr="00384E72">
        <w:rPr>
          <w:rFonts w:ascii="Arial" w:hAnsi="Arial" w:cs="Arial"/>
        </w:rPr>
        <w:br/>
      </w:r>
    </w:p>
    <w:p w14:paraId="68EE75F6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письменной форме на бумажном носителе.</w:t>
      </w:r>
      <w:r w:rsidRPr="00384E72">
        <w:rPr>
          <w:rFonts w:ascii="Arial" w:hAnsi="Arial" w:cs="Arial"/>
        </w:rPr>
        <w:br/>
      </w:r>
    </w:p>
    <w:p w14:paraId="1F305581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5.4.1.1. Подача жалобы в письменной форме на бумажном носителе осуществляется:</w:t>
      </w:r>
      <w:r w:rsidRPr="00384E72">
        <w:rPr>
          <w:rFonts w:ascii="Arial" w:hAnsi="Arial" w:cs="Arial"/>
        </w:rPr>
        <w:br/>
      </w:r>
    </w:p>
    <w:p w14:paraId="1C4D085D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по почте;</w:t>
      </w:r>
      <w:r w:rsidRPr="00384E72">
        <w:rPr>
          <w:rFonts w:ascii="Arial" w:hAnsi="Arial" w:cs="Arial"/>
        </w:rPr>
        <w:br/>
      </w:r>
    </w:p>
    <w:p w14:paraId="52468ABC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при личном приеме заявителя в Комитете (в месте предоставления государственной услуги, </w:t>
      </w:r>
      <w:proofErr w:type="gramStart"/>
      <w:r w:rsidRPr="00384E72">
        <w:rPr>
          <w:rFonts w:ascii="Arial" w:hAnsi="Arial" w:cs="Arial"/>
        </w:rPr>
        <w:t>т.е.</w:t>
      </w:r>
      <w:proofErr w:type="gramEnd"/>
      <w:r w:rsidRPr="00384E72">
        <w:rPr>
          <w:rFonts w:ascii="Arial" w:hAnsi="Arial" w:cs="Arial"/>
        </w:rPr>
        <w:t xml:space="preserve"> в месте, где заявитель подавал запрос на получение государственной услуги, нарушение порядка предоставления которой обжалуется, либо в месте, где заявителем получен результат указанной государственной услуги).</w:t>
      </w:r>
      <w:r w:rsidRPr="00384E72">
        <w:rPr>
          <w:rFonts w:ascii="Arial" w:hAnsi="Arial" w:cs="Arial"/>
        </w:rPr>
        <w:br/>
      </w:r>
    </w:p>
    <w:p w14:paraId="77453BEA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При личном приеме заявитель в письменной форме на бумажном носителе представляет документ, удостоверяющий его личность в соответствии с законодательством Российской Федерации.</w:t>
      </w:r>
      <w:r w:rsidRPr="00384E72">
        <w:rPr>
          <w:rFonts w:ascii="Arial" w:hAnsi="Arial" w:cs="Arial"/>
        </w:rPr>
        <w:br/>
      </w:r>
    </w:p>
    <w:p w14:paraId="3618763F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электронной форме могут быть представлены документы, указанные в пункте 5.1.2 настоящего Административного регламента, при этом документ, удостоверяющий личность заявителя, не требуется.</w:t>
      </w:r>
      <w:r w:rsidRPr="00384E72">
        <w:rPr>
          <w:rFonts w:ascii="Arial" w:hAnsi="Arial" w:cs="Arial"/>
        </w:rPr>
        <w:br/>
      </w:r>
    </w:p>
    <w:p w14:paraId="637D1AA3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5.4.1.2. Подача жалобы в электронной форме осуществляется с использованием сети "Интернет" посредством: официального сайта Комитета (http://gov.spb.ru/gov/otrasl/ecology/, http://www.infoeco.ru/).</w:t>
      </w:r>
      <w:r w:rsidRPr="00384E72">
        <w:rPr>
          <w:rFonts w:ascii="Arial" w:hAnsi="Arial" w:cs="Arial"/>
        </w:rPr>
        <w:br/>
      </w:r>
    </w:p>
    <w:p w14:paraId="5173D18E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5.4.2. Порядок рассмотрения жалобы.</w:t>
      </w:r>
      <w:r w:rsidRPr="00384E72">
        <w:rPr>
          <w:rFonts w:ascii="Arial" w:hAnsi="Arial" w:cs="Arial"/>
        </w:rPr>
        <w:br/>
      </w:r>
    </w:p>
    <w:p w14:paraId="633B1577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Жалоба на решения и действия (бездействие) Комитета, его должностных лиц и государственных гражданских служащих рассматривается Комитетом.</w:t>
      </w:r>
      <w:r w:rsidRPr="00384E72">
        <w:rPr>
          <w:rFonts w:ascii="Arial" w:hAnsi="Arial" w:cs="Arial"/>
        </w:rPr>
        <w:br/>
      </w:r>
    </w:p>
    <w:p w14:paraId="6CB3711C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Жалоба на решения и действия (бездействие) руководителя Комитета и заместителя руководителя Комитета рассматривается вышестоящим органом.</w:t>
      </w:r>
      <w:r w:rsidRPr="00384E72">
        <w:rPr>
          <w:rFonts w:ascii="Arial" w:hAnsi="Arial" w:cs="Arial"/>
        </w:rPr>
        <w:br/>
      </w:r>
    </w:p>
    <w:p w14:paraId="3B073B2E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случае если жалоба подана заявителем в орган, в компетенцию которого не входит принятие решения по жалобе, в течение трех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жалобы. При этом срок рассмотрения жалобы исчисляется со дня регистрации жалобы в уполномоченном на ее рассмотрение органе.</w:t>
      </w:r>
      <w:r w:rsidRPr="00384E72">
        <w:rPr>
          <w:rFonts w:ascii="Arial" w:hAnsi="Arial" w:cs="Arial"/>
        </w:rPr>
        <w:br/>
      </w:r>
    </w:p>
    <w:p w14:paraId="1F761EDE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случае если в отношении поступившей жалобы федеральным законом установлен иной порядок (процедура) подачи и рассмотрения жалоб, положения настоящего раздела не применяются, и заявитель уведомляется о том, что его жалоба будет рассмотрена в порядке и сроки, предусмотренные федеральным законом.</w:t>
      </w:r>
      <w:r w:rsidRPr="00384E72">
        <w:rPr>
          <w:rFonts w:ascii="Arial" w:hAnsi="Arial" w:cs="Arial"/>
        </w:rPr>
        <w:br/>
      </w:r>
    </w:p>
    <w:p w14:paraId="118AE53F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lastRenderedPageBreak/>
        <w:t>Комитет вправе оставить жалобу без ответа в следующих случаях:</w:t>
      </w:r>
      <w:r w:rsidRPr="00384E72">
        <w:rPr>
          <w:rFonts w:ascii="Arial" w:hAnsi="Arial" w:cs="Arial"/>
        </w:rPr>
        <w:br/>
      </w:r>
    </w:p>
    <w:p w14:paraId="18895703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наличие в жалобе нецензурных либо оскорбительных выражений, угроз жизни, здоровью и имуществу должностного лица, а также членов его семьи;</w:t>
      </w:r>
      <w:r w:rsidRPr="00384E72">
        <w:rPr>
          <w:rFonts w:ascii="Arial" w:hAnsi="Arial" w:cs="Arial"/>
        </w:rPr>
        <w:br/>
      </w:r>
    </w:p>
    <w:p w14:paraId="67DBDF9C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отсутствие возможности прочитать какую-либо часть текста жалобы, фамилию, имя, отчество (при наличии) и (или) почтовый адрес заявителя, указанные в жалобе (под отсутствием возможности прочитать понимается случай, при котором часть текста жалобы и (или) ФИО и (или) почтовый адрес заявителя не поддаются прочтению).</w:t>
      </w:r>
      <w:r w:rsidRPr="00384E72">
        <w:rPr>
          <w:rFonts w:ascii="Arial" w:hAnsi="Arial" w:cs="Arial"/>
        </w:rPr>
        <w:br/>
      </w:r>
    </w:p>
    <w:p w14:paraId="791E557C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случае оставления жалобы без ответа Комитет в течение трех рабочих дней со дня регистрации жалобы сообщает об этом заявителю, направившему жалобу, если его фамилия и почтовый адрес поддаются прочтению.</w:t>
      </w:r>
      <w:r w:rsidRPr="00384E72">
        <w:rPr>
          <w:rFonts w:ascii="Arial" w:hAnsi="Arial" w:cs="Arial"/>
        </w:rPr>
        <w:br/>
      </w:r>
    </w:p>
    <w:p w14:paraId="1BC272E1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5.5. Сроки рассмотрения жалобы.</w:t>
      </w:r>
      <w:r w:rsidRPr="00384E72">
        <w:rPr>
          <w:rFonts w:ascii="Arial" w:hAnsi="Arial" w:cs="Arial"/>
        </w:rPr>
        <w:br/>
      </w:r>
    </w:p>
    <w:p w14:paraId="0DBDECE5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Срок рассмотрения жалобы исчисляется со дня регистрации жалобы в Комитете.</w:t>
      </w:r>
      <w:r w:rsidRPr="00384E72">
        <w:rPr>
          <w:rFonts w:ascii="Arial" w:hAnsi="Arial" w:cs="Arial"/>
        </w:rPr>
        <w:br/>
      </w:r>
    </w:p>
    <w:p w14:paraId="4A35C7C9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Жалоба, поступившая в Комитет либо вышестоящий орган, подлежит регистрации не позднее следующего рабочего дня со дня ее поступления. Жалоба подлежит рассмотрению должностным лицом, работником, наделенным полномочиями по рассмотрению жалоб, в течение пятнадцати рабочих дней со дня ее регистрации, если более короткие сроки рассмотрения жалобы не установлены Комитетом.</w:t>
      </w:r>
      <w:r w:rsidRPr="00384E72">
        <w:rPr>
          <w:rFonts w:ascii="Arial" w:hAnsi="Arial" w:cs="Arial"/>
        </w:rPr>
        <w:br/>
      </w:r>
    </w:p>
    <w:p w14:paraId="0C3E4583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случае обжалования отказа Комитета в приеме документов у заявителя либо в исправлении допущенных опечаток и (или) ошибок или в случае обжалования нарушения установленного срока таких исправлений жалоба рассматривается в течение пяти рабочих дней со дня ее регистрации.</w:t>
      </w:r>
      <w:r w:rsidRPr="00384E72">
        <w:rPr>
          <w:rFonts w:ascii="Arial" w:hAnsi="Arial" w:cs="Arial"/>
        </w:rPr>
        <w:br/>
      </w:r>
    </w:p>
    <w:p w14:paraId="4BFD5DC0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5.6. Результат рассмотрения жалобы.</w:t>
      </w:r>
      <w:r w:rsidRPr="00384E72">
        <w:rPr>
          <w:rFonts w:ascii="Arial" w:hAnsi="Arial" w:cs="Arial"/>
        </w:rPr>
        <w:br/>
      </w:r>
    </w:p>
    <w:p w14:paraId="52025A34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По результатам рассмотрения жалобы Комитет принимает одно из следующих решений:</w:t>
      </w:r>
      <w:r w:rsidRPr="00384E72">
        <w:rPr>
          <w:rFonts w:ascii="Arial" w:hAnsi="Arial" w:cs="Arial"/>
        </w:rPr>
        <w:br/>
      </w:r>
    </w:p>
    <w:p w14:paraId="3F4B535C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жалоба удовлетворяется, в том числе в форме отмены принятого решения, исправления допущенных опечаток и ошибок в выданных в результате предоставления государственной услуги документах,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Санкт-Петербурга;</w:t>
      </w:r>
      <w:r w:rsidRPr="00384E72">
        <w:rPr>
          <w:rFonts w:ascii="Arial" w:hAnsi="Arial" w:cs="Arial"/>
        </w:rPr>
        <w:br/>
      </w:r>
    </w:p>
    <w:p w14:paraId="47C9BB6D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удовлетворении жалобы отказывается.</w:t>
      </w:r>
      <w:r w:rsidRPr="00384E72">
        <w:rPr>
          <w:rFonts w:ascii="Arial" w:hAnsi="Arial" w:cs="Arial"/>
        </w:rPr>
        <w:br/>
      </w:r>
    </w:p>
    <w:p w14:paraId="2128179F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Указанное решение принимается в форме акта Комитета. Типовая форма акта установлена приложением N 9 к настоящему Административному регламенту.</w:t>
      </w:r>
      <w:r w:rsidRPr="00384E72">
        <w:rPr>
          <w:rFonts w:ascii="Arial" w:hAnsi="Arial" w:cs="Arial"/>
        </w:rPr>
        <w:br/>
      </w:r>
    </w:p>
    <w:p w14:paraId="1A1EEC21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По результатам проверки при отсутствии в жалобе доводов, подтверждающих наличие указанного заявителем вида нарушения порядка предоставления услуги, </w:t>
      </w:r>
      <w:r w:rsidRPr="00384E72">
        <w:rPr>
          <w:rFonts w:ascii="Arial" w:hAnsi="Arial" w:cs="Arial"/>
        </w:rPr>
        <w:lastRenderedPageBreak/>
        <w:t>должностное лицо, ответственное за рассмотрение жалобы, принимает решение об отказе в рассмотрении жалобы по существу в связи с несоответствием сведений, изложенных в жалобе, указанному виду нарушения.</w:t>
      </w:r>
      <w:r w:rsidRPr="00384E72">
        <w:rPr>
          <w:rFonts w:ascii="Arial" w:hAnsi="Arial" w:cs="Arial"/>
        </w:rPr>
        <w:br/>
      </w:r>
    </w:p>
    <w:p w14:paraId="2F557EC3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Комитет отказывает в удовлетворении жалобы в следующих случаях:</w:t>
      </w:r>
      <w:r w:rsidRPr="00384E72">
        <w:rPr>
          <w:rFonts w:ascii="Arial" w:hAnsi="Arial" w:cs="Arial"/>
        </w:rPr>
        <w:br/>
      </w:r>
    </w:p>
    <w:p w14:paraId="7DECD155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наличие вступившего в законную силу решения суда, арбитражного суда по жалобе о том же предмете и по тем же основаниям;</w:t>
      </w:r>
      <w:r w:rsidRPr="00384E72">
        <w:rPr>
          <w:rFonts w:ascii="Arial" w:hAnsi="Arial" w:cs="Arial"/>
        </w:rPr>
        <w:br/>
      </w:r>
    </w:p>
    <w:p w14:paraId="0127A990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подача жалобы лицом, полномочия которого не подтверждены в порядке, установленном законодательством Российской Федерации;</w:t>
      </w:r>
      <w:r w:rsidRPr="00384E72">
        <w:rPr>
          <w:rFonts w:ascii="Arial" w:hAnsi="Arial" w:cs="Arial"/>
        </w:rPr>
        <w:br/>
      </w:r>
    </w:p>
    <w:p w14:paraId="69A09A34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наличие решения по жалобе, принятого ранее в соответствии с требованиями настоящего Административного регламента в отношении того же заявителя и по тому же предмету жалобы.</w:t>
      </w:r>
      <w:r w:rsidRPr="00384E72">
        <w:rPr>
          <w:rFonts w:ascii="Arial" w:hAnsi="Arial" w:cs="Arial"/>
        </w:rPr>
        <w:br/>
      </w:r>
    </w:p>
    <w:p w14:paraId="5148B321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5.7. Порядок информирования заявителя о результатах рассмотрения жалобы.</w:t>
      </w:r>
      <w:r w:rsidRPr="00384E72">
        <w:rPr>
          <w:rFonts w:ascii="Arial" w:hAnsi="Arial" w:cs="Arial"/>
        </w:rPr>
        <w:br/>
      </w:r>
    </w:p>
    <w:p w14:paraId="6D0CD00D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При удовлетворении жалобы Комитет принимает исчерпывающие меры по устранению выявленных нарушений, в том числе по выдаче заявителю результата государственной услуги, не позднее пяти рабочих дней со дня принятия решения, если иное не установлено законодательством Российской Федерации.</w:t>
      </w:r>
      <w:r w:rsidRPr="00384E72">
        <w:rPr>
          <w:rFonts w:ascii="Arial" w:hAnsi="Arial" w:cs="Arial"/>
        </w:rPr>
        <w:br/>
      </w:r>
    </w:p>
    <w:p w14:paraId="1F96857A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Не позднее дня, следующего за днем принятия решения, заявителю в письменной форме и по желанию заявителя в электронной форме направляется мотивированный ответ о результатах рассмотрения жалобы.</w:t>
      </w:r>
      <w:r w:rsidRPr="00384E72">
        <w:rPr>
          <w:rFonts w:ascii="Arial" w:hAnsi="Arial" w:cs="Arial"/>
        </w:rPr>
        <w:br/>
      </w:r>
    </w:p>
    <w:p w14:paraId="6C8B4B72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ответе по результатам рассмотрения жалобы указываются:</w:t>
      </w:r>
      <w:r w:rsidRPr="00384E72">
        <w:rPr>
          <w:rFonts w:ascii="Arial" w:hAnsi="Arial" w:cs="Arial"/>
        </w:rPr>
        <w:br/>
      </w:r>
    </w:p>
    <w:p w14:paraId="36DA421C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наименование ИОГВ, должность, фамилия, имя, отчество (при наличии) должностного лица, принявшего решение по жалобе;</w:t>
      </w:r>
      <w:r w:rsidRPr="00384E72">
        <w:rPr>
          <w:rFonts w:ascii="Arial" w:hAnsi="Arial" w:cs="Arial"/>
        </w:rPr>
        <w:br/>
      </w:r>
    </w:p>
    <w:p w14:paraId="6E270303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номер, дата, место принятия решения, включая сведения о должностном лице, работнике, решение или действие (бездействие) которого обжалуется;</w:t>
      </w:r>
      <w:r w:rsidRPr="00384E72">
        <w:rPr>
          <w:rFonts w:ascii="Arial" w:hAnsi="Arial" w:cs="Arial"/>
        </w:rPr>
        <w:br/>
      </w:r>
    </w:p>
    <w:p w14:paraId="69AB77EF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фамилия, имя, отчество (при наличии) или наименование заявителя;</w:t>
      </w:r>
      <w:r w:rsidRPr="00384E72">
        <w:rPr>
          <w:rFonts w:ascii="Arial" w:hAnsi="Arial" w:cs="Arial"/>
        </w:rPr>
        <w:br/>
      </w:r>
    </w:p>
    <w:p w14:paraId="7224F0C0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основания для принятия решения по жалобе;</w:t>
      </w:r>
      <w:r w:rsidRPr="00384E72">
        <w:rPr>
          <w:rFonts w:ascii="Arial" w:hAnsi="Arial" w:cs="Arial"/>
        </w:rPr>
        <w:br/>
      </w:r>
    </w:p>
    <w:p w14:paraId="0E34E94B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принятое по жалобе решение;</w:t>
      </w:r>
      <w:r w:rsidRPr="00384E72">
        <w:rPr>
          <w:rFonts w:ascii="Arial" w:hAnsi="Arial" w:cs="Arial"/>
        </w:rPr>
        <w:br/>
      </w:r>
    </w:p>
    <w:p w14:paraId="1EE69952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случае если жалоба признана обоснованной - сроки устранения выявленных нарушений, в том числе срок предоставления результата государственной услуги;</w:t>
      </w:r>
      <w:r w:rsidRPr="00384E72">
        <w:rPr>
          <w:rFonts w:ascii="Arial" w:hAnsi="Arial" w:cs="Arial"/>
        </w:rPr>
        <w:br/>
      </w:r>
    </w:p>
    <w:p w14:paraId="0F94A5AD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>в случае если жалоба признана не обоснованной - аргументированные разъяснения о причинах принятого решения, а также информация о порядке обжалования принятого решения.</w:t>
      </w:r>
      <w:r w:rsidRPr="00384E72">
        <w:rPr>
          <w:rFonts w:ascii="Arial" w:hAnsi="Arial" w:cs="Arial"/>
        </w:rPr>
        <w:br/>
      </w:r>
    </w:p>
    <w:p w14:paraId="54A48AE1" w14:textId="77777777" w:rsidR="00384E72" w:rsidRPr="00384E72" w:rsidRDefault="00384E72" w:rsidP="00384E7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84E72">
        <w:rPr>
          <w:rFonts w:ascii="Arial" w:hAnsi="Arial" w:cs="Arial"/>
        </w:rPr>
        <w:t xml:space="preserve">Также в ответе о результатах рассмотрения жалобы приносятся извинения за доставленные неудобства и указывается информация о дальнейших действиях, </w:t>
      </w:r>
      <w:r w:rsidRPr="00384E72">
        <w:rPr>
          <w:rFonts w:ascii="Arial" w:hAnsi="Arial" w:cs="Arial"/>
        </w:rPr>
        <w:lastRenderedPageBreak/>
        <w:t>которые необходимо совершить заявителю в целях получения государственной услуги.</w:t>
      </w:r>
    </w:p>
    <w:p w14:paraId="4770B9F2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Ответ по результатам рассмотрения жалобы подписывается уполномоченным на рассмотрение жалобы должностным лицом Комитета, наделенным полномочиями по рассмотрению жалоб.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9A5B72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По желанию заявителя ответ по результатам рассмотрения жалобы может быть представлен не позднее дня, следующего за днем принятия решения, в форме электронного документа, подписанного электронной подписью уполномоченного на рассмотрение жалобы должностного лица Комитета, вид которой установлен законодательством Российской Федерации.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B2F8C9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5.8. Порядок обжалования решения по жалобе.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FEFEBA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Решение, принятое по результатам рассмотрения жалобы, может быть обжаловано вице-губернатору Санкт-Петербурга, непосредственно координирующему и контролирующему деятельность Комитета (Смольный, Санкт-Петербург, 191060, тел. 8 (812) 576-62-62), в Правительство Санкт-Петербурга, а также в суд в порядке и сроки, предусмотренные действующим законодательством.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7EF8E5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5.9. Заявитель имеет право на получение информации и документов, необходимых для обоснования и рассмотрения жалобы.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1F1C11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5.10. Информирование заявителей о порядке подачи и рассмотрения жалобы осуществляется посредством размещения информации на Портале.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849ED4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Информирование заявителей о порядке обжалования решений и действий (бездействия) осуществляется также при обращении заявителя по телефонам, адресам электронной почты, а также при личном приеме по адресам, указанным на официальном сайте Комитета и на Портале.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CDFF28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5.11. Положения настоящего раздела, устанавливающие порядок подачи и рассмотрения жалоб заявителей на нарушения их прав при предоставлении государственных услуг, не распространяются на отношения, регулируемые Федеральным законом "О порядке рассмотрения обращений граждан Российской Федерации" (далее - Закон N 59-ФЗ).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C2A10F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Жалобы заявителей на организацию предоставления государственных услуг в Комитете подаются и рассматриваются в порядке, предусмотренном Законом N 59-ФЗ.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A99C23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лицо, работник, наделенные полномочиями по рассмотрению жалоб в соответствии с частью 1 статьи 11.2 Федерального закона N 210-ФЗ, незамедлительно направляют имеющиеся материалы в органы прокуратуры.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D79C78" w14:textId="77777777" w:rsidR="00384E72" w:rsidRPr="00384E72" w:rsidRDefault="00384E72" w:rsidP="00384E72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1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 Комитета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природопользованию, охране окружающей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среды и обеспечению экологической безопасности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по предоставлению государственной услуги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принятию по согласованию с федеральным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органом управления государственным фондом недр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или его территориальным органом решения о праве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пользования участками недр в целях сбора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территории Санкт-Петербурга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минералогических, палеонтологических и других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геологических коллекционных материалов</w:t>
      </w:r>
    </w:p>
    <w:p w14:paraId="5C9A7272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59"/>
        <w:gridCol w:w="4396"/>
      </w:tblGrid>
      <w:tr w:rsidR="00384E72" w:rsidRPr="00384E72" w14:paraId="292ED237" w14:textId="77777777" w:rsidTr="00384E72">
        <w:trPr>
          <w:trHeight w:val="15"/>
        </w:trPr>
        <w:tc>
          <w:tcPr>
            <w:tcW w:w="6468" w:type="dxa"/>
            <w:hideMark/>
          </w:tcPr>
          <w:p w14:paraId="2C256ADD" w14:textId="77777777" w:rsidR="00384E72" w:rsidRPr="00384E72" w:rsidRDefault="00384E72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990" w:type="dxa"/>
            <w:hideMark/>
          </w:tcPr>
          <w:p w14:paraId="328165E5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2801077B" w14:textId="77777777" w:rsidTr="00384E72">
        <w:tc>
          <w:tcPr>
            <w:tcW w:w="1145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36186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 бланке организации</w:t>
            </w:r>
          </w:p>
        </w:tc>
      </w:tr>
      <w:tr w:rsidR="00384E72" w:rsidRPr="00384E72" w14:paraId="7ACEF3E3" w14:textId="77777777" w:rsidTr="00384E72">
        <w:tc>
          <w:tcPr>
            <w:tcW w:w="1145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8BD32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13AC1516" w14:textId="77777777" w:rsidTr="00384E72">
        <w:tc>
          <w:tcPr>
            <w:tcW w:w="646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F4BAA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99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6B0DD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Комитет по природопользованию,</w:t>
            </w: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охране окружающей среды и обеспечению</w:t>
            </w: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экологической безопасности</w:t>
            </w:r>
          </w:p>
        </w:tc>
      </w:tr>
    </w:tbl>
    <w:p w14:paraId="4BB197C7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187C44" w14:textId="77777777" w:rsidR="00384E72" w:rsidRPr="00384E72" w:rsidRDefault="00384E72" w:rsidP="00384E7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Форма заявления на предоставление права пользования участками недр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2"/>
        <w:gridCol w:w="8643"/>
      </w:tblGrid>
      <w:tr w:rsidR="00384E72" w:rsidRPr="00384E72" w14:paraId="6E09E1BC" w14:textId="77777777" w:rsidTr="00384E72">
        <w:trPr>
          <w:trHeight w:val="15"/>
        </w:trPr>
        <w:tc>
          <w:tcPr>
            <w:tcW w:w="739" w:type="dxa"/>
            <w:hideMark/>
          </w:tcPr>
          <w:p w14:paraId="016427C8" w14:textId="77777777" w:rsidR="00384E72" w:rsidRPr="00384E72" w:rsidRDefault="00384E72">
            <w:pPr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718" w:type="dxa"/>
            <w:hideMark/>
          </w:tcPr>
          <w:p w14:paraId="7A56C67F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2DEC6E93" w14:textId="77777777" w:rsidTr="00384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5C862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71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51E69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2F00733A" w14:textId="77777777" w:rsidTr="00384E7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ABB5E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2E74E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и организационно-правовая форма юридического лица, место его нахождения, номер контактного телефона - для юридического лица)</w:t>
            </w:r>
          </w:p>
        </w:tc>
      </w:tr>
      <w:tr w:rsidR="00384E72" w:rsidRPr="00384E72" w14:paraId="2E1F050D" w14:textId="77777777" w:rsidTr="00384E72">
        <w:tc>
          <w:tcPr>
            <w:tcW w:w="1145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15462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6E08B02B" w14:textId="77777777" w:rsidTr="00384E72">
        <w:tc>
          <w:tcPr>
            <w:tcW w:w="1145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18834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Фамилия, имя, отчество, место жительства, данные документа, удостоверяющего личность, номер контактного телефона - для индивидуального предпринимателя</w:t>
            </w:r>
          </w:p>
          <w:p w14:paraId="76A333D7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просит предоставить право пользования участками недр с целью сбора (указывается наименование геологических коллекционных материалов, сбор которых предполагает осуществлять заявитель)</w:t>
            </w:r>
          </w:p>
        </w:tc>
      </w:tr>
      <w:tr w:rsidR="00384E72" w:rsidRPr="00384E72" w14:paraId="735466EE" w14:textId="77777777" w:rsidTr="00384E72">
        <w:tc>
          <w:tcPr>
            <w:tcW w:w="1145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B6591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2A7A10C0" w14:textId="77777777" w:rsidTr="00384E72">
        <w:tc>
          <w:tcPr>
            <w:tcW w:w="1145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DB0F3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6B4DD07A" w14:textId="77777777" w:rsidTr="00384E72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1719D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7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0620A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геологических коллекционных материалов осуществляется с целью (сведения о цели сбора: научно-исследовательская, учебная, познавательная)</w:t>
            </w:r>
          </w:p>
        </w:tc>
      </w:tr>
      <w:tr w:rsidR="00384E72" w:rsidRPr="00384E72" w14:paraId="7C9CE102" w14:textId="77777777" w:rsidTr="00384E72">
        <w:tc>
          <w:tcPr>
            <w:tcW w:w="1145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3D707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19573AAA" w14:textId="77777777" w:rsidTr="00384E7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11625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07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B4C33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географическом и административном положении площади (объекта) сбора с указанием его наименования и расстояния до ближайшего населенного пункта</w:t>
            </w: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84E72" w:rsidRPr="00384E72" w14:paraId="3463AD4C" w14:textId="77777777" w:rsidTr="00384E72">
        <w:tc>
          <w:tcPr>
            <w:tcW w:w="1145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2423B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562FDFE2" w14:textId="77777777" w:rsidTr="00384E72">
        <w:tc>
          <w:tcPr>
            <w:tcW w:w="114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C0A9B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4E5303CF" w14:textId="77777777" w:rsidTr="00384E72">
        <w:tc>
          <w:tcPr>
            <w:tcW w:w="1145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CB972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0345E642" w14:textId="77777777" w:rsidTr="00384E72">
        <w:tc>
          <w:tcPr>
            <w:tcW w:w="1145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5FB48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(указание границ площади, в пределах которых предполагается осуществлять сбор геологических коллекционных материалов, сведения о предполагаемых объемах и сроках сбора)</w:t>
            </w:r>
          </w:p>
        </w:tc>
      </w:tr>
      <w:tr w:rsidR="00384E72" w:rsidRPr="00384E72" w14:paraId="105EC7FF" w14:textId="77777777" w:rsidTr="00384E72">
        <w:tc>
          <w:tcPr>
            <w:tcW w:w="1145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F1113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5684D802" w14:textId="77777777" w:rsidTr="00384E72">
        <w:tc>
          <w:tcPr>
            <w:tcW w:w="1145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B2DB2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4EE60CD8" w14:textId="77777777" w:rsidTr="00384E7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FB678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07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7E919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Приложения согласно описи ________________________ листов</w:t>
            </w:r>
          </w:p>
        </w:tc>
      </w:tr>
      <w:tr w:rsidR="00384E72" w:rsidRPr="00384E72" w14:paraId="6A4F9C65" w14:textId="77777777" w:rsidTr="00384E72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78D1D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7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D78C9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42C248A4" w14:textId="77777777" w:rsidTr="00384E72">
        <w:tc>
          <w:tcPr>
            <w:tcW w:w="1145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FC5C2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1D13B7A4" w14:textId="77777777" w:rsidTr="00384E72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99904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10718" w:type="dxa"/>
            <w:tcBorders>
              <w:top w:val="nil"/>
              <w:left w:val="nil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FF557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Электронная почта заявителя для информирования о ходе предоставления государственной услуги _______________</w:t>
            </w:r>
          </w:p>
        </w:tc>
      </w:tr>
      <w:tr w:rsidR="00384E72" w:rsidRPr="00384E72" w14:paraId="6CADB9C3" w14:textId="77777777" w:rsidTr="00384E72">
        <w:tc>
          <w:tcPr>
            <w:tcW w:w="1145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8C86D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5A049742" w14:textId="77777777" w:rsidTr="00384E72">
        <w:tc>
          <w:tcPr>
            <w:tcW w:w="1145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C6892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0DAEEECC" w14:textId="77777777" w:rsidTr="00384E72">
        <w:tc>
          <w:tcPr>
            <w:tcW w:w="1145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BA03B" w14:textId="77777777" w:rsidR="00384E72" w:rsidRPr="00384E72" w:rsidRDefault="00384E7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Подпись руководителя (владельца)__________________(расшифровка)</w:t>
            </w: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84E72" w:rsidRPr="00384E72" w14:paraId="5E3363A0" w14:textId="77777777" w:rsidTr="00384E72">
        <w:tc>
          <w:tcPr>
            <w:tcW w:w="1145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BC93A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34D81A6F" w14:textId="77777777" w:rsidTr="00384E72">
        <w:tc>
          <w:tcPr>
            <w:tcW w:w="1145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1DBBF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43A81796" w14:textId="77777777" w:rsidTr="00384E72">
        <w:tc>
          <w:tcPr>
            <w:tcW w:w="11458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AEB77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Дата, печать (при наличии)</w:t>
            </w:r>
          </w:p>
        </w:tc>
      </w:tr>
    </w:tbl>
    <w:p w14:paraId="229DA9CA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876B20" w14:textId="77777777" w:rsidR="00384E72" w:rsidRPr="00384E72" w:rsidRDefault="00384E72" w:rsidP="00384E72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2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 Комитета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природопользованию, охране окружающей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среды и обеспечению экологической безопасности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 услуги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принятию по согласованию с федеральным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органом управления государственным фондом недр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или его территориальным органом решения о праве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пользования участками недр в целях сбора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территории Санкт-Петербурга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минералогических, палеонтологических и других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геологических коллекционных материалов</w:t>
      </w:r>
    </w:p>
    <w:p w14:paraId="07255BB5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5"/>
        <w:gridCol w:w="1933"/>
        <w:gridCol w:w="304"/>
        <w:gridCol w:w="2770"/>
        <w:gridCol w:w="523"/>
      </w:tblGrid>
      <w:tr w:rsidR="00384E72" w:rsidRPr="00384E72" w14:paraId="73D853FD" w14:textId="77777777" w:rsidTr="00384E72">
        <w:trPr>
          <w:trHeight w:val="15"/>
        </w:trPr>
        <w:tc>
          <w:tcPr>
            <w:tcW w:w="4805" w:type="dxa"/>
            <w:hideMark/>
          </w:tcPr>
          <w:p w14:paraId="3F3BE142" w14:textId="77777777" w:rsidR="00384E72" w:rsidRPr="00384E72" w:rsidRDefault="00384E72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773D64C9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9505BA0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hideMark/>
          </w:tcPr>
          <w:p w14:paraId="6AD7AC1D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6EF2CE11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21EDDCF9" w14:textId="77777777" w:rsidTr="00384E72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B0DD1" w14:textId="77777777" w:rsidR="00384E72" w:rsidRPr="00384E72" w:rsidRDefault="00384E72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отказа в рассмотрении заявления на предоставление права пользования участками недр в целях сбора минералогических, палеонтологических и других геологических коллекционных материалов</w:t>
            </w:r>
          </w:p>
        </w:tc>
      </w:tr>
      <w:tr w:rsidR="00384E72" w:rsidRPr="00384E72" w14:paraId="5122DA22" w14:textId="77777777" w:rsidTr="00384E72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31253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384E72" w:rsidRPr="00384E72" w14:paraId="33BF7057" w14:textId="77777777" w:rsidTr="00384E72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73E57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4F538F52" w14:textId="77777777" w:rsidTr="00384E72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58030" w14:textId="77777777" w:rsidR="00384E72" w:rsidRPr="00384E72" w:rsidRDefault="00384E7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Рассмотрев заявление и прилагаемые документы на предоставление права пользования участками недр в целях сбора минералогических, палеонтологических и других геологических коллекционных материалов, представленную</w:t>
            </w: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84E72" w:rsidRPr="00384E72" w14:paraId="793C56EF" w14:textId="77777777" w:rsidTr="00384E72">
        <w:tc>
          <w:tcPr>
            <w:tcW w:w="10903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E2D7B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3A8B7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</w:tr>
      <w:tr w:rsidR="00384E72" w:rsidRPr="00384E72" w14:paraId="326BBA64" w14:textId="77777777" w:rsidTr="00384E72">
        <w:tc>
          <w:tcPr>
            <w:tcW w:w="10903" w:type="dxa"/>
            <w:gridSpan w:val="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00297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организации, Ф.И.О. индивидуального предпринимателя)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026C3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7AAD0D5C" w14:textId="77777777" w:rsidTr="00384E72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A66F7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337ED946" w14:textId="77777777" w:rsidTr="00384E72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67762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выявлены следующие препятствия для приема документов к рассмотрению:</w:t>
            </w:r>
          </w:p>
        </w:tc>
      </w:tr>
      <w:tr w:rsidR="00384E72" w:rsidRPr="00384E72" w14:paraId="612A3433" w14:textId="77777777" w:rsidTr="00384E72">
        <w:tc>
          <w:tcPr>
            <w:tcW w:w="11458" w:type="dxa"/>
            <w:gridSpan w:val="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210C6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3D260688" w14:textId="77777777" w:rsidTr="00384E72">
        <w:tc>
          <w:tcPr>
            <w:tcW w:w="11458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1722E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760DB238" w14:textId="77777777" w:rsidTr="00384E72">
        <w:tc>
          <w:tcPr>
            <w:tcW w:w="11458" w:type="dxa"/>
            <w:gridSpan w:val="5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5759B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35B1133C" w14:textId="77777777" w:rsidTr="00384E72">
        <w:tc>
          <w:tcPr>
            <w:tcW w:w="11458" w:type="dxa"/>
            <w:gridSpan w:val="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AF260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3D8681FC" w14:textId="77777777" w:rsidTr="00384E72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BADC6" w14:textId="77777777" w:rsidR="00384E72" w:rsidRPr="00384E72" w:rsidRDefault="00384E7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устранении выявленных препятствий Вы можете повторно обратиться для рассмотрения вопроса о предоставлении государственной услуги.</w:t>
            </w: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84E72" w:rsidRPr="00384E72" w14:paraId="5B8DCF29" w14:textId="77777777" w:rsidTr="00384E72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58074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499737D4" w14:textId="77777777" w:rsidTr="00384E72">
        <w:tc>
          <w:tcPr>
            <w:tcW w:w="11458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13CD2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54D4BA77" w14:textId="77777777" w:rsidTr="00384E72">
        <w:tc>
          <w:tcPr>
            <w:tcW w:w="480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59D4D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председателя Комитета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07249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D0FCC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3BE34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7FB2E26C" w14:textId="77777777" w:rsidTr="00384E72">
        <w:tc>
          <w:tcPr>
            <w:tcW w:w="480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23E74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285BC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18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173D5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5A7CB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</w:tbl>
    <w:p w14:paraId="0CA5349C" w14:textId="77777777" w:rsidR="00384E72" w:rsidRPr="00384E72" w:rsidRDefault="00384E72" w:rsidP="00384E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38E00363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* Отказ оформляется на бланке Комитета.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EEC815" w14:textId="77777777" w:rsidR="00384E72" w:rsidRPr="00384E72" w:rsidRDefault="00384E72" w:rsidP="00384E72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3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 Комитета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природопользованию, охране окружающей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среды и обеспечению экологической безопасности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 услуги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принятию по согласованию с федеральным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органом управления государственным фондом недр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или его территориальным органом решения о праве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пользования участками недр в целях сбора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территории Санкт-Петербурга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минералогических, палеонтологических и других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геологических коллекционных материалов</w:t>
      </w:r>
    </w:p>
    <w:p w14:paraId="577E7C4F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73C2C2" w14:textId="77777777" w:rsidR="00384E72" w:rsidRPr="00384E72" w:rsidRDefault="00384E72" w:rsidP="00384E7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Форма мотивированного отказа в предоставлении права пользования участком недр с целью сбора палеонтологического, минералогического и другого геологического коллекционного материала</w:t>
      </w:r>
    </w:p>
    <w:p w14:paraId="36036112" w14:textId="77777777" w:rsidR="00384E72" w:rsidRPr="00384E72" w:rsidRDefault="00384E72" w:rsidP="00384E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AFCC27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Комитет по природопользованию, охране окружающей среды и обеспечению экологической безопасности (далее - Комитет), рассмотрев документы, представленные [указывается наименование юридического лица, Ф.И.О.; индивидуального предпринимателя, Ф.И.О.] с целью (указывается цель обращения: для получения права пользования участком недр с целью сбора палеонтологических, минералогических и других геологических коллекционных материалов), сообщает следующее.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37BB21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lastRenderedPageBreak/>
        <w:t>[указываются основания для отказа в предоставлении государственной услуги в соответствии с настоящим Административным регламентом].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1294FD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В соответствии с вышеизложенным Комитет отказывает [указывается наименование юридического лица, Ф.И.О., индивидуального предпринимателя, Ф.И.О.] в предоставлении государственной услуги по [указывается наименование государственной услуги].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EA89FF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В случае устранения указанных замечаний [указывается наименование юридического лица, Ф.И.О., индивидуального предпринимателя, Ф.И.О.] может повторно представить в Комитет документы, необходимые для предоставления государственной услуги.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5"/>
        <w:gridCol w:w="1933"/>
        <w:gridCol w:w="304"/>
        <w:gridCol w:w="3293"/>
      </w:tblGrid>
      <w:tr w:rsidR="00384E72" w:rsidRPr="00384E72" w14:paraId="6FA87905" w14:textId="77777777" w:rsidTr="00384E72">
        <w:trPr>
          <w:trHeight w:val="15"/>
        </w:trPr>
        <w:tc>
          <w:tcPr>
            <w:tcW w:w="4805" w:type="dxa"/>
            <w:hideMark/>
          </w:tcPr>
          <w:p w14:paraId="2DBCDE8B" w14:textId="77777777" w:rsidR="00384E72" w:rsidRPr="00384E72" w:rsidRDefault="00384E72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41B24B58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7001486E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7C449F84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5908113F" w14:textId="77777777" w:rsidTr="00384E72">
        <w:tc>
          <w:tcPr>
            <w:tcW w:w="480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7AE94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председателя Комитета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11DAF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CAC14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22526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178B93C5" w14:textId="77777777" w:rsidTr="00384E72">
        <w:tc>
          <w:tcPr>
            <w:tcW w:w="480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A9433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43B19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18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C0E5E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FEF4A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</w:tbl>
    <w:p w14:paraId="60B0B4A5" w14:textId="77777777" w:rsidR="00384E72" w:rsidRPr="00384E72" w:rsidRDefault="00384E72" w:rsidP="00384E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760F141A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* Отказ оформляется на бланке Комитета.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831472" w14:textId="77777777" w:rsidR="00384E72" w:rsidRPr="00384E72" w:rsidRDefault="00384E72" w:rsidP="00384E72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4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 Комитета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природопользованию, охране окружающей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среды и обеспечению экологической безопасности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 услуги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принятию по согласованию с федеральным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органом управления государственным фондом недр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или его территориальным органом решения о праве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пользования участками недр в целях сбора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территории Санкт-Петербурга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минералогических, палеонтологических и других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геологических коллекционных материалов</w:t>
      </w:r>
    </w:p>
    <w:p w14:paraId="2EB41B94" w14:textId="77777777" w:rsidR="00384E72" w:rsidRPr="00384E72" w:rsidRDefault="00384E72" w:rsidP="00384E7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Журнал учета решений о предоставлении (отказе в предоставлении) права пользования участками недр в целях сбора на территории Санкт-Петербурга минералогических, палеонтологических и других геологических коллекционных материалов</w:t>
      </w:r>
    </w:p>
    <w:p w14:paraId="4E92BF27" w14:textId="77777777" w:rsidR="00384E72" w:rsidRPr="00384E72" w:rsidRDefault="00384E72" w:rsidP="00384E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5"/>
        <w:gridCol w:w="975"/>
        <w:gridCol w:w="938"/>
        <w:gridCol w:w="1372"/>
        <w:gridCol w:w="1022"/>
        <w:gridCol w:w="1109"/>
        <w:gridCol w:w="1309"/>
        <w:gridCol w:w="914"/>
        <w:gridCol w:w="1241"/>
      </w:tblGrid>
      <w:tr w:rsidR="00384E72" w:rsidRPr="00384E72" w14:paraId="43D85E3B" w14:textId="77777777" w:rsidTr="00384E72">
        <w:trPr>
          <w:trHeight w:val="15"/>
        </w:trPr>
        <w:tc>
          <w:tcPr>
            <w:tcW w:w="739" w:type="dxa"/>
            <w:hideMark/>
          </w:tcPr>
          <w:p w14:paraId="6EBC1275" w14:textId="77777777" w:rsidR="00384E72" w:rsidRPr="00384E72" w:rsidRDefault="00384E72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hideMark/>
          </w:tcPr>
          <w:p w14:paraId="401D03CC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427752A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8C68DBE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438A8C9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CAFFD0A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68B3030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4C48D2F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136925B5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4BC2ACFC" w14:textId="77777777" w:rsidTr="00384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EA3D03A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D783642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Входящий номер, дата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7C65F1D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Заявитель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03BACE9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геол. коллекционного материала и цель сбора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C652428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географ. положении места сбора материала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F29179A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и номер регистрации заявления Комитета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7B5F8F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специалиста, ответственного за подготовку проекта решения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60DF160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и номер решения Комитета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FF1D69B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Отметка о вручении (направлении) решения</w:t>
            </w:r>
          </w:p>
        </w:tc>
      </w:tr>
      <w:tr w:rsidR="00384E72" w:rsidRPr="00384E72" w14:paraId="675ACA1D" w14:textId="77777777" w:rsidTr="00384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730DA0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DE70F2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E9FA1C6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D0DE2B2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8BEC897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A22217F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A6BDA67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A69662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E3F5D4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384E72" w:rsidRPr="00384E72" w14:paraId="3E8FA0AD" w14:textId="77777777" w:rsidTr="00384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1089D5E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89E907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FBD8F20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28B9D0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36D055A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8732EA6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5D19828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4C7080D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8CCC8B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6DCA54C9" w14:textId="77777777" w:rsidTr="00384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713DED2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057ED30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8332E8C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E8D57C0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F6C1EA3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E054C3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620BF4A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71575CDC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3F92621A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2A6B2402" w14:textId="77777777" w:rsidTr="00384E7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06239EF4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F95BAE7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4E2FF59A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0EDEBF0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62812B9B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072B5D9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BB705D3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576727C6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B6DB2A5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B511FD0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3E6C85" w14:textId="77777777" w:rsidR="00384E72" w:rsidRPr="00384E72" w:rsidRDefault="00384E72" w:rsidP="00384E72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Приложение N 5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 Комитета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природопользованию, охране окружающей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среды и обеспечению экологической безопасности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 услуги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принятию по согласованию с федеральным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органом управления государственным фондом недр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или его территориальным органом решения о праве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пользования участками недр в целях сбора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территории Санкт-Петербурга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минералогических, палеонтологических и других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геологических коллекционных материалов</w:t>
      </w:r>
    </w:p>
    <w:p w14:paraId="4FD5EAD4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9EAFEA" w14:textId="77777777" w:rsidR="00384E72" w:rsidRPr="00384E72" w:rsidRDefault="00384E72" w:rsidP="00384E7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Форма проекта распоряжения о предоставлении права пользования участком недр</w:t>
      </w:r>
    </w:p>
    <w:p w14:paraId="4ECF893C" w14:textId="77777777" w:rsidR="00384E72" w:rsidRPr="00384E72" w:rsidRDefault="00384E72" w:rsidP="00384E7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Оформляется на фирменном бланке Комитета</w:t>
      </w:r>
    </w:p>
    <w:p w14:paraId="0AD0ABDA" w14:textId="77777777" w:rsidR="00384E72" w:rsidRPr="00384E72" w:rsidRDefault="00384E72" w:rsidP="00384E7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     РАСПОРЯЖЕНИЕ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57"/>
        <w:gridCol w:w="3779"/>
        <w:gridCol w:w="2419"/>
      </w:tblGrid>
      <w:tr w:rsidR="00384E72" w:rsidRPr="00384E72" w14:paraId="5314A3AE" w14:textId="77777777" w:rsidTr="00384E72">
        <w:trPr>
          <w:trHeight w:val="15"/>
        </w:trPr>
        <w:tc>
          <w:tcPr>
            <w:tcW w:w="3881" w:type="dxa"/>
            <w:hideMark/>
          </w:tcPr>
          <w:p w14:paraId="025D70A3" w14:textId="77777777" w:rsidR="00384E72" w:rsidRPr="00384E72" w:rsidRDefault="00384E72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4620" w:type="dxa"/>
            <w:hideMark/>
          </w:tcPr>
          <w:p w14:paraId="55B6D7A8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hideMark/>
          </w:tcPr>
          <w:p w14:paraId="627C3BF2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359E4E2E" w14:textId="77777777" w:rsidTr="00384E72">
        <w:tc>
          <w:tcPr>
            <w:tcW w:w="3881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83236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62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B1FF3" w14:textId="77777777" w:rsidR="00384E72" w:rsidRPr="00384E72" w:rsidRDefault="00384E72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5A16C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1529F90E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44465C" w14:textId="77777777" w:rsidR="00384E72" w:rsidRPr="00384E72" w:rsidRDefault="00384E72" w:rsidP="00384E72">
      <w:pPr>
        <w:spacing w:after="240" w:line="240" w:lineRule="auto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 предоставлении права пользования участком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недр [указывается полное наименование организации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(индивидуального предпринимателя) и адресная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привязка участка] с целью сбора [указывается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наименование геологических коллекционных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материалов, сбор которых предполагает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осуществлять заявитель</w:t>
      </w:r>
    </w:p>
    <w:p w14:paraId="044BFAB6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DDCFF0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 пунктом 5 статьи 10.1 Закона Российской Федерации от 21.02.1992 N </w:t>
      </w:r>
      <w:proofErr w:type="gramStart"/>
      <w:r w:rsidRPr="00384E72">
        <w:rPr>
          <w:rFonts w:ascii="Arial" w:eastAsia="Times New Roman" w:hAnsi="Arial" w:cs="Arial"/>
          <w:sz w:val="24"/>
          <w:szCs w:val="24"/>
          <w:lang w:eastAsia="ru-RU"/>
        </w:rPr>
        <w:t>2395-1</w:t>
      </w:r>
      <w:proofErr w:type="gramEnd"/>
      <w:r w:rsidRPr="00384E72">
        <w:rPr>
          <w:rFonts w:ascii="Arial" w:eastAsia="Times New Roman" w:hAnsi="Arial" w:cs="Arial"/>
          <w:sz w:val="24"/>
          <w:szCs w:val="24"/>
          <w:lang w:eastAsia="ru-RU"/>
        </w:rPr>
        <w:t xml:space="preserve"> "О недрах" и на основании пункта 3.42 Положения о Комитете по природопользованию, охране окружающей среды и обеспечению экологической безопасности, утвержденного постановлением Правительства Санкт-Петербурга от 09.03.2017 N 127: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7F1063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1. Предоставить право пользования участком недр [указывается полное наименование организации (индивидуального предпринимателя)] с целью сбора [указывается наименование геологических коллекционных материалов, сбор которых предполагает осуществлять заявитель, и адресная привязка участка недр].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49CE0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2. Контроль за выполнением распоряжения остается за заместителем председателя Комитета в соответствии с распределением обязанностей.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5"/>
        <w:gridCol w:w="1933"/>
        <w:gridCol w:w="304"/>
        <w:gridCol w:w="3293"/>
      </w:tblGrid>
      <w:tr w:rsidR="00384E72" w:rsidRPr="00384E72" w14:paraId="4882F66A" w14:textId="77777777" w:rsidTr="00384E72">
        <w:trPr>
          <w:trHeight w:val="15"/>
        </w:trPr>
        <w:tc>
          <w:tcPr>
            <w:tcW w:w="4805" w:type="dxa"/>
            <w:hideMark/>
          </w:tcPr>
          <w:p w14:paraId="04232155" w14:textId="77777777" w:rsidR="00384E72" w:rsidRPr="00384E72" w:rsidRDefault="00384E72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52C27931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09B0394D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4892F30C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198F26B7" w14:textId="77777777" w:rsidTr="00384E72">
        <w:tc>
          <w:tcPr>
            <w:tcW w:w="480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41F4A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председателя Комитета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15177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F3E8A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EF4B9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0271C184" w14:textId="77777777" w:rsidTr="00384E72">
        <w:tc>
          <w:tcPr>
            <w:tcW w:w="480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CF53A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87523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18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262A1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EAD0D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</w:tbl>
    <w:p w14:paraId="611986BE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</w:p>
    <w:p w14:paraId="2B532428" w14:textId="77777777" w:rsidR="00384E72" w:rsidRPr="00384E72" w:rsidRDefault="00384E72" w:rsidP="00384E72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6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 Комитета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природопользованию, охране окружающей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среды и обеспечению экологической безопасности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 услуги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принятию по согласованию с федеральным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органом управления государственным фондом недр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или его территориальным органом решения о праве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пользования участками недр в целях сбора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территории Санкт-Петербурга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минералогических, палеонтологических и других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геологических коллекционных материалов</w:t>
      </w:r>
    </w:p>
    <w:p w14:paraId="2F9EEA0C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85AE30" w14:textId="77777777" w:rsidR="00384E72" w:rsidRPr="00384E72" w:rsidRDefault="00384E72" w:rsidP="00384E7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Форма </w:t>
      </w:r>
      <w:proofErr w:type="spellStart"/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выкопировки</w:t>
      </w:r>
      <w:proofErr w:type="spellEnd"/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схемы территориального планирования с указанием района (площади, объекта) сбора</w:t>
      </w:r>
    </w:p>
    <w:p w14:paraId="697873DA" w14:textId="77777777" w:rsidR="00384E72" w:rsidRPr="00384E72" w:rsidRDefault="00384E72" w:rsidP="00384E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82"/>
        <w:gridCol w:w="2873"/>
      </w:tblGrid>
      <w:tr w:rsidR="00384E72" w:rsidRPr="00384E72" w14:paraId="08CF46A4" w14:textId="77777777" w:rsidTr="00384E72">
        <w:trPr>
          <w:trHeight w:val="15"/>
        </w:trPr>
        <w:tc>
          <w:tcPr>
            <w:tcW w:w="8131" w:type="dxa"/>
            <w:hideMark/>
          </w:tcPr>
          <w:p w14:paraId="4D015B52" w14:textId="77777777" w:rsidR="00384E72" w:rsidRPr="00384E72" w:rsidRDefault="00384E72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hideMark/>
          </w:tcPr>
          <w:p w14:paraId="48192C8F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44014640" w14:textId="77777777" w:rsidTr="00384E72">
        <w:tc>
          <w:tcPr>
            <w:tcW w:w="81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12D5A925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Фрагмент карты (схемы) из Генерального плана Санкт-Петербурга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30" w:type="dxa"/>
              <w:bottom w:w="0" w:type="dxa"/>
              <w:right w:w="130" w:type="dxa"/>
            </w:tcMar>
            <w:hideMark/>
          </w:tcPr>
          <w:p w14:paraId="29C6A053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Условные обозначения</w:t>
            </w:r>
          </w:p>
        </w:tc>
      </w:tr>
    </w:tbl>
    <w:p w14:paraId="7FF0E4A1" w14:textId="77777777" w:rsidR="00384E72" w:rsidRPr="00384E72" w:rsidRDefault="00384E72" w:rsidP="00384E7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Масштаб карты (схемы)</w:t>
      </w:r>
    </w:p>
    <w:p w14:paraId="577FFD75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2B4CD7" w14:textId="77777777" w:rsidR="00384E72" w:rsidRPr="00384E72" w:rsidRDefault="00384E72" w:rsidP="00384E72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7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 Комитета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природопользованию, охране окружающей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среды и обеспечению экологической безопасности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 услуги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принятию по согласованию с федеральным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органом управления государственным фондом недр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или его территориальным органом решения о праве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пользования участками недр в целях сбора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территории Санкт-Петербурга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минералогических, палеонтологических и других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геологических коллекционных материалов</w:t>
      </w:r>
    </w:p>
    <w:p w14:paraId="6C2FBE0D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1"/>
        <w:gridCol w:w="4824"/>
      </w:tblGrid>
      <w:tr w:rsidR="00384E72" w:rsidRPr="00384E72" w14:paraId="2E90ECDE" w14:textId="77777777" w:rsidTr="00384E72">
        <w:trPr>
          <w:trHeight w:val="15"/>
        </w:trPr>
        <w:tc>
          <w:tcPr>
            <w:tcW w:w="5729" w:type="dxa"/>
            <w:hideMark/>
          </w:tcPr>
          <w:p w14:paraId="7E9AF2C7" w14:textId="77777777" w:rsidR="00384E72" w:rsidRPr="00384E72" w:rsidRDefault="00384E72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hideMark/>
          </w:tcPr>
          <w:p w14:paraId="1960B874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18E42DA9" w14:textId="77777777" w:rsidTr="00384E72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BD95E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Фирменный бланк заявителя (при наличии)</w:t>
            </w:r>
          </w:p>
        </w:tc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EA105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61DDEEE9" w14:textId="77777777" w:rsidTr="00384E72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87527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Исх. от ________ N ______</w:t>
            </w:r>
          </w:p>
        </w:tc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31AF5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Заместителю председателя</w:t>
            </w: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Комитета по природопользованию,</w:t>
            </w: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охране окружающей среды</w:t>
            </w: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 обеспечению экологической безопасности</w:t>
            </w:r>
          </w:p>
        </w:tc>
      </w:tr>
      <w:tr w:rsidR="00384E72" w:rsidRPr="00384E72" w14:paraId="3C78B3E2" w14:textId="77777777" w:rsidTr="00384E72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34C8B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C398D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53792641" w14:textId="77777777" w:rsidTr="00384E72">
        <w:tc>
          <w:tcPr>
            <w:tcW w:w="572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9C0E3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9B1DD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  <w:tr w:rsidR="00384E72" w:rsidRPr="00384E72" w14:paraId="21A2080C" w14:textId="77777777" w:rsidTr="00384E72">
        <w:tc>
          <w:tcPr>
            <w:tcW w:w="1145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D6394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1A4B01CD" w14:textId="77777777" w:rsidTr="00384E72">
        <w:tc>
          <w:tcPr>
            <w:tcW w:w="1145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B81AF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4A90C62D" w14:textId="77777777" w:rsidR="00384E72" w:rsidRPr="00384E72" w:rsidRDefault="00384E72" w:rsidP="00384E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739"/>
        <w:gridCol w:w="1043"/>
        <w:gridCol w:w="168"/>
        <w:gridCol w:w="274"/>
        <w:gridCol w:w="155"/>
        <w:gridCol w:w="333"/>
        <w:gridCol w:w="185"/>
        <w:gridCol w:w="770"/>
        <w:gridCol w:w="991"/>
        <w:gridCol w:w="930"/>
        <w:gridCol w:w="3028"/>
      </w:tblGrid>
      <w:tr w:rsidR="00384E72" w:rsidRPr="00384E72" w14:paraId="330ED81D" w14:textId="77777777" w:rsidTr="00384E72">
        <w:trPr>
          <w:trHeight w:val="15"/>
        </w:trPr>
        <w:tc>
          <w:tcPr>
            <w:tcW w:w="739" w:type="dxa"/>
            <w:hideMark/>
          </w:tcPr>
          <w:p w14:paraId="2F0F88BC" w14:textId="77777777" w:rsidR="00384E72" w:rsidRPr="00384E72" w:rsidRDefault="00384E72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739" w:type="dxa"/>
            <w:hideMark/>
          </w:tcPr>
          <w:p w14:paraId="01FD6CB7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24068D7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C030170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0A5ADD83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5AF0AA6D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DC70E82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3884752F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C904B63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6A90176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CA9E64F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hideMark/>
          </w:tcPr>
          <w:p w14:paraId="0CF52165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309B656C" w14:textId="77777777" w:rsidTr="00384E72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5A1C2" w14:textId="77777777" w:rsidR="00384E72" w:rsidRPr="00384E72" w:rsidRDefault="00384E72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Заявление об исправлении допущенных опечаток и ошибок в выданных в результате предоставления государственной услуги документах</w:t>
            </w:r>
          </w:p>
        </w:tc>
      </w:tr>
      <w:tr w:rsidR="00384E72" w:rsidRPr="00384E72" w14:paraId="7EBC8827" w14:textId="77777777" w:rsidTr="00384E72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EA0D2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384E72" w:rsidRPr="00384E72" w14:paraId="688921A3" w14:textId="77777777" w:rsidTr="00384E72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047A4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2E80B020" w14:textId="77777777" w:rsidTr="00384E72">
        <w:tc>
          <w:tcPr>
            <w:tcW w:w="3326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C59DB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заявителя*</w:t>
            </w:r>
          </w:p>
        </w:tc>
        <w:tc>
          <w:tcPr>
            <w:tcW w:w="8131" w:type="dxa"/>
            <w:gridSpan w:val="6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0191F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3B9605D5" w14:textId="77777777" w:rsidTr="00384E72">
        <w:tc>
          <w:tcPr>
            <w:tcW w:w="3326" w:type="dxa"/>
            <w:gridSpan w:val="6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18AD4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8131" w:type="dxa"/>
            <w:gridSpan w:val="6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79A44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юридического лица, Ф.И.О. индивидуального предпринимателя и его паспортные данные)</w:t>
            </w:r>
          </w:p>
        </w:tc>
      </w:tr>
      <w:tr w:rsidR="00384E72" w:rsidRPr="00384E72" w14:paraId="66DABF73" w14:textId="77777777" w:rsidTr="00384E72">
        <w:tc>
          <w:tcPr>
            <w:tcW w:w="11458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AA223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332BBAEF" w14:textId="77777777" w:rsidTr="00384E72">
        <w:tc>
          <w:tcPr>
            <w:tcW w:w="11458" w:type="dxa"/>
            <w:gridSpan w:val="1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F9B75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588AF62A" w14:textId="77777777" w:rsidTr="00384E72">
        <w:tc>
          <w:tcPr>
            <w:tcW w:w="2772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F3E2A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Юридический адрес*</w:t>
            </w:r>
          </w:p>
        </w:tc>
        <w:tc>
          <w:tcPr>
            <w:tcW w:w="8686" w:type="dxa"/>
            <w:gridSpan w:val="8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094D7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6EA0EEBC" w14:textId="77777777" w:rsidTr="00384E72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27F0C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49E5D70D" w14:textId="77777777" w:rsidTr="00384E72">
        <w:tc>
          <w:tcPr>
            <w:tcW w:w="1478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39A69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Телефон*</w:t>
            </w:r>
          </w:p>
        </w:tc>
        <w:tc>
          <w:tcPr>
            <w:tcW w:w="9979" w:type="dxa"/>
            <w:gridSpan w:val="10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76837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430EED8D" w14:textId="77777777" w:rsidTr="00384E72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7FC18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7389CE5D" w14:textId="77777777" w:rsidTr="00384E72">
        <w:tc>
          <w:tcPr>
            <w:tcW w:w="3142" w:type="dxa"/>
            <w:gridSpan w:val="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C02FB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электронной почты*</w:t>
            </w:r>
          </w:p>
        </w:tc>
        <w:tc>
          <w:tcPr>
            <w:tcW w:w="8316" w:type="dxa"/>
            <w:gridSpan w:val="7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B18F8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16B62F94" w14:textId="77777777" w:rsidTr="00384E72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EB1C3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0BE594B0" w14:textId="77777777" w:rsidTr="00384E72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BFAE8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регистрационный номер записи регистрации заявителя, подтверждающий факт внесения сведений о заявителе в Единый государственный реестр юридических лиц (индивидуальных</w:t>
            </w: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84E72" w:rsidRPr="00384E72" w14:paraId="78468727" w14:textId="77777777" w:rsidTr="00384E72">
        <w:tc>
          <w:tcPr>
            <w:tcW w:w="2587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5E7D4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предпринимателей)*</w:t>
            </w:r>
            <w:proofErr w:type="gramEnd"/>
          </w:p>
        </w:tc>
        <w:tc>
          <w:tcPr>
            <w:tcW w:w="8870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B52DC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77D64C4E" w14:textId="77777777" w:rsidTr="00384E72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BE894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6B36D885" w14:textId="77777777" w:rsidTr="00384E72">
        <w:tc>
          <w:tcPr>
            <w:tcW w:w="6283" w:type="dxa"/>
            <w:gridSpan w:val="10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A44AB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Идентификационный номер налогоплательщика (ИНН)*</w:t>
            </w:r>
          </w:p>
        </w:tc>
        <w:tc>
          <w:tcPr>
            <w:tcW w:w="5174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94989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2ADF0611" w14:textId="77777777" w:rsidTr="00384E72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D58A8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2611816C" w14:textId="77777777" w:rsidTr="00384E72">
        <w:tc>
          <w:tcPr>
            <w:tcW w:w="4066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87645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руководителя организации*</w:t>
            </w:r>
          </w:p>
        </w:tc>
        <w:tc>
          <w:tcPr>
            <w:tcW w:w="7392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E0277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51E4C479" w14:textId="77777777" w:rsidTr="00384E72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EDF2F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7B42BF50" w14:textId="77777777" w:rsidTr="00384E72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22ADA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Направляем в Ваш адрес для устранения допущенных опечаток и ошибок документы на ___ листах*:</w:t>
            </w: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84E72" w:rsidRPr="00384E72" w14:paraId="3896DD47" w14:textId="77777777" w:rsidTr="00384E72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26343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779E392C" w14:textId="77777777" w:rsidTr="00384E72"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3C1C4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718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D2EEF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41D1B3EF" w14:textId="77777777" w:rsidTr="00384E72"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44F96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DF80C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(опись представляемых документов)</w:t>
            </w:r>
          </w:p>
        </w:tc>
      </w:tr>
      <w:tr w:rsidR="00384E72" w:rsidRPr="00384E72" w14:paraId="404CDEE5" w14:textId="77777777" w:rsidTr="00384E72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0ADEB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4F26B009" w14:textId="77777777" w:rsidTr="00384E72"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FDED1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718" w:type="dxa"/>
            <w:gridSpan w:val="11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3D9C8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0E727033" w14:textId="77777777" w:rsidTr="00384E72">
        <w:tc>
          <w:tcPr>
            <w:tcW w:w="739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C3611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2FA21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(опись представляемых документов)</w:t>
            </w:r>
          </w:p>
        </w:tc>
      </w:tr>
      <w:tr w:rsidR="00384E72" w:rsidRPr="00384E72" w14:paraId="5C0214E9" w14:textId="77777777" w:rsidTr="00384E72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70E72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49471D0F" w14:textId="77777777" w:rsidTr="00384E72">
        <w:tc>
          <w:tcPr>
            <w:tcW w:w="11458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92541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Допущенные опечатки и/или ошибки*:</w:t>
            </w:r>
          </w:p>
        </w:tc>
      </w:tr>
      <w:tr w:rsidR="00384E72" w:rsidRPr="00384E72" w14:paraId="580793E2" w14:textId="77777777" w:rsidTr="00384E72">
        <w:tc>
          <w:tcPr>
            <w:tcW w:w="11458" w:type="dxa"/>
            <w:gridSpan w:val="12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2983F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(приводится указание на опечатки и/или ошибки в выданных по результатам предоставления государственной услуги документах)</w:t>
            </w:r>
          </w:p>
        </w:tc>
      </w:tr>
      <w:tr w:rsidR="00384E72" w:rsidRPr="00384E72" w14:paraId="4F003BE0" w14:textId="77777777" w:rsidTr="00384E72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12DA1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162F860D" w14:textId="77777777" w:rsidTr="00384E72">
        <w:tc>
          <w:tcPr>
            <w:tcW w:w="11458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5D7AA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64D47B1A" w14:textId="77777777" w:rsidTr="00384E72">
        <w:tc>
          <w:tcPr>
            <w:tcW w:w="3881" w:type="dxa"/>
            <w:gridSpan w:val="7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66CC7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руководителя)</w:t>
            </w:r>
          </w:p>
        </w:tc>
        <w:tc>
          <w:tcPr>
            <w:tcW w:w="3696" w:type="dxa"/>
            <w:gridSpan w:val="4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7CFC8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 руководителя)</w:t>
            </w:r>
          </w:p>
        </w:tc>
        <w:tc>
          <w:tcPr>
            <w:tcW w:w="3881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AFC0E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(расшифровка подписи)</w:t>
            </w:r>
          </w:p>
        </w:tc>
      </w:tr>
      <w:tr w:rsidR="00384E72" w:rsidRPr="00384E72" w14:paraId="3E2D1588" w14:textId="77777777" w:rsidTr="00384E72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3825D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2AF6615E" w14:textId="77777777" w:rsidTr="00384E72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FE3E3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М.П.</w:t>
            </w:r>
          </w:p>
        </w:tc>
      </w:tr>
      <w:tr w:rsidR="00384E72" w:rsidRPr="00384E72" w14:paraId="73B2B583" w14:textId="77777777" w:rsidTr="00384E72">
        <w:tc>
          <w:tcPr>
            <w:tcW w:w="11458" w:type="dxa"/>
            <w:gridSpan w:val="1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22E30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5B652A06" w14:textId="77777777" w:rsidTr="00384E72">
        <w:tc>
          <w:tcPr>
            <w:tcW w:w="4990" w:type="dxa"/>
            <w:gridSpan w:val="9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A46C5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ФИО, телефон/факс/E-mail для контактов*:</w:t>
            </w:r>
          </w:p>
        </w:tc>
        <w:tc>
          <w:tcPr>
            <w:tcW w:w="6468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9C7DD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14:paraId="5309FF9F" w14:textId="77777777" w:rsidR="00384E72" w:rsidRPr="00384E72" w:rsidRDefault="00384E72" w:rsidP="00384E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41A04FA0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* Пункты заявления, обязательные для заполнения.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1B974D" w14:textId="77777777" w:rsidR="00384E72" w:rsidRPr="00384E72" w:rsidRDefault="00384E72" w:rsidP="00384E72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8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 Комитета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природопользованию, охране окружающей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среды и обеспечению экологической безопасности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 услуги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принятию по согласованию с федеральным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органом управления государственным фондом недр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или его территориальным органом решения о праве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пользования участками недр в целях сбора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территории Санкт-Петербурга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минералогических, палеонтологических и других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геологических коллекционных материалов</w:t>
      </w:r>
    </w:p>
    <w:p w14:paraId="43882736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550BF9" w14:textId="77777777" w:rsidR="00384E72" w:rsidRPr="00384E72" w:rsidRDefault="00384E72" w:rsidP="00384E7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Форма мотивированного отказа в принятии решения об исправлении допущенных опечаток и ошибок в результате предоставления государственной услуги документах</w:t>
      </w:r>
    </w:p>
    <w:p w14:paraId="2EB922A1" w14:textId="77777777" w:rsidR="00384E72" w:rsidRPr="00384E72" w:rsidRDefault="00384E72" w:rsidP="00384E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lastRenderedPageBreak/>
        <w:br/>
      </w:r>
    </w:p>
    <w:p w14:paraId="0F7245CB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Комитет по природопользованию, охране окружающей среды и обеспечению экологической безопасности (далее - Комитет), рассмотрев документы, представленные [указывается наименование юридического лица, Ф.И.О.; индивидуального предпринимателя, Ф.И.О.] с целью исправления допущенных опечаток и ошибок в результате предоставления государственной услуги документах (указывается документ, в котором допущена опечатка/ошибка), сообщает следующее.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EC4547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[указываются основания для отказа в исправлении допущенных опечаток и ошибок в результате предоставления государственной услуги документах].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2A8809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В соответствии с вышеизложенным Комитет отказывает [указывается наименование юридического лица, Ф.И.О., индивидуального предпринимателя, Ф.И.О.] в исправлении допущенных опечаток и ошибок в результате предоставления государственной услуги документах].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5"/>
        <w:gridCol w:w="1933"/>
        <w:gridCol w:w="304"/>
        <w:gridCol w:w="3293"/>
      </w:tblGrid>
      <w:tr w:rsidR="00384E72" w:rsidRPr="00384E72" w14:paraId="2275F937" w14:textId="77777777" w:rsidTr="00384E72">
        <w:trPr>
          <w:trHeight w:val="15"/>
        </w:trPr>
        <w:tc>
          <w:tcPr>
            <w:tcW w:w="4805" w:type="dxa"/>
            <w:hideMark/>
          </w:tcPr>
          <w:p w14:paraId="66B1B9E7" w14:textId="77777777" w:rsidR="00384E72" w:rsidRPr="00384E72" w:rsidRDefault="00384E72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4B35BDB1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7BB02EB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0C6BE67D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1405043F" w14:textId="77777777" w:rsidTr="00384E72">
        <w:tc>
          <w:tcPr>
            <w:tcW w:w="480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6887A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Заместитель председателя Комитета</w:t>
            </w:r>
          </w:p>
        </w:tc>
        <w:tc>
          <w:tcPr>
            <w:tcW w:w="221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E6D77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A2A1A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DDFF1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55A8FD77" w14:textId="77777777" w:rsidTr="00384E72">
        <w:tc>
          <w:tcPr>
            <w:tcW w:w="480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09F09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1CDF3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18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6A729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5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7BF78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(Ф.И.О.)</w:t>
            </w:r>
          </w:p>
        </w:tc>
      </w:tr>
    </w:tbl>
    <w:p w14:paraId="4F1091C7" w14:textId="77777777" w:rsidR="00384E72" w:rsidRPr="00384E72" w:rsidRDefault="00384E72" w:rsidP="00384E72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49B5528A" w14:textId="77777777" w:rsidR="00384E72" w:rsidRPr="00384E72" w:rsidRDefault="00384E72" w:rsidP="00384E7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* Отказ оформляется на бланке Комитета.</w:t>
      </w:r>
      <w:r w:rsidRPr="00384E7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2C4A67" w14:textId="77777777" w:rsidR="00384E72" w:rsidRPr="00384E72" w:rsidRDefault="00384E72" w:rsidP="00384E72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Приложение N 9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 Комитета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природопользованию, охране окружающей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среды и обеспечению экологической безопасности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предоставлению государственной услуги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 принятию по согласованию с федеральным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органом управления государственным фондом недр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или его территориальным органом решения о праве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пользования участками недр в целях сбора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на территории Санкт-Петербурга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минералогических, палеонтологических и других</w:t>
      </w:r>
      <w:r w:rsidRPr="00384E7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геологических коллекционных материалов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384E72" w:rsidRPr="00384E72" w14:paraId="6124F76B" w14:textId="77777777" w:rsidTr="00384E72">
        <w:tc>
          <w:tcPr>
            <w:tcW w:w="11458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F3C31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</w:t>
            </w:r>
            <w:r w:rsidRPr="00384E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Комитет по природопользованию, </w:t>
            </w:r>
            <w:proofErr w:type="gramStart"/>
            <w:r w:rsidRPr="00384E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охране</w:t>
            </w:r>
            <w:proofErr w:type="gramEnd"/>
            <w:r w:rsidRPr="00384E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 xml:space="preserve"> окружающей</w:t>
            </w: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384E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среды и обеспечению экологической безопасности</w:t>
            </w:r>
          </w:p>
        </w:tc>
      </w:tr>
      <w:tr w:rsidR="00384E72" w:rsidRPr="00384E72" w14:paraId="1BA971B8" w14:textId="77777777" w:rsidTr="00384E72">
        <w:tc>
          <w:tcPr>
            <w:tcW w:w="11458" w:type="dxa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4B8FB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11EE89F7" w14:textId="77777777" w:rsidTr="00384E72"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C4EF9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44FEC071" w14:textId="77777777" w:rsidTr="00384E72"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F849A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7C29873D" w14:textId="77777777" w:rsidR="00384E72" w:rsidRPr="00384E72" w:rsidRDefault="00384E72" w:rsidP="00384E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384E72" w:rsidRPr="00384E72" w14:paraId="1890424C" w14:textId="77777777" w:rsidTr="00384E72">
        <w:trPr>
          <w:trHeight w:val="15"/>
        </w:trPr>
        <w:tc>
          <w:tcPr>
            <w:tcW w:w="11458" w:type="dxa"/>
            <w:hideMark/>
          </w:tcPr>
          <w:p w14:paraId="60362758" w14:textId="77777777" w:rsidR="00384E72" w:rsidRPr="00384E72" w:rsidRDefault="00384E72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384E72" w:rsidRPr="00384E72" w14:paraId="10FE4AB9" w14:textId="77777777" w:rsidTr="00384E72"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C2397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Акт N </w:t>
            </w:r>
            <w:r w:rsidRPr="00384E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00</w:t>
            </w:r>
          </w:p>
        </w:tc>
      </w:tr>
      <w:tr w:rsidR="00384E72" w:rsidRPr="00384E72" w14:paraId="45C902FC" w14:textId="77777777" w:rsidTr="00384E72"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56038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(порядковый номер акта)</w:t>
            </w:r>
          </w:p>
        </w:tc>
      </w:tr>
    </w:tbl>
    <w:p w14:paraId="4B8451B1" w14:textId="77777777" w:rsidR="00384E72" w:rsidRPr="00384E72" w:rsidRDefault="00384E72" w:rsidP="00384E7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84E72">
        <w:rPr>
          <w:rFonts w:ascii="Arial" w:eastAsia="Times New Roman" w:hAnsi="Arial" w:cs="Arial"/>
          <w:sz w:val="24"/>
          <w:szCs w:val="24"/>
          <w:lang w:eastAsia="ru-RU"/>
        </w:rPr>
        <w:t>    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91"/>
        <w:gridCol w:w="185"/>
        <w:gridCol w:w="158"/>
        <w:gridCol w:w="490"/>
        <w:gridCol w:w="783"/>
        <w:gridCol w:w="548"/>
        <w:gridCol w:w="304"/>
        <w:gridCol w:w="515"/>
        <w:gridCol w:w="553"/>
        <w:gridCol w:w="343"/>
        <w:gridCol w:w="484"/>
        <w:gridCol w:w="1425"/>
        <w:gridCol w:w="158"/>
        <w:gridCol w:w="453"/>
        <w:gridCol w:w="2465"/>
      </w:tblGrid>
      <w:tr w:rsidR="00384E72" w:rsidRPr="00384E72" w14:paraId="1F2FDF49" w14:textId="77777777" w:rsidTr="00384E72">
        <w:trPr>
          <w:trHeight w:val="15"/>
        </w:trPr>
        <w:tc>
          <w:tcPr>
            <w:tcW w:w="554" w:type="dxa"/>
            <w:hideMark/>
          </w:tcPr>
          <w:p w14:paraId="2E3ECC78" w14:textId="77777777" w:rsidR="00384E72" w:rsidRPr="00384E72" w:rsidRDefault="00384E72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185" w:type="dxa"/>
            <w:hideMark/>
          </w:tcPr>
          <w:p w14:paraId="3A36D0EA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63F9791F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4A88B7A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00FBB2C6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5305F553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26A14F1E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564E84D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B308080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hideMark/>
          </w:tcPr>
          <w:p w14:paraId="6EBEA6FB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318EE63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E7E018B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5" w:type="dxa"/>
            <w:hideMark/>
          </w:tcPr>
          <w:p w14:paraId="130DE01B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165B1E8A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hideMark/>
          </w:tcPr>
          <w:p w14:paraId="40AF467C" w14:textId="77777777" w:rsidR="00384E72" w:rsidRPr="00384E72" w:rsidRDefault="00384E72">
            <w:pPr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2DA6CE9B" w14:textId="77777777" w:rsidTr="00384E72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5BE00" w14:textId="77777777" w:rsidR="00384E72" w:rsidRPr="00384E72" w:rsidRDefault="00384E72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 рассмотрении жалобы на решение, действие (бездействие)</w:t>
            </w:r>
          </w:p>
        </w:tc>
      </w:tr>
      <w:tr w:rsidR="00384E72" w:rsidRPr="00384E72" w14:paraId="0241E4D6" w14:textId="77777777" w:rsidTr="00384E72">
        <w:tc>
          <w:tcPr>
            <w:tcW w:w="11458" w:type="dxa"/>
            <w:gridSpan w:val="1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0EA85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384E72" w:rsidRPr="00384E72" w14:paraId="2381EF3B" w14:textId="77777777" w:rsidTr="00384E72">
        <w:tc>
          <w:tcPr>
            <w:tcW w:w="11458" w:type="dxa"/>
            <w:gridSpan w:val="1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4843D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должностного лица Комитета, государственного гражданского служащего Комитета</w:t>
            </w:r>
          </w:p>
        </w:tc>
      </w:tr>
      <w:tr w:rsidR="00384E72" w:rsidRPr="00384E72" w14:paraId="47CAB937" w14:textId="77777777" w:rsidTr="00384E72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37776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7A3760F3" w14:textId="77777777" w:rsidTr="00384E72"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05A88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370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DEE4C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B99C0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620CE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578AC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5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31F73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A44C3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3696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CB958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F29E8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26D50787" w14:textId="77777777" w:rsidTr="00384E72">
        <w:tc>
          <w:tcPr>
            <w:tcW w:w="3881" w:type="dxa"/>
            <w:gridSpan w:val="8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F48E8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CC539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6E67C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(место составления акта)</w:t>
            </w:r>
          </w:p>
        </w:tc>
      </w:tr>
      <w:tr w:rsidR="00384E72" w:rsidRPr="00384E72" w14:paraId="592E6E94" w14:textId="77777777" w:rsidTr="00384E72">
        <w:tc>
          <w:tcPr>
            <w:tcW w:w="11458" w:type="dxa"/>
            <w:gridSpan w:val="1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E8FC5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090D8F6C" w14:textId="77777777" w:rsidTr="00384E72">
        <w:tc>
          <w:tcPr>
            <w:tcW w:w="11458" w:type="dxa"/>
            <w:gridSpan w:val="1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500D3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инициалы должностного лица Комитета, государственного гражданского служащего Комитета, рассмотревшего жалобу)</w:t>
            </w:r>
          </w:p>
        </w:tc>
      </w:tr>
      <w:tr w:rsidR="00384E72" w:rsidRPr="00384E72" w14:paraId="0F89C05A" w14:textId="77777777" w:rsidTr="00384E72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E3DF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результатам рассмотрения жалобы в соответствии с частью 7 статьи 11.2 Федерального закона от 27.07.2010 N 210-ФЗ "Об организации предоставления </w:t>
            </w: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государственных и муниципальных услуг"</w:t>
            </w: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84E72" w:rsidRPr="00384E72" w14:paraId="7ACFCE79" w14:textId="77777777" w:rsidTr="00384E72">
        <w:tc>
          <w:tcPr>
            <w:tcW w:w="11458" w:type="dxa"/>
            <w:gridSpan w:val="1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4E41C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204DDBD1" w14:textId="77777777" w:rsidTr="00384E72">
        <w:tc>
          <w:tcPr>
            <w:tcW w:w="11458" w:type="dxa"/>
            <w:gridSpan w:val="1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10307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(фамилия, имя, отчество физического лица, обратившегося с жалобой,</w:t>
            </w:r>
          </w:p>
        </w:tc>
      </w:tr>
      <w:tr w:rsidR="00384E72" w:rsidRPr="00384E72" w14:paraId="420689CD" w14:textId="77777777" w:rsidTr="00384E72">
        <w:tc>
          <w:tcPr>
            <w:tcW w:w="11458" w:type="dxa"/>
            <w:gridSpan w:val="1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6A436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54B9B465" w14:textId="77777777" w:rsidTr="00384E72">
        <w:tc>
          <w:tcPr>
            <w:tcW w:w="11458" w:type="dxa"/>
            <w:gridSpan w:val="1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163AE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юридического лица, обратившегося с жалобой, фамилия, инициалы, должность его представителя)</w:t>
            </w:r>
          </w:p>
        </w:tc>
      </w:tr>
      <w:tr w:rsidR="00384E72" w:rsidRPr="00384E72" w14:paraId="191896F9" w14:textId="77777777" w:rsidTr="00384E72">
        <w:tc>
          <w:tcPr>
            <w:tcW w:w="924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A6AA5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</w:p>
        </w:tc>
        <w:tc>
          <w:tcPr>
            <w:tcW w:w="10534" w:type="dxa"/>
            <w:gridSpan w:val="12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A219F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0DC4CB7D" w14:textId="77777777" w:rsidTr="00384E72">
        <w:tc>
          <w:tcPr>
            <w:tcW w:w="924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48980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534" w:type="dxa"/>
            <w:gridSpan w:val="12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BD26F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(существо обжалуемого решения, действия (бездействия),</w:t>
            </w:r>
          </w:p>
        </w:tc>
      </w:tr>
      <w:tr w:rsidR="00384E72" w:rsidRPr="00384E72" w14:paraId="2C7E8417" w14:textId="77777777" w:rsidTr="00384E72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BF21BF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должностное лицо Комитета, государственного гражданского служащего Комитета (ФИО указанных лиц указывается при наличии), решение, действие (бездействие) которого обжалуется)</w:t>
            </w: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384E72" w:rsidRPr="00384E72" w14:paraId="2A90B830" w14:textId="77777777" w:rsidTr="00384E72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E28D2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    </w:t>
            </w:r>
          </w:p>
        </w:tc>
      </w:tr>
      <w:tr w:rsidR="00384E72" w:rsidRPr="00384E72" w14:paraId="739FCD50" w14:textId="77777777" w:rsidTr="00384E72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6D040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bdr w:val="none" w:sz="0" w:space="0" w:color="auto" w:frame="1"/>
                <w:lang w:eastAsia="ru-RU"/>
              </w:rPr>
              <w:t>УСТАНОВИЛ:</w:t>
            </w:r>
          </w:p>
        </w:tc>
      </w:tr>
      <w:tr w:rsidR="00384E72" w:rsidRPr="00384E72" w14:paraId="5A5C908F" w14:textId="77777777" w:rsidTr="00384E72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45A64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15319327" w14:textId="77777777" w:rsidTr="00384E72"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29CCF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718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68964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08EA55BF" w14:textId="77777777" w:rsidTr="00384E72"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70022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CDE56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(краткое содержание жалобы)</w:t>
            </w:r>
          </w:p>
        </w:tc>
      </w:tr>
      <w:tr w:rsidR="00384E72" w:rsidRPr="00384E72" w14:paraId="09B838D4" w14:textId="77777777" w:rsidTr="00384E72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84553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1548962D" w14:textId="77777777" w:rsidTr="00384E72"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8CEEA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718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6E628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4B54BEB6" w14:textId="77777777" w:rsidTr="00384E72"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609C0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0D695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(доводы и основания принятого решения со ссылками на нормативные правовые акты, при отказе в рассмотрении жалобы в упрощенном порядке - причины отказа)</w:t>
            </w:r>
          </w:p>
        </w:tc>
      </w:tr>
      <w:tr w:rsidR="00384E72" w:rsidRPr="00384E72" w14:paraId="659E14A1" w14:textId="77777777" w:rsidTr="00384E72">
        <w:tc>
          <w:tcPr>
            <w:tcW w:w="11458" w:type="dxa"/>
            <w:gridSpan w:val="1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528E2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631D994B" w14:textId="77777777" w:rsidTr="00384E72">
        <w:tc>
          <w:tcPr>
            <w:tcW w:w="11458" w:type="dxa"/>
            <w:gridSpan w:val="1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A5CF8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59BD160B" w14:textId="77777777" w:rsidTr="00384E72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EAE30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РЕШИЛ:</w:t>
            </w:r>
          </w:p>
        </w:tc>
      </w:tr>
      <w:tr w:rsidR="00384E72" w:rsidRPr="00384E72" w14:paraId="0EE2992D" w14:textId="77777777" w:rsidTr="00384E72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37D16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1CE2A9BF" w14:textId="77777777" w:rsidTr="00384E72"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B0135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0718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A0805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5A657424" w14:textId="77777777" w:rsidTr="00384E72"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6B6AA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A6D07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(решение, принятое в отношении обжалованного решения, действия (бездействия):</w:t>
            </w:r>
          </w:p>
        </w:tc>
      </w:tr>
      <w:tr w:rsidR="00384E72" w:rsidRPr="00384E72" w14:paraId="156CDF39" w14:textId="77777777" w:rsidTr="00384E72">
        <w:tc>
          <w:tcPr>
            <w:tcW w:w="11458" w:type="dxa"/>
            <w:gridSpan w:val="1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577AD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2E7395DC" w14:textId="77777777" w:rsidTr="00384E72">
        <w:tc>
          <w:tcPr>
            <w:tcW w:w="11458" w:type="dxa"/>
            <w:gridSpan w:val="1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C4A1B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признать правомерным или неправомерным полностью или частично и (или) отменить полностью или частично,</w:t>
            </w:r>
          </w:p>
        </w:tc>
      </w:tr>
      <w:tr w:rsidR="00384E72" w:rsidRPr="00384E72" w14:paraId="3E35FFDD" w14:textId="77777777" w:rsidTr="00384E72">
        <w:tc>
          <w:tcPr>
            <w:tcW w:w="11458" w:type="dxa"/>
            <w:gridSpan w:val="1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8E2EA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456F0E7C" w14:textId="77777777" w:rsidTr="00384E72">
        <w:tc>
          <w:tcPr>
            <w:tcW w:w="11458" w:type="dxa"/>
            <w:gridSpan w:val="1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5A31B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оставлении жалобы без ответа - указать причину оставления жалобы без ответа)</w:t>
            </w:r>
          </w:p>
        </w:tc>
      </w:tr>
      <w:tr w:rsidR="00384E72" w:rsidRPr="00384E72" w14:paraId="16166BE1" w14:textId="77777777" w:rsidTr="00384E72">
        <w:tc>
          <w:tcPr>
            <w:tcW w:w="11458" w:type="dxa"/>
            <w:gridSpan w:val="1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B966B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17927B7C" w14:textId="77777777" w:rsidTr="00384E72">
        <w:tc>
          <w:tcPr>
            <w:tcW w:w="11458" w:type="dxa"/>
            <w:gridSpan w:val="1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54484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30DEEA57" w14:textId="77777777" w:rsidTr="00384E72"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7FD84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0718" w:type="dxa"/>
            <w:gridSpan w:val="1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59702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1BDB6CA7" w14:textId="77777777" w:rsidTr="00384E72">
        <w:tc>
          <w:tcPr>
            <w:tcW w:w="739" w:type="dxa"/>
            <w:gridSpan w:val="2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0D170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0718" w:type="dxa"/>
            <w:gridSpan w:val="1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F9A9E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(решение, принятое по существу жалобы, - удовлетворить или не удовлетворить полностью или частично)</w:t>
            </w:r>
          </w:p>
        </w:tc>
      </w:tr>
      <w:tr w:rsidR="00384E72" w:rsidRPr="00384E72" w14:paraId="04F64924" w14:textId="77777777" w:rsidTr="00384E72">
        <w:tc>
          <w:tcPr>
            <w:tcW w:w="11458" w:type="dxa"/>
            <w:gridSpan w:val="1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4008F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50DC7E82" w14:textId="77777777" w:rsidTr="00384E72">
        <w:tc>
          <w:tcPr>
            <w:tcW w:w="11458" w:type="dxa"/>
            <w:gridSpan w:val="1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09FB9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09D93521" w14:textId="77777777" w:rsidTr="00384E72">
        <w:tc>
          <w:tcPr>
            <w:tcW w:w="11458" w:type="dxa"/>
            <w:gridSpan w:val="1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E1645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</w:tr>
      <w:tr w:rsidR="00384E72" w:rsidRPr="00384E72" w14:paraId="30E7FDF5" w14:textId="77777777" w:rsidTr="00384E72">
        <w:tc>
          <w:tcPr>
            <w:tcW w:w="11458" w:type="dxa"/>
            <w:gridSpan w:val="1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7E137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(решение либо меры, которые необходимо принять в целях устранения допущенных нарушений, если они не были приняты до вынесения решения по жалобе)</w:t>
            </w:r>
          </w:p>
        </w:tc>
      </w:tr>
      <w:tr w:rsidR="00384E72" w:rsidRPr="00384E72" w14:paraId="43A8C5BB" w14:textId="77777777" w:rsidTr="00384E72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0666F6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75A39B80" w14:textId="77777777" w:rsidTr="00384E72">
        <w:tc>
          <w:tcPr>
            <w:tcW w:w="4805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67305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769B9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FAF0F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B858D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F476A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1F6F50DB" w14:textId="77777777" w:rsidTr="00384E72">
        <w:tc>
          <w:tcPr>
            <w:tcW w:w="4805" w:type="dxa"/>
            <w:gridSpan w:val="9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17038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лица, принявшего решение по жалобе)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ACB6B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A8EC2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35582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43C70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(инициалы, фамилия)</w:t>
            </w:r>
          </w:p>
        </w:tc>
      </w:tr>
      <w:tr w:rsidR="00384E72" w:rsidRPr="00384E72" w14:paraId="4DB9332B" w14:textId="77777777" w:rsidTr="00384E72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DB5EE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3542ED09" w14:textId="77777777" w:rsidTr="00384E72">
        <w:tc>
          <w:tcPr>
            <w:tcW w:w="5729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CCBF1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Настоящее решение может быть обжаловано в</w:t>
            </w:r>
          </w:p>
        </w:tc>
        <w:tc>
          <w:tcPr>
            <w:tcW w:w="5729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8B5CB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4E9CB763" w14:textId="77777777" w:rsidTr="00384E72">
        <w:tc>
          <w:tcPr>
            <w:tcW w:w="5729" w:type="dxa"/>
            <w:gridSpan w:val="11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C4643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gridSpan w:val="4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069EF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и адрес вышестоящего органа)</w:t>
            </w:r>
          </w:p>
        </w:tc>
      </w:tr>
      <w:tr w:rsidR="00384E72" w:rsidRPr="00384E72" w14:paraId="04FC16C8" w14:textId="77777777" w:rsidTr="00384E72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42854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3C998ACE" w14:textId="77777777" w:rsidTr="00384E72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2984C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либо в</w:t>
            </w:r>
          </w:p>
        </w:tc>
      </w:tr>
      <w:tr w:rsidR="00384E72" w:rsidRPr="00384E72" w14:paraId="5A388E01" w14:textId="77777777" w:rsidTr="00384E72">
        <w:tc>
          <w:tcPr>
            <w:tcW w:w="11458" w:type="dxa"/>
            <w:gridSpan w:val="1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EC997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68CE3ABF" w14:textId="77777777" w:rsidTr="00384E72">
        <w:tc>
          <w:tcPr>
            <w:tcW w:w="11458" w:type="dxa"/>
            <w:gridSpan w:val="15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CA8A2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(наименование и адрес суда, арбитражного суда)</w:t>
            </w:r>
          </w:p>
        </w:tc>
      </w:tr>
      <w:tr w:rsidR="00384E72" w:rsidRPr="00384E72" w14:paraId="7515DC7E" w14:textId="77777777" w:rsidTr="00384E72">
        <w:tc>
          <w:tcPr>
            <w:tcW w:w="11458" w:type="dxa"/>
            <w:gridSpan w:val="15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0A0CE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670D7E34" w14:textId="77777777" w:rsidTr="00384E72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8CFEC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65C920A5" w14:textId="77777777" w:rsidTr="00384E72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F7932" w14:textId="77777777" w:rsidR="00384E72" w:rsidRPr="00384E72" w:rsidRDefault="00384E7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 составлен</w:t>
            </w:r>
          </w:p>
        </w:tc>
      </w:tr>
      <w:tr w:rsidR="00384E72" w:rsidRPr="00384E72" w14:paraId="54A5E063" w14:textId="77777777" w:rsidTr="00384E72">
        <w:tc>
          <w:tcPr>
            <w:tcW w:w="11458" w:type="dxa"/>
            <w:gridSpan w:val="15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63D98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84E72" w:rsidRPr="00384E72" w14:paraId="2088E4A6" w14:textId="77777777" w:rsidTr="00384E72">
        <w:tc>
          <w:tcPr>
            <w:tcW w:w="4805" w:type="dxa"/>
            <w:gridSpan w:val="9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E0CA7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868F1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EAC36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1521B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142" w:type="dxa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7C261" w14:textId="77777777" w:rsidR="00384E72" w:rsidRPr="00384E72" w:rsidRDefault="00384E72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84E72" w:rsidRPr="00384E72" w14:paraId="6764AEDF" w14:textId="77777777" w:rsidTr="00384E72">
        <w:tc>
          <w:tcPr>
            <w:tcW w:w="4805" w:type="dxa"/>
            <w:gridSpan w:val="9"/>
            <w:tcBorders>
              <w:top w:val="single" w:sz="6" w:space="0" w:color="000000"/>
              <w:left w:val="nil"/>
              <w:bottom w:val="nil"/>
              <w:right w:val="nil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86CE0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(должность лица, принявшего решение по жалобе)</w:t>
            </w:r>
          </w:p>
        </w:tc>
        <w:tc>
          <w:tcPr>
            <w:tcW w:w="370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5AC89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gridSpan w:val="3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8D178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(подпись)</w:t>
            </w:r>
          </w:p>
        </w:tc>
        <w:tc>
          <w:tcPr>
            <w:tcW w:w="554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8D04B" w14:textId="77777777" w:rsidR="00384E72" w:rsidRPr="00384E72" w:rsidRDefault="00384E7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BB612" w14:textId="77777777" w:rsidR="00384E72" w:rsidRPr="00384E72" w:rsidRDefault="00384E7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84E7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(инициалы, фамилия)</w:t>
            </w:r>
          </w:p>
        </w:tc>
      </w:tr>
    </w:tbl>
    <w:p w14:paraId="1C959527" w14:textId="77777777" w:rsidR="00384E72" w:rsidRPr="00384E72" w:rsidRDefault="00384E72" w:rsidP="00384E72">
      <w:pPr>
        <w:rPr>
          <w:szCs w:val="24"/>
        </w:rPr>
      </w:pPr>
    </w:p>
    <w:p w14:paraId="055942FC" w14:textId="77777777" w:rsidR="004A20B5" w:rsidRPr="00384E72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84E72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84E7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384E7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384E7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84E7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84E7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84E7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384E7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384E72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384E7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84E72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rsid w:val="00384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384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84E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84E72"/>
    <w:rPr>
      <w:rFonts w:ascii="Tahoma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rsid w:val="00384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rsid w:val="00384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rsid w:val="00384E7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rsid w:val="00384E7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rsid w:val="00384E7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Theme="minorEastAsia" w:hAnsi="Arial, sans-serif"/>
      <w:sz w:val="24"/>
      <w:szCs w:val="24"/>
      <w:lang w:eastAsia="ru-RU"/>
    </w:rPr>
  </w:style>
  <w:style w:type="paragraph" w:customStyle="1" w:styleId="text-center">
    <w:name w:val="text-center"/>
    <w:basedOn w:val="a"/>
    <w:uiPriority w:val="99"/>
    <w:rsid w:val="00384E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