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1B8970D" w14:textId="77777777" w:rsidR="009D5CED" w:rsidRPr="009D5CED" w:rsidRDefault="009D5CED" w:rsidP="009D5CE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5CED">
        <w:rPr>
          <w:rFonts w:ascii="Arial" w:hAnsi="Arial" w:cs="Arial"/>
          <w:sz w:val="24"/>
          <w:szCs w:val="24"/>
        </w:rPr>
        <w:t>АДМИНИСТРАЦИЯ СЕЛЬСКОГО ПОСЕЛЕНИЯ УГУТ СУРГУТСКОГО РАЙОНА ХАНТЫ-МАНСИЙСКОГО АВТОНОМНОГО ОКРУГА - ЮГРЫ</w:t>
      </w:r>
    </w:p>
    <w:p w14:paraId="1187A338" w14:textId="77777777" w:rsidR="009D5CED" w:rsidRPr="009D5CED" w:rsidRDefault="009D5CED" w:rsidP="009D5CE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D5CED">
        <w:rPr>
          <w:rFonts w:ascii="Arial" w:hAnsi="Arial" w:cs="Arial"/>
          <w:b/>
          <w:bCs/>
        </w:rPr>
        <w:t>ПОСТАНОВЛЕНИЕ</w:t>
      </w:r>
    </w:p>
    <w:p w14:paraId="1B8D587D" w14:textId="77777777" w:rsidR="009D5CED" w:rsidRPr="009D5CED" w:rsidRDefault="009D5CED" w:rsidP="009D5CE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D5CED">
        <w:rPr>
          <w:rFonts w:ascii="Arial" w:hAnsi="Arial" w:cs="Arial"/>
          <w:b/>
          <w:bCs/>
        </w:rPr>
        <w:t>от 7 июня 2016 года N 74-нпа</w:t>
      </w:r>
      <w:r w:rsidRPr="009D5CED">
        <w:rPr>
          <w:rFonts w:ascii="Arial" w:hAnsi="Arial" w:cs="Arial"/>
          <w:b/>
          <w:bCs/>
        </w:rPr>
        <w:br/>
      </w:r>
    </w:p>
    <w:p w14:paraId="18886F48" w14:textId="77777777" w:rsidR="009D5CED" w:rsidRPr="009D5CED" w:rsidRDefault="009D5CED" w:rsidP="009D5CE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D5CED">
        <w:rPr>
          <w:rFonts w:ascii="Arial" w:hAnsi="Arial" w:cs="Arial"/>
          <w:b/>
          <w:bCs/>
        </w:rPr>
        <w:t>Об утверждении положения об организации деятельности по накоплению (в том числе раздельное накопление) и транспортированию твердых коммунальных отходов на территории сельского поселения Угут</w:t>
      </w:r>
    </w:p>
    <w:p w14:paraId="4521D5A7" w14:textId="77777777" w:rsidR="009D5CED" w:rsidRPr="009D5CED" w:rsidRDefault="009D5CED" w:rsidP="009D5CE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(С изменениями, внесенными постановлением Администрации от 15.12.2016 N 198-нпа;</w:t>
      </w:r>
    </w:p>
    <w:p w14:paraId="3E0E3FDC" w14:textId="77777777" w:rsidR="009D5CED" w:rsidRPr="009D5CED" w:rsidRDefault="009D5CED" w:rsidP="009D5CE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С изменениями, внесенными постановлением Администрации от 04.06.2018 N 46-нпа;</w:t>
      </w:r>
    </w:p>
    <w:p w14:paraId="43B4ACBE" w14:textId="77777777" w:rsidR="009D5CED" w:rsidRPr="009D5CED" w:rsidRDefault="009D5CED" w:rsidP="009D5CE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С изменениями, внесенными постановлением Администрации от 21.01.2019 N 11-нпа;</w:t>
      </w:r>
    </w:p>
    <w:p w14:paraId="0553DC5A" w14:textId="77777777" w:rsidR="009D5CED" w:rsidRPr="009D5CED" w:rsidRDefault="009D5CED" w:rsidP="009D5CE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С изменениями, внесенными постановлением Администрации от 23.01.2020 N 13-нпа;</w:t>
      </w:r>
    </w:p>
    <w:p w14:paraId="7D392EAD" w14:textId="77777777" w:rsidR="009D5CED" w:rsidRPr="009D5CED" w:rsidRDefault="009D5CED" w:rsidP="009D5CE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С изменениями, внесенными постановлением Администрации от 20.02.2020 N 27-нпа;</w:t>
      </w:r>
    </w:p>
    <w:p w14:paraId="15C095B7" w14:textId="77777777" w:rsidR="009D5CED" w:rsidRPr="009D5CED" w:rsidRDefault="009D5CED" w:rsidP="009D5CE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С изменениями, внесенными постановлением Администрации от 20.09.2021 N 90-нпа)</w:t>
      </w:r>
      <w:r w:rsidRPr="009D5CED">
        <w:rPr>
          <w:rFonts w:ascii="Arial" w:hAnsi="Arial" w:cs="Arial"/>
        </w:rPr>
        <w:br/>
      </w:r>
    </w:p>
    <w:p w14:paraId="183C527E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(По тексту постановления и приложения к постановлению слова "по сбору" заменены на слова "по накоплению" в соответствующих числах и падежах постановлением Администрации от 21.01.2019 N 11-нпа)</w:t>
      </w:r>
      <w:r w:rsidRPr="009D5CED">
        <w:rPr>
          <w:rFonts w:ascii="Arial" w:hAnsi="Arial" w:cs="Arial"/>
        </w:rPr>
        <w:br/>
      </w:r>
    </w:p>
    <w:p w14:paraId="5D356A69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(По тексту постановления и приложения к постановлению слова "раздельный сбор" заменены на слова "раздельное накопление" постановлением Администрации от 21.01.2019 N 11-нпа)</w:t>
      </w:r>
      <w:r w:rsidRPr="009D5CED">
        <w:rPr>
          <w:rFonts w:ascii="Arial" w:hAnsi="Arial" w:cs="Arial"/>
        </w:rPr>
        <w:br/>
      </w:r>
    </w:p>
    <w:p w14:paraId="654038A6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В соответствии с Федеральными законами от 06.10.2003 N 131-ФЗ "Об общих принципах организации местного самоуправления в Российской Федерации", от 24.06.1998 N 89-ФЗ "Об отходах производства и потребления", от 30.03.1999 N 52-ФЗ "О санитарно-эпидемиологическом благополучии населения", от 10.01.2002 N 7-ФЗ "Об охране окружающей среды", от 29.12.2014 N 458-ФЗ "О внесении изменений в Федеральный закон "Об отходах производства и потребления", отдельные законодательные акты РФ и признании утратившими силу отдельных законодательных актов (положений законодательных актов) Российской Федерации", устава сельского поселения Угут:</w:t>
      </w:r>
      <w:r w:rsidRPr="009D5CED">
        <w:rPr>
          <w:rFonts w:ascii="Arial" w:hAnsi="Arial" w:cs="Arial"/>
        </w:rPr>
        <w:br/>
      </w:r>
    </w:p>
    <w:p w14:paraId="6BCA37D5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1. Утвердить положение об организации деятельности по накоплению (в том числе раздельное накопление) и транспортированию твердых коммунальных отходов на территории сельского поселения Угут.</w:t>
      </w:r>
      <w:r w:rsidRPr="009D5CED">
        <w:rPr>
          <w:rFonts w:ascii="Arial" w:hAnsi="Arial" w:cs="Arial"/>
        </w:rPr>
        <w:br/>
      </w:r>
    </w:p>
    <w:p w14:paraId="47CCC610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2. Признать утратившим силу постановление администрации сельского поселения Угут от 08.08.2011 N 60 "Об утверждении Положения об организации сбора и вывоза бытовых отходов и мусора на территории сельского поселения Угут".</w:t>
      </w:r>
      <w:r w:rsidRPr="009D5CED">
        <w:rPr>
          <w:rFonts w:ascii="Arial" w:hAnsi="Arial" w:cs="Arial"/>
        </w:rPr>
        <w:br/>
      </w:r>
    </w:p>
    <w:p w14:paraId="15D72C02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lastRenderedPageBreak/>
        <w:t>3. Настоящее постановление обнародовать и разместить на официальном сайте органов местного самоуправления сельского поселения Угут.</w:t>
      </w:r>
      <w:r w:rsidRPr="009D5CED">
        <w:rPr>
          <w:rFonts w:ascii="Arial" w:hAnsi="Arial" w:cs="Arial"/>
        </w:rPr>
        <w:br/>
      </w:r>
    </w:p>
    <w:p w14:paraId="7ABFF42F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4. Постановление вступает в силу после обнародования.</w:t>
      </w:r>
      <w:r w:rsidRPr="009D5CED">
        <w:rPr>
          <w:rFonts w:ascii="Arial" w:hAnsi="Arial" w:cs="Arial"/>
        </w:rPr>
        <w:br/>
      </w:r>
    </w:p>
    <w:p w14:paraId="31079667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5. Контроль за выполнением настоящего постановления возложить на заместителя главы сельского поселения Угут.</w:t>
      </w:r>
    </w:p>
    <w:p w14:paraId="0B21B37B" w14:textId="77777777" w:rsidR="009D5CED" w:rsidRPr="009D5CED" w:rsidRDefault="009D5CED" w:rsidP="009D5CE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        Глава сельского поселения Угут</w:t>
      </w:r>
      <w:r w:rsidRPr="009D5CED">
        <w:rPr>
          <w:rFonts w:ascii="Arial" w:hAnsi="Arial" w:cs="Arial"/>
        </w:rPr>
        <w:br/>
      </w:r>
      <w:proofErr w:type="spellStart"/>
      <w:r w:rsidRPr="009D5CED">
        <w:rPr>
          <w:rFonts w:ascii="Arial" w:hAnsi="Arial" w:cs="Arial"/>
        </w:rPr>
        <w:t>А.Н.Огородный</w:t>
      </w:r>
      <w:proofErr w:type="spellEnd"/>
    </w:p>
    <w:p w14:paraId="26EF22CB" w14:textId="77777777" w:rsidR="009D5CED" w:rsidRPr="009D5CED" w:rsidRDefault="009D5CED" w:rsidP="009D5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br/>
      </w:r>
    </w:p>
    <w:p w14:paraId="3F16868F" w14:textId="77777777" w:rsidR="009D5CED" w:rsidRPr="009D5CED" w:rsidRDefault="009D5CED" w:rsidP="009D5CED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D5CED">
        <w:rPr>
          <w:rFonts w:ascii="Arial" w:hAnsi="Arial" w:cs="Arial"/>
          <w:sz w:val="24"/>
          <w:szCs w:val="24"/>
        </w:rPr>
        <w:t>Приложение</w:t>
      </w:r>
      <w:r w:rsidRPr="009D5CED">
        <w:rPr>
          <w:rFonts w:ascii="Arial" w:hAnsi="Arial" w:cs="Arial"/>
          <w:sz w:val="24"/>
          <w:szCs w:val="24"/>
        </w:rPr>
        <w:br/>
        <w:t>к постановлению администрации</w:t>
      </w:r>
      <w:r w:rsidRPr="009D5CED">
        <w:rPr>
          <w:rFonts w:ascii="Arial" w:hAnsi="Arial" w:cs="Arial"/>
          <w:sz w:val="24"/>
          <w:szCs w:val="24"/>
        </w:rPr>
        <w:br/>
        <w:t>сельского поселения Угут</w:t>
      </w:r>
      <w:r w:rsidRPr="009D5CED">
        <w:rPr>
          <w:rFonts w:ascii="Arial" w:hAnsi="Arial" w:cs="Arial"/>
          <w:sz w:val="24"/>
          <w:szCs w:val="24"/>
        </w:rPr>
        <w:br/>
        <w:t>от "07" июня2016 N 74-нпа</w:t>
      </w:r>
    </w:p>
    <w:p w14:paraId="5E34FA5B" w14:textId="77777777" w:rsidR="009D5CED" w:rsidRPr="009D5CED" w:rsidRDefault="009D5CED" w:rsidP="009D5CE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D5CED">
        <w:rPr>
          <w:rFonts w:ascii="Arial" w:hAnsi="Arial" w:cs="Arial"/>
          <w:b/>
          <w:bCs/>
        </w:rPr>
        <w:t>Положение об организации деятельности по накоплению (в том числе раздельное накопление) и транспортированию твердых коммунальных отходов на территории сельского поселения Угут</w:t>
      </w:r>
    </w:p>
    <w:p w14:paraId="3175702B" w14:textId="77777777" w:rsidR="009D5CED" w:rsidRPr="009D5CED" w:rsidRDefault="009D5CED" w:rsidP="009D5CE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5CED">
        <w:rPr>
          <w:rFonts w:ascii="Arial" w:hAnsi="Arial" w:cs="Arial"/>
          <w:sz w:val="24"/>
          <w:szCs w:val="24"/>
        </w:rPr>
        <w:br/>
        <w:t>1. Общие положения</w:t>
      </w:r>
    </w:p>
    <w:p w14:paraId="015CE5CF" w14:textId="77777777" w:rsidR="009D5CED" w:rsidRPr="009D5CED" w:rsidRDefault="009D5CED" w:rsidP="009D5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br/>
      </w:r>
    </w:p>
    <w:p w14:paraId="63E8F4EA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1. Настоящее положение об организации деятельности по накоплению (в том числе раздельное накопление) и транспортированию твердых коммунальных отходов на территории сельского поселения Угут (далее - Положение) устанавливает единые и обязательные для исполнения физическими и юридическими лицами нормы и требования в сфере обращения с отходами производства и потребления в целях предотвращения вредного воздействия отходов производства и потребления на здоровье человека и окружающую среду, в соответствии с Федеральными законами от 06.10.2003 N 131-ФЗ "Об общих принципах организации местного самоуправления в Российской Федерации", от 24.06.1998 N 89-ФЗ "Об отходах производства и потребления", от 30.03.1999 N 52-ФЗ "О санитарно-эпидемиологическом благополучии населения", от 10.01.2002 N 7-ФЗ "Об охране окружающей среды", от 29.12.2014 N 458-ФЗ "О внесении изменений в Федеральный закон "Об отходах производства и потребления", отдельные законодательные акты РФ и признании утратившими силу отдельных законодательных актов (положений законодательных актов) Российской Федерации", СанПиН 2.1.7.1322-03 "Гигиенические требования к размещению и обезвреживанию отходов производства и потребления", утвержденными Главным государственным санитарным врачом РФ 30.04.2003, уставом сельского поселения Угут.</w:t>
      </w:r>
      <w:r w:rsidRPr="009D5CED">
        <w:rPr>
          <w:rFonts w:ascii="Arial" w:hAnsi="Arial" w:cs="Arial"/>
        </w:rPr>
        <w:br/>
      </w:r>
    </w:p>
    <w:p w14:paraId="7B08901E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2. Настоящее Положение регламентирует деятельность по накоплению (в том числе раздельное накопление) и транспортированию твердых коммунальных и промышленных отходов, права и обязанности физических и юридических лиц, индивидуальных предпринимателей, в результате деятельности которых образуются отходы, а также организаций, обеспечивающих сбор (в том числе раздельное накопление) и транспортирование твердых коммунальных и промышленных отходов.</w:t>
      </w:r>
      <w:r w:rsidRPr="009D5CED">
        <w:rPr>
          <w:rFonts w:ascii="Arial" w:hAnsi="Arial" w:cs="Arial"/>
        </w:rPr>
        <w:br/>
      </w:r>
    </w:p>
    <w:p w14:paraId="128DD5C6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lastRenderedPageBreak/>
        <w:t>3. Требования настоящего Положения обязательны для исполнения всеми юридическими и физическими лицами, индивидуальными предпринимателями на территории сельского поселения Угут.</w:t>
      </w:r>
      <w:r w:rsidRPr="009D5CED">
        <w:rPr>
          <w:rFonts w:ascii="Arial" w:hAnsi="Arial" w:cs="Arial"/>
        </w:rPr>
        <w:br/>
      </w:r>
    </w:p>
    <w:p w14:paraId="664EBE9B" w14:textId="77777777" w:rsidR="009D5CED" w:rsidRPr="009D5CED" w:rsidRDefault="009D5CED" w:rsidP="009D5CE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5CED">
        <w:rPr>
          <w:rFonts w:ascii="Arial" w:hAnsi="Arial" w:cs="Arial"/>
          <w:sz w:val="24"/>
          <w:szCs w:val="24"/>
        </w:rPr>
        <w:t>2. Основные понятия</w:t>
      </w:r>
    </w:p>
    <w:p w14:paraId="75F32A8E" w14:textId="77777777" w:rsidR="009D5CED" w:rsidRPr="009D5CED" w:rsidRDefault="009D5CED" w:rsidP="009D5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br/>
      </w:r>
    </w:p>
    <w:p w14:paraId="0CB47928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1. Для целей настоящего Положения применяются следующие основные понятия:</w:t>
      </w:r>
      <w:r w:rsidRPr="009D5CED">
        <w:rPr>
          <w:rFonts w:ascii="Arial" w:hAnsi="Arial" w:cs="Arial"/>
        </w:rPr>
        <w:br/>
      </w:r>
    </w:p>
    <w:p w14:paraId="0298B8D8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1) оператор по обращению с твердыми коммунальными отходами - индивидуальный предприниматель или юридическое лицо, осуществляющие деятельность по накоплению, транспортированию, обработке, утилизации, обезвреживанию, захоронению твердых коммунальных отходов;</w:t>
      </w:r>
      <w:r w:rsidRPr="009D5CED">
        <w:rPr>
          <w:rFonts w:ascii="Arial" w:hAnsi="Arial" w:cs="Arial"/>
        </w:rPr>
        <w:br/>
      </w:r>
    </w:p>
    <w:p w14:paraId="37F7EA9F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2) транспортирование отходов - перевозка отходов автомобильным, железнодорожным, воздушным, внутренним водным и морским транспортом в пределах территории Российской Федерации, в том числе по автомобильным дорогам и железнодорожным путям, осуществляемая вне границ земельного участка, находящегося в собственности индивидуального предпринимателя или юридического лица либо предоставленного им на иных правах;</w:t>
      </w:r>
      <w:r w:rsidRPr="009D5CED">
        <w:rPr>
          <w:rFonts w:ascii="Arial" w:hAnsi="Arial" w:cs="Arial"/>
        </w:rPr>
        <w:br/>
      </w:r>
    </w:p>
    <w:p w14:paraId="3CF0996D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(Подпункт 2 раздела 2 изложен в новой редакции постановлением Администрации от 20.09.2021 N 90-нпа)</w:t>
      </w:r>
      <w:r w:rsidRPr="009D5CED">
        <w:rPr>
          <w:rFonts w:ascii="Arial" w:hAnsi="Arial" w:cs="Arial"/>
        </w:rPr>
        <w:br/>
      </w:r>
    </w:p>
    <w:p w14:paraId="753AB5E6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3) крупногабаритные отходы - твердые коммунальные отходы (мебель, бытовая техника, отходы от текущего ремонта жилых помещений и др.), размер которых не позволяет осуществить их складирование в контейнерах;</w:t>
      </w:r>
      <w:r w:rsidRPr="009D5CED">
        <w:rPr>
          <w:rFonts w:ascii="Arial" w:hAnsi="Arial" w:cs="Arial"/>
        </w:rPr>
        <w:br/>
      </w:r>
    </w:p>
    <w:p w14:paraId="68612772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(Пункт 3 изложен в новой редакции постановлением Администрации от 15.12.2016 N 198-нпа)</w:t>
      </w:r>
      <w:r w:rsidRPr="009D5CED">
        <w:rPr>
          <w:rFonts w:ascii="Arial" w:hAnsi="Arial" w:cs="Arial"/>
        </w:rPr>
        <w:br/>
      </w:r>
    </w:p>
    <w:p w14:paraId="72333A05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4) контейнер - мусоросборник, предназначенный для складирования твердых коммунальных отходов, за исключением крупногабаритных отходов;</w:t>
      </w:r>
      <w:r w:rsidRPr="009D5CED">
        <w:rPr>
          <w:rFonts w:ascii="Arial" w:hAnsi="Arial" w:cs="Arial"/>
        </w:rPr>
        <w:br/>
      </w:r>
    </w:p>
    <w:p w14:paraId="3245CA74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(Пункт 4 изложен в новой редакции постановлением Администрации от 15.12.2016 N 198-нпа)</w:t>
      </w:r>
      <w:r w:rsidRPr="009D5CED">
        <w:rPr>
          <w:rFonts w:ascii="Arial" w:hAnsi="Arial" w:cs="Arial"/>
        </w:rPr>
        <w:br/>
      </w:r>
    </w:p>
    <w:p w14:paraId="3A7488B3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5) мусоросборник - емкость, соответствующая установленным санитарным нормам и требованиям, предназначенная для сбора и временного хранения твердых коммунальных и промышленных отходов вне зданий, строений и сооружений;</w:t>
      </w:r>
      <w:r w:rsidRPr="009D5CED">
        <w:rPr>
          <w:rFonts w:ascii="Arial" w:hAnsi="Arial" w:cs="Arial"/>
        </w:rPr>
        <w:br/>
      </w:r>
    </w:p>
    <w:p w14:paraId="23AD1C96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6) отходы производства и потребления (далее - отходы) - вещества или предметы, которые образованы в процессе производства, выполнения работ, оказания услуг или в процессе потребления, которые удаляются, предназначены для удаления или подлежат удалению. К отходам не относится донный грунт, используемый в порядке, определенном законодательством Российской Федерации;</w:t>
      </w:r>
      <w:r w:rsidRPr="009D5CED">
        <w:rPr>
          <w:rFonts w:ascii="Arial" w:hAnsi="Arial" w:cs="Arial"/>
        </w:rPr>
        <w:br/>
      </w:r>
    </w:p>
    <w:p w14:paraId="432E6D00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lastRenderedPageBreak/>
        <w:t>(Подпункт 6 раздела 2 изложен в новой редакции постановлением Администрации от 20.02.2020 N 27-нпа)</w:t>
      </w:r>
      <w:r w:rsidRPr="009D5CED">
        <w:rPr>
          <w:rFonts w:ascii="Arial" w:hAnsi="Arial" w:cs="Arial"/>
        </w:rPr>
        <w:br/>
      </w:r>
    </w:p>
    <w:p w14:paraId="67186FEA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7) обращение с отходами - деятельность по накоплению (в том числе раздельное накопление), накоплению, транспортированию, обработке, обезвреживанию, размещению отходов;</w:t>
      </w:r>
      <w:r w:rsidRPr="009D5CED">
        <w:rPr>
          <w:rFonts w:ascii="Arial" w:hAnsi="Arial" w:cs="Arial"/>
        </w:rPr>
        <w:br/>
      </w:r>
    </w:p>
    <w:p w14:paraId="2F8A58D3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 xml:space="preserve">8) объект размещения отходов - специально оборудованные сооружения, предназначенные для размещения отходов (полигон, </w:t>
      </w:r>
      <w:proofErr w:type="spellStart"/>
      <w:r w:rsidRPr="009D5CED">
        <w:rPr>
          <w:rFonts w:ascii="Arial" w:hAnsi="Arial" w:cs="Arial"/>
        </w:rPr>
        <w:t>шламохранилище</w:t>
      </w:r>
      <w:proofErr w:type="spellEnd"/>
      <w:r w:rsidRPr="009D5CED">
        <w:rPr>
          <w:rFonts w:ascii="Arial" w:hAnsi="Arial" w:cs="Arial"/>
        </w:rPr>
        <w:t>, в том числе шламовый амбар, отвал горных пород и другое) и включающие в себя объекты хранения отходов и объекты захоронения отходов;</w:t>
      </w:r>
      <w:r w:rsidRPr="009D5CED">
        <w:rPr>
          <w:rFonts w:ascii="Arial" w:hAnsi="Arial" w:cs="Arial"/>
        </w:rPr>
        <w:br/>
      </w:r>
    </w:p>
    <w:p w14:paraId="697E50F2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9) организация, осуществляющая управление многоквартирным домом - управляющая организация, товарищество собственников жилья, жилищно-строительный, жилищный или иной специализированный потребительский кооператив;</w:t>
      </w:r>
      <w:r w:rsidRPr="009D5CED">
        <w:rPr>
          <w:rFonts w:ascii="Arial" w:hAnsi="Arial" w:cs="Arial"/>
        </w:rPr>
        <w:br/>
      </w:r>
    </w:p>
    <w:p w14:paraId="2DF439E5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10) площадка для мусоросборников - площадка, имеющая специально оборудованное место с бетонным или асфальтовым покрытием, ограждением, предназначенная для сбора и временного хранения отходов, с установкой необходимого количества мусоросборников и специально отведенным местом для сбора крупногабаритного мусора;</w:t>
      </w:r>
      <w:r w:rsidRPr="009D5CED">
        <w:rPr>
          <w:rFonts w:ascii="Arial" w:hAnsi="Arial" w:cs="Arial"/>
        </w:rPr>
        <w:br/>
      </w:r>
    </w:p>
    <w:p w14:paraId="0D5DC1D6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11) правообладатель площадки для мусоросборников - физическое, юридическое лицо, индивидуальный предприниматель, имеющие площадки для мусоросборников на праве собственности, хозяйственного ведения, оперативного управления, аренды или ином вещном праве, в пользовании;</w:t>
      </w:r>
      <w:r w:rsidRPr="009D5CED">
        <w:rPr>
          <w:rFonts w:ascii="Arial" w:hAnsi="Arial" w:cs="Arial"/>
        </w:rPr>
        <w:br/>
      </w:r>
    </w:p>
    <w:p w14:paraId="60E1F8B2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12) промышленные отходы - остатки сырья, материалов, полуфабрикатов, иных изделий или продуктов, которые образовались в процессе промышленного производства, а также товары (продукция), утратившие свои потребительские свойства в результате этого процесса;</w:t>
      </w:r>
      <w:r w:rsidRPr="009D5CED">
        <w:rPr>
          <w:rFonts w:ascii="Arial" w:hAnsi="Arial" w:cs="Arial"/>
        </w:rPr>
        <w:br/>
      </w:r>
    </w:p>
    <w:p w14:paraId="580EA937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13) размещение отходов - хранение и захоронение отходов;</w:t>
      </w:r>
      <w:r w:rsidRPr="009D5CED">
        <w:rPr>
          <w:rFonts w:ascii="Arial" w:hAnsi="Arial" w:cs="Arial"/>
        </w:rPr>
        <w:br/>
      </w:r>
    </w:p>
    <w:p w14:paraId="457E9A0B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14) сбор отходов - прием отходов в целях их дальнейших обработки, утилизации, обезвреживания, размещения лицом, осуществляющим их обработку, утилизацию, обезвреживание, размещение;</w:t>
      </w:r>
      <w:r w:rsidRPr="009D5CED">
        <w:rPr>
          <w:rFonts w:ascii="Arial" w:hAnsi="Arial" w:cs="Arial"/>
        </w:rPr>
        <w:br/>
      </w:r>
    </w:p>
    <w:p w14:paraId="24E86387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(Подпункт 14 раздела 2 изложен в новой редакции постановлением Администрации от 04.06.2018 N 46-нпа)</w:t>
      </w:r>
      <w:r w:rsidRPr="009D5CED">
        <w:rPr>
          <w:rFonts w:ascii="Arial" w:hAnsi="Arial" w:cs="Arial"/>
        </w:rPr>
        <w:br/>
      </w:r>
    </w:p>
    <w:p w14:paraId="023EE91F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15) специализированные организации - юридическое, физическое лицо, индивидуальный предприниматель, осуществляющие деятельность по накоплению, накоплению, использованию, обезвреживанию, транспортированию, размещению отходов;</w:t>
      </w:r>
      <w:r w:rsidRPr="009D5CED">
        <w:rPr>
          <w:rFonts w:ascii="Arial" w:hAnsi="Arial" w:cs="Arial"/>
        </w:rPr>
        <w:br/>
      </w:r>
    </w:p>
    <w:p w14:paraId="4281EAC8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16) спецтранспорт - специально оборудованное транспортное средство, предназначенное для вывоза отходов;</w:t>
      </w:r>
      <w:r w:rsidRPr="009D5CED">
        <w:rPr>
          <w:rFonts w:ascii="Arial" w:hAnsi="Arial" w:cs="Arial"/>
        </w:rPr>
        <w:br/>
      </w:r>
    </w:p>
    <w:p w14:paraId="0D18CE0F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 xml:space="preserve">17) твердые коммунальные отходы - отходы, образующиеся в жилых помещениях в процессе потребления физическими лицами, а также товары, </w:t>
      </w:r>
      <w:r w:rsidRPr="009D5CED">
        <w:rPr>
          <w:rFonts w:ascii="Arial" w:hAnsi="Arial" w:cs="Arial"/>
        </w:rPr>
        <w:lastRenderedPageBreak/>
        <w:t>утратившие свои потребительские свойства в процессе их использования физическими лицами в жилых помещениях в целях удовлетворения личных и бытовых нужд. К твердым коммунальным отходам также относятся отходы, образующиеся в процессе деятельности юридических лиц, индивидуальных предпринимателей и подобные по составу отходам, образующимся в жилых помещениях в процессе потребления физическими лицами;</w:t>
      </w:r>
      <w:r w:rsidRPr="009D5CED">
        <w:rPr>
          <w:rFonts w:ascii="Arial" w:hAnsi="Arial" w:cs="Arial"/>
        </w:rPr>
        <w:br/>
      </w:r>
    </w:p>
    <w:p w14:paraId="0BA5BFF0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18) транспортирование отходов - перемещение отходов с помощью транспортных средств вне границ земельного участка, находящегося в собственности юридического лица или индивидуального предпринимателя либо предоставленного им на иных правах;</w:t>
      </w:r>
      <w:r w:rsidRPr="009D5CED">
        <w:rPr>
          <w:rFonts w:ascii="Arial" w:hAnsi="Arial" w:cs="Arial"/>
        </w:rPr>
        <w:br/>
      </w:r>
    </w:p>
    <w:p w14:paraId="70C10D49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19) утилизация отходов - использование отходов для производства товаров (продукции), выполнения работ, оказания услуг, включая повторное применение отходов, в том числе повторное применение отходов по прямому назначению (рециклинг), их возврат в производственный цикл после соответствующей подготовки (регенерация), извлечение полезных компонентов для их повторного применения (рекуперация), а также использование твердых коммунальных отходов в качестве возобновляемого источника энергии (вторичных энергетических ресурсов) после извлечения из них полезных компонентов на объектах обработки, соответствующих требованиям, предусмотренным пунктом 3 статьи 10 Федерального закона от 24.06.1998 N 89-ФЗ "Об отходах производства и потребления" (энергетическая утилизация) ;</w:t>
      </w:r>
      <w:r w:rsidRPr="009D5CED">
        <w:rPr>
          <w:rFonts w:ascii="Arial" w:hAnsi="Arial" w:cs="Arial"/>
        </w:rPr>
        <w:br/>
      </w:r>
    </w:p>
    <w:p w14:paraId="3927A514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(Подпункт 19 раздела 2 изложен в новой редакции постановлением Администрации от 23.01.2020 N 13-нпа)</w:t>
      </w:r>
      <w:r w:rsidRPr="009D5CED">
        <w:rPr>
          <w:rFonts w:ascii="Arial" w:hAnsi="Arial" w:cs="Arial"/>
        </w:rPr>
        <w:br/>
      </w:r>
    </w:p>
    <w:p w14:paraId="40F4B7F9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20) хранение отходов - складирование отходов в специализированных объектах сроком более чем одиннадцать месяцев в целях утилизации, обезвреживания, захоронения.</w:t>
      </w:r>
      <w:r w:rsidRPr="009D5CED">
        <w:rPr>
          <w:rFonts w:ascii="Arial" w:hAnsi="Arial" w:cs="Arial"/>
        </w:rPr>
        <w:br/>
      </w:r>
    </w:p>
    <w:p w14:paraId="07429EC8" w14:textId="77777777" w:rsidR="009D5CED" w:rsidRPr="009D5CED" w:rsidRDefault="009D5CED" w:rsidP="009D5CE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5CED">
        <w:rPr>
          <w:rFonts w:ascii="Arial" w:hAnsi="Arial" w:cs="Arial"/>
          <w:sz w:val="24"/>
          <w:szCs w:val="24"/>
        </w:rPr>
        <w:t>3. Полномочия органов местного самоуправления сельского поселения Угут в сфере организации деятельности по накоплению и транспортированию отходов</w:t>
      </w:r>
    </w:p>
    <w:p w14:paraId="21D21189" w14:textId="77777777" w:rsidR="009D5CED" w:rsidRPr="009D5CED" w:rsidRDefault="009D5CED" w:rsidP="009D5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br/>
      </w:r>
    </w:p>
    <w:p w14:paraId="12F77510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1. Полномочия органов местного самоуправления в сфере организации деятельности по накоплению (в том числе раздельное накопление) и транспортированию твердых коммунальных отходов является:</w:t>
      </w:r>
      <w:r w:rsidRPr="009D5CED">
        <w:rPr>
          <w:rFonts w:ascii="Arial" w:hAnsi="Arial" w:cs="Arial"/>
        </w:rPr>
        <w:br/>
      </w:r>
    </w:p>
    <w:p w14:paraId="3A529472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- принятие нормативных правовых актов в сфере организации деятельности по накоплению (в том числе раздельное накопление) и транспортированию твердых коммунальных отходов в сельском поселении Угут;</w:t>
      </w:r>
      <w:r w:rsidRPr="009D5CED">
        <w:rPr>
          <w:rFonts w:ascii="Arial" w:hAnsi="Arial" w:cs="Arial"/>
        </w:rPr>
        <w:br/>
      </w:r>
    </w:p>
    <w:p w14:paraId="0D15A4A5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- разработка, утверждение и реализация долгосрочных программ в сфере организации деятельности по накоплению (в том числе раздельное накопление) и транспортированию твердых коммунальных отходов в сельском поселении Угут;</w:t>
      </w:r>
      <w:r w:rsidRPr="009D5CED">
        <w:rPr>
          <w:rFonts w:ascii="Arial" w:hAnsi="Arial" w:cs="Arial"/>
        </w:rPr>
        <w:br/>
      </w:r>
    </w:p>
    <w:p w14:paraId="125A0F82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- координация работы по размещению площадок для мусоросборников и ведение их учета;</w:t>
      </w:r>
      <w:r w:rsidRPr="009D5CED">
        <w:rPr>
          <w:rFonts w:ascii="Arial" w:hAnsi="Arial" w:cs="Arial"/>
        </w:rPr>
        <w:br/>
      </w:r>
    </w:p>
    <w:p w14:paraId="24119F3B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lastRenderedPageBreak/>
        <w:t>- участие в организации деятельности по накоплению (в том числе раздельному сбору) и транспортированию твердых коммунальных отходов на территории городского поселения;</w:t>
      </w:r>
      <w:r w:rsidRPr="009D5CED">
        <w:rPr>
          <w:rFonts w:ascii="Arial" w:hAnsi="Arial" w:cs="Arial"/>
        </w:rPr>
        <w:br/>
      </w:r>
    </w:p>
    <w:p w14:paraId="53166C54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- решение иных вопросов в области обращения с отходами, отнесенных к компетенции органов местного самоуправления в соответствии с действующим законодательством.</w:t>
      </w:r>
      <w:r w:rsidRPr="009D5CED">
        <w:rPr>
          <w:rFonts w:ascii="Arial" w:hAnsi="Arial" w:cs="Arial"/>
        </w:rPr>
        <w:br/>
      </w:r>
    </w:p>
    <w:p w14:paraId="1E46C0D0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2. Уполномоченным органом по организации деятельности по накоплению (в том числе раздельное накопление) и транспортированию твердых коммунальных отходов на территории сельского поселения Угут является администрация сельского поселения Угут (далее - Администрация).</w:t>
      </w:r>
      <w:r w:rsidRPr="009D5CED">
        <w:rPr>
          <w:rFonts w:ascii="Arial" w:hAnsi="Arial" w:cs="Arial"/>
        </w:rPr>
        <w:br/>
      </w:r>
    </w:p>
    <w:p w14:paraId="1B5FAD6D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3. Уполномоченными органами по организации деятельности по накоплению и транспортированию промышленных отходов на территории сельского поселения Угут являются предприятия, организации и учреждения различных форм собственности.</w:t>
      </w:r>
      <w:r w:rsidRPr="009D5CED">
        <w:rPr>
          <w:rFonts w:ascii="Arial" w:hAnsi="Arial" w:cs="Arial"/>
        </w:rPr>
        <w:br/>
      </w:r>
    </w:p>
    <w:p w14:paraId="408CFB79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4. Основными задачами Администрации в области обращения с отходами являются:</w:t>
      </w:r>
      <w:r w:rsidRPr="009D5CED">
        <w:rPr>
          <w:rFonts w:ascii="Arial" w:hAnsi="Arial" w:cs="Arial"/>
        </w:rPr>
        <w:br/>
      </w:r>
    </w:p>
    <w:p w14:paraId="7B9838BB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- обеспечение контроля за работой организаций, оказывающих услуги по накоплению (в том числе раздельное накопление) и транспортированию твердых коммунальных отходов на территории сельского поселения Угут;</w:t>
      </w:r>
      <w:r w:rsidRPr="009D5CED">
        <w:rPr>
          <w:rFonts w:ascii="Arial" w:hAnsi="Arial" w:cs="Arial"/>
        </w:rPr>
        <w:br/>
      </w:r>
    </w:p>
    <w:p w14:paraId="19C54DBB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- координация работы по размещению площадок для мусоросборников;</w:t>
      </w:r>
      <w:r w:rsidRPr="009D5CED">
        <w:rPr>
          <w:rFonts w:ascii="Arial" w:hAnsi="Arial" w:cs="Arial"/>
        </w:rPr>
        <w:br/>
      </w:r>
    </w:p>
    <w:p w14:paraId="4143B2B6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 xml:space="preserve">- организация проведения мероприятий с привлечением общественных организаций и населения по уборке общепоселковых территорий от мусора, к </w:t>
      </w:r>
      <w:proofErr w:type="spellStart"/>
      <w:proofErr w:type="gramStart"/>
      <w:r w:rsidRPr="009D5CED">
        <w:rPr>
          <w:rFonts w:ascii="Arial" w:hAnsi="Arial" w:cs="Arial"/>
        </w:rPr>
        <w:t>весенне</w:t>
      </w:r>
      <w:proofErr w:type="spellEnd"/>
      <w:r w:rsidRPr="009D5CED">
        <w:rPr>
          <w:rFonts w:ascii="Arial" w:hAnsi="Arial" w:cs="Arial"/>
        </w:rPr>
        <w:t xml:space="preserve"> - летнему</w:t>
      </w:r>
      <w:proofErr w:type="gramEnd"/>
      <w:r w:rsidRPr="009D5CED">
        <w:rPr>
          <w:rFonts w:ascii="Arial" w:hAnsi="Arial" w:cs="Arial"/>
        </w:rPr>
        <w:t xml:space="preserve"> периоду и праздничным мероприятиям.</w:t>
      </w:r>
      <w:r w:rsidRPr="009D5CED">
        <w:rPr>
          <w:rFonts w:ascii="Arial" w:hAnsi="Arial" w:cs="Arial"/>
        </w:rPr>
        <w:br/>
      </w:r>
    </w:p>
    <w:p w14:paraId="5D2BB74C" w14:textId="77777777" w:rsidR="009D5CED" w:rsidRPr="009D5CED" w:rsidRDefault="009D5CED" w:rsidP="009D5CE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5CED">
        <w:rPr>
          <w:rFonts w:ascii="Arial" w:hAnsi="Arial" w:cs="Arial"/>
          <w:sz w:val="24"/>
          <w:szCs w:val="24"/>
        </w:rPr>
        <w:t>4. Общие требования к организации деятельности по накоплению (в том числе раздельное накопление) и транспортированию твердых коммунальных и крупногабаритных отходов в сельском поселении Угут.</w:t>
      </w:r>
    </w:p>
    <w:p w14:paraId="7123CDE0" w14:textId="77777777" w:rsidR="009D5CED" w:rsidRPr="009D5CED" w:rsidRDefault="009D5CED" w:rsidP="009D5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br/>
      </w:r>
    </w:p>
    <w:p w14:paraId="059E0077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1. Сбор твердых коммунальных отходов на территории сельского поселения Угут осуществляется в соответствии с требованиями "Санитарных правил содержания территорий населенных мест" (СанПиН 42-128-4690-88), "Гигиенических требований к размещению и обезвреживанию отходов производства и потребления" (СанПиН 2.1.7.1322-03) и иных санитарных, экологических норм и правил.</w:t>
      </w:r>
      <w:r w:rsidRPr="009D5CED">
        <w:rPr>
          <w:rFonts w:ascii="Arial" w:hAnsi="Arial" w:cs="Arial"/>
        </w:rPr>
        <w:br/>
      </w:r>
    </w:p>
    <w:p w14:paraId="198492E6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2. Сбор твердых коммунальных отходов осуществляется:</w:t>
      </w:r>
      <w:r w:rsidRPr="009D5CED">
        <w:rPr>
          <w:rFonts w:ascii="Arial" w:hAnsi="Arial" w:cs="Arial"/>
        </w:rPr>
        <w:br/>
      </w:r>
    </w:p>
    <w:p w14:paraId="0E0447D7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 xml:space="preserve">1) </w:t>
      </w:r>
      <w:proofErr w:type="gramStart"/>
      <w:r w:rsidRPr="009D5CED">
        <w:rPr>
          <w:rFonts w:ascii="Arial" w:hAnsi="Arial" w:cs="Arial"/>
        </w:rPr>
        <w:t>в мусоросборники (контейнеры)</w:t>
      </w:r>
      <w:proofErr w:type="gramEnd"/>
      <w:r w:rsidRPr="009D5CED">
        <w:rPr>
          <w:rFonts w:ascii="Arial" w:hAnsi="Arial" w:cs="Arial"/>
        </w:rPr>
        <w:t xml:space="preserve"> расположенные на площадках для мусоросборников;</w:t>
      </w:r>
      <w:r w:rsidRPr="009D5CED">
        <w:rPr>
          <w:rFonts w:ascii="Arial" w:hAnsi="Arial" w:cs="Arial"/>
        </w:rPr>
        <w:br/>
      </w:r>
    </w:p>
    <w:p w14:paraId="5544C51E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2) в специально отведенные места для крупногабаритного мусора, расположенные на площадках для мусоросборников;</w:t>
      </w:r>
      <w:r w:rsidRPr="009D5CED">
        <w:rPr>
          <w:rFonts w:ascii="Arial" w:hAnsi="Arial" w:cs="Arial"/>
        </w:rPr>
        <w:br/>
      </w:r>
    </w:p>
    <w:p w14:paraId="4A4AEAB6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lastRenderedPageBreak/>
        <w:t>3) в урны для мусора.</w:t>
      </w:r>
      <w:r w:rsidRPr="009D5CED">
        <w:rPr>
          <w:rFonts w:ascii="Arial" w:hAnsi="Arial" w:cs="Arial"/>
        </w:rPr>
        <w:br/>
      </w:r>
    </w:p>
    <w:p w14:paraId="371B27A7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3. Площадки для мусоросборников должны иметь твердое водонепроницаемое покрытие, удобные пути для подъезда спецтранспорта и подхода населения, ограждение с трех сторон высотой не менее 1,5 м.</w:t>
      </w:r>
      <w:r w:rsidRPr="009D5CED">
        <w:rPr>
          <w:rFonts w:ascii="Arial" w:hAnsi="Arial" w:cs="Arial"/>
        </w:rPr>
        <w:br/>
      </w:r>
    </w:p>
    <w:p w14:paraId="27CCFBD9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4. Устройство площадок для мусоросборников должно производиться в соответствии с санитарными и экологическими правилами и нормами с учетом интересов граждан, проживающих в соответствующем жилищном фонде. При размещении площадок для мусоросборников приоритет отдается их размещению по периферии границ придомовых территорий на территориях, прилегающих к задним фасадам зданий, строений и сооружений.</w:t>
      </w:r>
      <w:r w:rsidRPr="009D5CED">
        <w:rPr>
          <w:rFonts w:ascii="Arial" w:hAnsi="Arial" w:cs="Arial"/>
        </w:rPr>
        <w:br/>
      </w:r>
    </w:p>
    <w:p w14:paraId="7DE686ED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5. Мусоросборники для твердых коммунальных отходов должны быть в технически исправном состоянии. Расчетный объем мусоросборников должен соответствовать фактическому накоплению отходов в периоды наибольшего их образования.</w:t>
      </w:r>
      <w:r w:rsidRPr="009D5CED">
        <w:rPr>
          <w:rFonts w:ascii="Arial" w:hAnsi="Arial" w:cs="Arial"/>
        </w:rPr>
        <w:br/>
      </w:r>
    </w:p>
    <w:p w14:paraId="0FD31CCC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Площадки для мусоросборников и прилегающие к ним территории на расстоянии 5 м должны ежедневно подметаться и очищаться от мусора.</w:t>
      </w:r>
      <w:r w:rsidRPr="009D5CED">
        <w:rPr>
          <w:rFonts w:ascii="Arial" w:hAnsi="Arial" w:cs="Arial"/>
        </w:rPr>
        <w:br/>
      </w:r>
    </w:p>
    <w:p w14:paraId="31048AC3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6. Правообладатели площадок для мусоросборников:</w:t>
      </w:r>
      <w:r w:rsidRPr="009D5CED">
        <w:rPr>
          <w:rFonts w:ascii="Arial" w:hAnsi="Arial" w:cs="Arial"/>
        </w:rPr>
        <w:br/>
      </w:r>
    </w:p>
    <w:p w14:paraId="164C2DB7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1) обеспечивают содержание мусоросборников (контейнеров) в исправном состоянии;</w:t>
      </w:r>
      <w:r w:rsidRPr="009D5CED">
        <w:rPr>
          <w:rFonts w:ascii="Arial" w:hAnsi="Arial" w:cs="Arial"/>
        </w:rPr>
        <w:br/>
      </w:r>
    </w:p>
    <w:p w14:paraId="038274EA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2) принимают меры для предотвращения их переполнения и загрязнения территории площадки для мусоросборников;</w:t>
      </w:r>
      <w:r w:rsidRPr="009D5CED">
        <w:rPr>
          <w:rFonts w:ascii="Arial" w:hAnsi="Arial" w:cs="Arial"/>
        </w:rPr>
        <w:br/>
      </w:r>
    </w:p>
    <w:p w14:paraId="3ECBE7A9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3) самостоятельно организуют сбор (в том числе раздельное накопление) и транспортирование твердых коммунальных отходов на объекты их размещения либо заключают договор с операторами по обращению с твердыми коммунальными отходами. Факт вывоза отходов подтверждается документом специализированной организации, обслуживающей объект размещения отходов, или договором, заключенным с операторами по обращению с твердыми коммунальными отходами.</w:t>
      </w:r>
      <w:r w:rsidRPr="009D5CED">
        <w:rPr>
          <w:rFonts w:ascii="Arial" w:hAnsi="Arial" w:cs="Arial"/>
        </w:rPr>
        <w:br/>
      </w:r>
    </w:p>
    <w:p w14:paraId="2F831025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7. Вывоз твердых коммунальных отходов из контейнеров осуществляется ежедневно при температуре воздуха выше - 25°С, не допуская их переполнения, и не реже одного раза в трое суток при температуре воздуха ниже - 25°С.</w:t>
      </w:r>
      <w:r w:rsidRPr="009D5CED">
        <w:rPr>
          <w:rFonts w:ascii="Arial" w:hAnsi="Arial" w:cs="Arial"/>
        </w:rPr>
        <w:br/>
      </w:r>
    </w:p>
    <w:p w14:paraId="520F156F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8. Сбор крупногабаритного мусора производится в специально отведенные места, расположенные на площадках для мусоросборников.</w:t>
      </w:r>
      <w:r w:rsidRPr="009D5CED">
        <w:rPr>
          <w:rFonts w:ascii="Arial" w:hAnsi="Arial" w:cs="Arial"/>
        </w:rPr>
        <w:br/>
      </w:r>
    </w:p>
    <w:p w14:paraId="27B633CB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9. Вывоз крупногабаритного мусора производится по мере необходимости, но не реже одного раза в неделю.</w:t>
      </w:r>
      <w:r w:rsidRPr="009D5CED">
        <w:rPr>
          <w:rFonts w:ascii="Arial" w:hAnsi="Arial" w:cs="Arial"/>
        </w:rPr>
        <w:br/>
      </w:r>
    </w:p>
    <w:p w14:paraId="13EDBEE0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 xml:space="preserve">10. При проведении работ по строительству, ремонту или реконструкции объектов без отведения строительной площадки, либо при отсутствии возможности организовать на строительной площадке специально оборудованные места для сбора отходов, допускается хранить отходы в специально установленных контейнерах на территории около объекта </w:t>
      </w:r>
      <w:r w:rsidRPr="009D5CED">
        <w:rPr>
          <w:rFonts w:ascii="Arial" w:hAnsi="Arial" w:cs="Arial"/>
        </w:rPr>
        <w:lastRenderedPageBreak/>
        <w:t>строительства, ремонта или реконструкции, по согласованию с собственником территории, на которой устанавливается контейнер.</w:t>
      </w:r>
      <w:r w:rsidRPr="009D5CED">
        <w:rPr>
          <w:rFonts w:ascii="Arial" w:hAnsi="Arial" w:cs="Arial"/>
        </w:rPr>
        <w:br/>
      </w:r>
    </w:p>
    <w:p w14:paraId="22C05FD5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11. Запрещается:</w:t>
      </w:r>
      <w:r w:rsidRPr="009D5CED">
        <w:rPr>
          <w:rFonts w:ascii="Arial" w:hAnsi="Arial" w:cs="Arial"/>
        </w:rPr>
        <w:br/>
      </w:r>
    </w:p>
    <w:p w14:paraId="49293AA8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1) складировать в контейнеры крупногабаритный мусор, а также мусор, образовавшийся от ремонта и реконструкции нежилых помещений, квартир, мест общего пользования в многоквартирном доме;</w:t>
      </w:r>
      <w:r w:rsidRPr="009D5CED">
        <w:rPr>
          <w:rFonts w:ascii="Arial" w:hAnsi="Arial" w:cs="Arial"/>
        </w:rPr>
        <w:br/>
      </w:r>
    </w:p>
    <w:p w14:paraId="4DBC156C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2) складировать на площадках для мусоросборников и в мусоросборники (контейнеры) листву, скошенную траву, ветки, останки животных, дорожный смет, снег, убранный с улиц населенного пункта;</w:t>
      </w:r>
      <w:r w:rsidRPr="009D5CED">
        <w:rPr>
          <w:rFonts w:ascii="Arial" w:hAnsi="Arial" w:cs="Arial"/>
        </w:rPr>
        <w:br/>
      </w:r>
    </w:p>
    <w:p w14:paraId="438EBAA2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3) выливать жидкие коммунальные отходы в мусоросборники и колодцы бытовой канализации;</w:t>
      </w:r>
      <w:r w:rsidRPr="009D5CED">
        <w:rPr>
          <w:rFonts w:ascii="Arial" w:hAnsi="Arial" w:cs="Arial"/>
        </w:rPr>
        <w:br/>
      </w:r>
    </w:p>
    <w:p w14:paraId="559AAFFE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4) сжигать мусор и твердые коммунальные отходы внутри контейнеров, на площадке для мусоросборников, а также в иных местах сбора и (или) накопления отходов.</w:t>
      </w:r>
      <w:r w:rsidRPr="009D5CED">
        <w:rPr>
          <w:rFonts w:ascii="Arial" w:hAnsi="Arial" w:cs="Arial"/>
        </w:rPr>
        <w:br/>
      </w:r>
    </w:p>
    <w:p w14:paraId="2A5E86A1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12. Размещение твердых коммунальных, крупногабаритных отходов и отходов от производства и потребления на несанкционированных свалках запрещено. Лица, разместившие отходы на несанкционированных свалках, обязаны за свой счет провести уборку и очистку от отходов данную территорию.</w:t>
      </w:r>
      <w:r w:rsidRPr="009D5CED">
        <w:rPr>
          <w:rFonts w:ascii="Arial" w:hAnsi="Arial" w:cs="Arial"/>
        </w:rPr>
        <w:br/>
      </w:r>
    </w:p>
    <w:p w14:paraId="075FA2C9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13. В случае не установления лиц, разместивших отходы на несанкционированной свалке, удаление отходов производится за счет лиц, обязанных обеспечивать уборку данной территории.</w:t>
      </w:r>
      <w:r w:rsidRPr="009D5CED">
        <w:rPr>
          <w:rFonts w:ascii="Arial" w:hAnsi="Arial" w:cs="Arial"/>
        </w:rPr>
        <w:br/>
      </w:r>
    </w:p>
    <w:p w14:paraId="7AF4B9C1" w14:textId="77777777" w:rsidR="009D5CED" w:rsidRPr="009D5CED" w:rsidRDefault="009D5CED" w:rsidP="009D5CE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5CED">
        <w:rPr>
          <w:rFonts w:ascii="Arial" w:hAnsi="Arial" w:cs="Arial"/>
          <w:sz w:val="24"/>
          <w:szCs w:val="24"/>
        </w:rPr>
        <w:t>5. Сбор (в том числе раздельное накопление) и транспортирование твердых коммунальных и крупногабаритных отходов с территории жилищного фонда</w:t>
      </w:r>
    </w:p>
    <w:p w14:paraId="19871EEC" w14:textId="77777777" w:rsidR="009D5CED" w:rsidRPr="009D5CED" w:rsidRDefault="009D5CED" w:rsidP="009D5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br/>
      </w:r>
    </w:p>
    <w:p w14:paraId="6FB9F64F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1. Сбор (в том числе раздельное накопление) и транспортирование твердых коммунальных отходов с территорий многоквартирных жилых домов осуществляется с учетом требований, установленных статьей 4 настоящего Положения.</w:t>
      </w:r>
      <w:r w:rsidRPr="009D5CED">
        <w:rPr>
          <w:rFonts w:ascii="Arial" w:hAnsi="Arial" w:cs="Arial"/>
        </w:rPr>
        <w:br/>
      </w:r>
    </w:p>
    <w:p w14:paraId="4C2B25D7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2. Ответственность за организацию деятельности по накоплению (в том числе раздельное накопление) и транспортированию твердых коммунальных отходов с территории жилого фонда возлагается на правообладателей площадок для мусоросборников.</w:t>
      </w:r>
      <w:r w:rsidRPr="009D5CED">
        <w:rPr>
          <w:rFonts w:ascii="Arial" w:hAnsi="Arial" w:cs="Arial"/>
        </w:rPr>
        <w:br/>
      </w:r>
    </w:p>
    <w:p w14:paraId="2E578DBC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3. Сбор (в том числе раздельное накопление) твердых коммунальных отходов с территорий многоквартирных домов осуществляется в мусоросборники (контейнеры), установленные на площадке для мусоросборников.</w:t>
      </w:r>
      <w:r w:rsidRPr="009D5CED">
        <w:rPr>
          <w:rFonts w:ascii="Arial" w:hAnsi="Arial" w:cs="Arial"/>
        </w:rPr>
        <w:br/>
      </w:r>
    </w:p>
    <w:p w14:paraId="6FE53CF6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 xml:space="preserve">4. Размещение площадок для мусоросборников осуществляется отдельно для каждого многоквартирного дома или для группы многоквартирных домов, если позволяет территориальное расположение таких домов и обеспечивается наиболее эффективный сбор (в том числе раздельное накопление) твердых </w:t>
      </w:r>
      <w:r w:rsidRPr="009D5CED">
        <w:rPr>
          <w:rFonts w:ascii="Arial" w:hAnsi="Arial" w:cs="Arial"/>
        </w:rPr>
        <w:lastRenderedPageBreak/>
        <w:t>коммунальных отходов с учетом санитарных и экологических требований. Ответственность за содержание и своевременный вывоз отходов с площадки для мусоросборников несет правообладатель площадки для мусоросборников.</w:t>
      </w:r>
      <w:r w:rsidRPr="009D5CED">
        <w:rPr>
          <w:rFonts w:ascii="Arial" w:hAnsi="Arial" w:cs="Arial"/>
        </w:rPr>
        <w:br/>
      </w:r>
    </w:p>
    <w:p w14:paraId="48609723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 xml:space="preserve">5. В случае если управление многоквартирным домом осуществляется непосредственно собственниками общего имущества в многоквартирном доме и площадка для мусоросборников находится на отведенной территории, закрепленной за многоквартирным домом на праве собственности, аренды или ином вещном праве, собственники общего имущества в многоквартирном доме организуют сбор (в том числе раздельное накопление) и транспортирование твердых коммунальных отходов с территории многоквартирного жилого дома самостоятельно либо путем заключения договора на вывоз отходов с операторами по обращению с твердыми коммунальными и крупногабаритными отходами. При заключении такого договора оплата </w:t>
      </w:r>
      <w:proofErr w:type="gramStart"/>
      <w:r w:rsidRPr="009D5CED">
        <w:rPr>
          <w:rFonts w:ascii="Arial" w:hAnsi="Arial" w:cs="Arial"/>
        </w:rPr>
        <w:t>за сбор</w:t>
      </w:r>
      <w:proofErr w:type="gramEnd"/>
      <w:r w:rsidRPr="009D5CED">
        <w:rPr>
          <w:rFonts w:ascii="Arial" w:hAnsi="Arial" w:cs="Arial"/>
        </w:rPr>
        <w:t xml:space="preserve"> и транспортирование отходов осуществляется оператору по обращению с твердыми коммунальными и крупногабаритными отходами.</w:t>
      </w:r>
      <w:r w:rsidRPr="009D5CED">
        <w:rPr>
          <w:rFonts w:ascii="Arial" w:hAnsi="Arial" w:cs="Arial"/>
        </w:rPr>
        <w:br/>
      </w:r>
    </w:p>
    <w:p w14:paraId="3C92F79A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 xml:space="preserve">6. В случае если управление многоквартирным домом осуществляется организацией, осуществляющей управление многоквартирным домом, и площадка для мусоросборников находится на территории, закрепленной за многоквартирным домом на праве собственности, аренды или ином вещном праве, организация, осуществляющая управление многоквартирным домом, организует сбор (в том числе раздельное накопление) и транспортирование отходов с территории многоквартирного жилого дома самостоятельно либо путем заключения договора на вывоз отходов с оператором по обращению с твердыми коммунальными и крупногабаритными отходами. При заключении такого договора оплата </w:t>
      </w:r>
      <w:proofErr w:type="gramStart"/>
      <w:r w:rsidRPr="009D5CED">
        <w:rPr>
          <w:rFonts w:ascii="Arial" w:hAnsi="Arial" w:cs="Arial"/>
        </w:rPr>
        <w:t>за сбор</w:t>
      </w:r>
      <w:proofErr w:type="gramEnd"/>
      <w:r w:rsidRPr="009D5CED">
        <w:rPr>
          <w:rFonts w:ascii="Arial" w:hAnsi="Arial" w:cs="Arial"/>
        </w:rPr>
        <w:t xml:space="preserve"> и вывоз отходов осуществляется оператору по обращению с твердыми коммунальными и крупногабаритными отходами организацией, осуществляющей управление многоквартирным домом.</w:t>
      </w:r>
      <w:r w:rsidRPr="009D5CED">
        <w:rPr>
          <w:rFonts w:ascii="Arial" w:hAnsi="Arial" w:cs="Arial"/>
        </w:rPr>
        <w:br/>
      </w:r>
    </w:p>
    <w:p w14:paraId="6D319946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 xml:space="preserve">7. В случае если площадка для мусоросборников находится на землях общего пользования, вывоз отходов с нее организует уполномоченный орган администрации сельского поселения Угут путем передачи площадки для мусоросборников организациям осуществляющим управление многоквартирным домом, либо собственникам общего имущества в многоквартирном доме, при непосредственном управлении, в соответствии с действующим законодательством. Оплата </w:t>
      </w:r>
      <w:proofErr w:type="gramStart"/>
      <w:r w:rsidRPr="009D5CED">
        <w:rPr>
          <w:rFonts w:ascii="Arial" w:hAnsi="Arial" w:cs="Arial"/>
        </w:rPr>
        <w:t>за сбор</w:t>
      </w:r>
      <w:proofErr w:type="gramEnd"/>
      <w:r w:rsidRPr="009D5CED">
        <w:rPr>
          <w:rFonts w:ascii="Arial" w:hAnsi="Arial" w:cs="Arial"/>
        </w:rPr>
        <w:t xml:space="preserve"> (в том числе раздельное накопление) и транспортирование отходов осуществляется организациями, осуществляющими управление многоквартирным домом, либо собственниками общего имущества в многоквартирном доме оператору по обращению с твердыми коммунальными и крупногабаритными отходами.</w:t>
      </w:r>
      <w:r w:rsidRPr="009D5CED">
        <w:rPr>
          <w:rFonts w:ascii="Arial" w:hAnsi="Arial" w:cs="Arial"/>
        </w:rPr>
        <w:br/>
      </w:r>
    </w:p>
    <w:p w14:paraId="22D1F377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9. Сбор и транспортирование отходов, образующихся при ремонте квартир и иных помещений в многоквартирных домах, осуществляется собственниками (нанимателями) помещений самостоятельно на объекты размещения отходов.</w:t>
      </w:r>
      <w:r w:rsidRPr="009D5CED">
        <w:rPr>
          <w:rFonts w:ascii="Arial" w:hAnsi="Arial" w:cs="Arial"/>
        </w:rPr>
        <w:br/>
      </w:r>
    </w:p>
    <w:p w14:paraId="6B75D865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 xml:space="preserve">10. По соглашению с правообладателем площадки для мусоросборников размещение таких отходов может производиться в бункеры или специально отведенные места на площадках для мусоросборников соответствующих многоквартирных домов способом, исключающим рассыпание отходов и захламление площадки для мусоросборников (в мешках, коробках и </w:t>
      </w:r>
      <w:proofErr w:type="gramStart"/>
      <w:r w:rsidRPr="009D5CED">
        <w:rPr>
          <w:rFonts w:ascii="Arial" w:hAnsi="Arial" w:cs="Arial"/>
        </w:rPr>
        <w:t>т.п.</w:t>
      </w:r>
      <w:proofErr w:type="gramEnd"/>
      <w:r w:rsidRPr="009D5CED">
        <w:rPr>
          <w:rFonts w:ascii="Arial" w:hAnsi="Arial" w:cs="Arial"/>
        </w:rPr>
        <w:t>).</w:t>
      </w:r>
      <w:r w:rsidRPr="009D5CED">
        <w:rPr>
          <w:rFonts w:ascii="Arial" w:hAnsi="Arial" w:cs="Arial"/>
        </w:rPr>
        <w:br/>
      </w:r>
    </w:p>
    <w:p w14:paraId="22FB956D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lastRenderedPageBreak/>
        <w:t>11. Ответственность за организацию сбора (в том числе раздельное накопление) и транспортирование (в том числе утилизацию) твердых коммунальных и крупногабаритных отходов с территорий индивидуальных жилых домов возлагается на собственников (владельцев) индивидуальных жилых домов.</w:t>
      </w:r>
      <w:r w:rsidRPr="009D5CED">
        <w:rPr>
          <w:rFonts w:ascii="Arial" w:hAnsi="Arial" w:cs="Arial"/>
        </w:rPr>
        <w:br/>
      </w:r>
    </w:p>
    <w:p w14:paraId="28A03E75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12. Сбор (в том числе раздельное накопление) твердых коммунальных и крупногабаритных отходов с территорий индивидуальных жилых домов производится в мусоросборники (контейнеры) или пакеты.</w:t>
      </w:r>
      <w:r w:rsidRPr="009D5CED">
        <w:rPr>
          <w:rFonts w:ascii="Arial" w:hAnsi="Arial" w:cs="Arial"/>
        </w:rPr>
        <w:br/>
      </w:r>
    </w:p>
    <w:p w14:paraId="2688C966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13. Вывоз крупногабаритного мусора с территорий индивидуальных жилых домов производится собственниками (владельцами) индивидуальных жилых домов самостоятельно на объект размещения отходов либо по договорам, заключенным с операторами по обращению с твердыми коммунальными и крупногабаритными отходами. Договором может быть предусмотрен вывоз отходов по разовым заявкам.</w:t>
      </w:r>
      <w:r w:rsidRPr="009D5CED">
        <w:rPr>
          <w:rFonts w:ascii="Arial" w:hAnsi="Arial" w:cs="Arial"/>
        </w:rPr>
        <w:br/>
      </w:r>
    </w:p>
    <w:p w14:paraId="68A31F0D" w14:textId="77777777" w:rsidR="009D5CED" w:rsidRPr="009D5CED" w:rsidRDefault="009D5CED" w:rsidP="009D5CE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5CED">
        <w:rPr>
          <w:rFonts w:ascii="Arial" w:hAnsi="Arial" w:cs="Arial"/>
          <w:sz w:val="24"/>
          <w:szCs w:val="24"/>
        </w:rPr>
        <w:t>6. Сбор (в том числе раздельное накопление) и транспортирование (в том числе утилизация) отходов с территорий садоводческих, огороднических и дачных объединений граждан, гаражно-строительных кооперативов</w:t>
      </w:r>
    </w:p>
    <w:p w14:paraId="54EB1D1F" w14:textId="77777777" w:rsidR="009D5CED" w:rsidRPr="009D5CED" w:rsidRDefault="009D5CED" w:rsidP="009D5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br/>
      </w:r>
    </w:p>
    <w:p w14:paraId="5AC92193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1. Сбор (в том числе раздельное накопление) и транспортирование твердых коммунальных и крупногабаритных отходов с территорий садоводческих, огороднических и дачных объединений граждан, гаражно-строительных кооперативов (далее - некоммерческие организации) осуществляется в мусоросборники (контейнеры), которые размещаются на земельных участках, принадлежащих и (или) используемых некоммерческими организациями.</w:t>
      </w:r>
      <w:r w:rsidRPr="009D5CED">
        <w:rPr>
          <w:rFonts w:ascii="Arial" w:hAnsi="Arial" w:cs="Arial"/>
        </w:rPr>
        <w:br/>
      </w:r>
    </w:p>
    <w:p w14:paraId="7119F325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2. Запрещается сбор в мусоросборники (контейнеры) отработанных горюче-смазочных материалов, автошин, аккумуляторов, металлолома, которые должны собираться в специально отведенные, некоммерческими организациями, места и направляться на размещение (утилизацию, переработку) в соответствии с действующим законодательством.</w:t>
      </w:r>
      <w:r w:rsidRPr="009D5CED">
        <w:rPr>
          <w:rFonts w:ascii="Arial" w:hAnsi="Arial" w:cs="Arial"/>
        </w:rPr>
        <w:br/>
      </w:r>
    </w:p>
    <w:p w14:paraId="0B91BE1E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3. Ответственность за сбор (в том числе раздельное накопление) твердых коммунальных и крупногабаритных отходов и транспортирование (в том числе утилизация) отходов с территорий некоммерческих организаций возлагается на органы управления соответствующей некоммерческой организации.</w:t>
      </w:r>
      <w:r w:rsidRPr="009D5CED">
        <w:rPr>
          <w:rFonts w:ascii="Arial" w:hAnsi="Arial" w:cs="Arial"/>
        </w:rPr>
        <w:br/>
      </w:r>
    </w:p>
    <w:p w14:paraId="7137391F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4. Транспортирование отходов с территорий некоммерческих организаций осуществляется с учетом требований, предусмотренных разделом 4 настоящего Положения, по мере необходимости, не допуская переполнения мусоросборников (контейнеров), но не реже одного раза в месяц.</w:t>
      </w:r>
      <w:r w:rsidRPr="009D5CED">
        <w:rPr>
          <w:rFonts w:ascii="Arial" w:hAnsi="Arial" w:cs="Arial"/>
        </w:rPr>
        <w:br/>
      </w:r>
    </w:p>
    <w:p w14:paraId="6E974B40" w14:textId="77777777" w:rsidR="009D5CED" w:rsidRPr="009D5CED" w:rsidRDefault="009D5CED" w:rsidP="009D5CE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5CED">
        <w:rPr>
          <w:rFonts w:ascii="Arial" w:hAnsi="Arial" w:cs="Arial"/>
          <w:sz w:val="24"/>
          <w:szCs w:val="24"/>
        </w:rPr>
        <w:t>7. Сбор (в том числе раздельное накопление) и транспортирование (в том числе утилизация) отходов с территорий промышленных предприятий</w:t>
      </w:r>
    </w:p>
    <w:p w14:paraId="3D2ED328" w14:textId="77777777" w:rsidR="009D5CED" w:rsidRPr="009D5CED" w:rsidRDefault="009D5CED" w:rsidP="009D5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br/>
      </w:r>
    </w:p>
    <w:p w14:paraId="48677794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 xml:space="preserve">1. Сбор и транспортирование (в том числе утилизация) промышленных отходов с территорий промышленных предприятий осуществляется в соответствии с действующими на промышленном предприятии технологическими </w:t>
      </w:r>
      <w:r w:rsidRPr="009D5CED">
        <w:rPr>
          <w:rFonts w:ascii="Arial" w:hAnsi="Arial" w:cs="Arial"/>
        </w:rPr>
        <w:lastRenderedPageBreak/>
        <w:t>процессами и нормативными документами.</w:t>
      </w:r>
      <w:r w:rsidRPr="009D5CED">
        <w:rPr>
          <w:rFonts w:ascii="Arial" w:hAnsi="Arial" w:cs="Arial"/>
        </w:rPr>
        <w:br/>
      </w:r>
    </w:p>
    <w:p w14:paraId="44633EA2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2. Промышленные отходы могут обезвреживаться, перерабатываться или повторно использоваться в порядке, установленном действующим законодательством.</w:t>
      </w:r>
      <w:r w:rsidRPr="009D5CED">
        <w:rPr>
          <w:rFonts w:ascii="Arial" w:hAnsi="Arial" w:cs="Arial"/>
        </w:rPr>
        <w:br/>
      </w:r>
    </w:p>
    <w:p w14:paraId="2E66ACD6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3. Сбор (в том числе раздельное накопление) и транспортирование (в том числе утилизация) твердых коммунальных отходов, образующихся на территории промышленных предприятий, осуществляется в порядке и сроки, предусмотренные разделом 4 настоящего Положения.</w:t>
      </w:r>
      <w:r w:rsidRPr="009D5CED">
        <w:rPr>
          <w:rFonts w:ascii="Arial" w:hAnsi="Arial" w:cs="Arial"/>
        </w:rPr>
        <w:br/>
      </w:r>
    </w:p>
    <w:p w14:paraId="34015B5E" w14:textId="77777777" w:rsidR="009D5CED" w:rsidRPr="009D5CED" w:rsidRDefault="009D5CED" w:rsidP="009D5CE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5CED">
        <w:rPr>
          <w:rFonts w:ascii="Arial" w:hAnsi="Arial" w:cs="Arial"/>
          <w:sz w:val="24"/>
          <w:szCs w:val="24"/>
        </w:rPr>
        <w:t>8. Сбор (в том числе раздельное накопление) и транспортирование (в том числе утилизация) отходов с территорий административных зданий и иных объектов</w:t>
      </w:r>
    </w:p>
    <w:p w14:paraId="331B05E2" w14:textId="77777777" w:rsidR="009D5CED" w:rsidRPr="009D5CED" w:rsidRDefault="009D5CED" w:rsidP="009D5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br/>
      </w:r>
    </w:p>
    <w:p w14:paraId="2EBD75AF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 xml:space="preserve">1. Ответственность за организацию сбора (в том числе раздельное накопление) и транспортирование отходов с территорий административных зданий и иных отдельно стоящих объектов, не перечисленных в разделах </w:t>
      </w:r>
      <w:proofErr w:type="gramStart"/>
      <w:r w:rsidRPr="009D5CED">
        <w:rPr>
          <w:rFonts w:ascii="Arial" w:hAnsi="Arial" w:cs="Arial"/>
        </w:rPr>
        <w:t>5-7</w:t>
      </w:r>
      <w:proofErr w:type="gramEnd"/>
      <w:r w:rsidRPr="009D5CED">
        <w:rPr>
          <w:rFonts w:ascii="Arial" w:hAnsi="Arial" w:cs="Arial"/>
        </w:rPr>
        <w:t xml:space="preserve"> настоящего Положения, возлагается на собственников (владельцев) таких объектов.</w:t>
      </w:r>
      <w:r w:rsidRPr="009D5CED">
        <w:rPr>
          <w:rFonts w:ascii="Arial" w:hAnsi="Arial" w:cs="Arial"/>
        </w:rPr>
        <w:br/>
      </w:r>
    </w:p>
    <w:p w14:paraId="35589876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2. Сбор (в том числе раздельное накопление) и транспортирование (в том числе утилизация) твердых коммунальных отходов с территорий объектов, перечисленных в пункте 1 настоящего раздела, осуществляется в порядке и сроки, предусмотренные разделом 4 настоящего Положения.</w:t>
      </w:r>
      <w:r w:rsidRPr="009D5CED">
        <w:rPr>
          <w:rFonts w:ascii="Arial" w:hAnsi="Arial" w:cs="Arial"/>
        </w:rPr>
        <w:br/>
      </w:r>
    </w:p>
    <w:p w14:paraId="22DDB133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3. Сбор отходов с территорий объектов, перечисленных в пункте 1 настоящего раздела, осуществляется в мусоросборники (контейнеры), установленные собственником (владельцем) соответствующего объекта на площадке для мусоросборников. Допускается сбор отходов нескольких объектов, перечисленных в пункте 1 настоящего раздела, в мусоросборники (контейнеры), расположенные на одной площадке для мусоросборников, при условии соблюдения установленных санитарных норм и требований, по соглашению между собственниками (владельцами) этих объектов и правообладателем площадки для мусоросборников.</w:t>
      </w:r>
      <w:r w:rsidRPr="009D5CED">
        <w:rPr>
          <w:rFonts w:ascii="Arial" w:hAnsi="Arial" w:cs="Arial"/>
        </w:rPr>
        <w:br/>
      </w:r>
    </w:p>
    <w:p w14:paraId="2DE3AC33" w14:textId="77777777" w:rsidR="009D5CED" w:rsidRPr="009D5CED" w:rsidRDefault="009D5CED" w:rsidP="009D5CE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5CED">
        <w:rPr>
          <w:rFonts w:ascii="Arial" w:hAnsi="Arial" w:cs="Arial"/>
          <w:sz w:val="24"/>
          <w:szCs w:val="24"/>
        </w:rPr>
        <w:t xml:space="preserve">9. Лицензирование деятельности по накоплению, транспортированию, обработке, утилизации, обезвреживанию, размещению отходов </w:t>
      </w:r>
      <w:proofErr w:type="gramStart"/>
      <w:r w:rsidRPr="009D5CED">
        <w:rPr>
          <w:rFonts w:ascii="Arial" w:hAnsi="Arial" w:cs="Arial"/>
          <w:sz w:val="24"/>
          <w:szCs w:val="24"/>
        </w:rPr>
        <w:t>I - IV</w:t>
      </w:r>
      <w:proofErr w:type="gramEnd"/>
      <w:r w:rsidRPr="009D5CED">
        <w:rPr>
          <w:rFonts w:ascii="Arial" w:hAnsi="Arial" w:cs="Arial"/>
          <w:sz w:val="24"/>
          <w:szCs w:val="24"/>
        </w:rPr>
        <w:t xml:space="preserve"> классов опасности</w:t>
      </w:r>
    </w:p>
    <w:p w14:paraId="1251DC9F" w14:textId="77777777" w:rsidR="009D5CED" w:rsidRPr="009D5CED" w:rsidRDefault="009D5CED" w:rsidP="009D5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br/>
      </w:r>
    </w:p>
    <w:p w14:paraId="69898D29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 xml:space="preserve">1. Лицензирование деятельности по накоплению, транспортированию, обработке, утилизации, обезвреживанию, размещению отходов </w:t>
      </w:r>
      <w:proofErr w:type="gramStart"/>
      <w:r w:rsidRPr="009D5CED">
        <w:rPr>
          <w:rFonts w:ascii="Arial" w:hAnsi="Arial" w:cs="Arial"/>
        </w:rPr>
        <w:t>I - IV</w:t>
      </w:r>
      <w:proofErr w:type="gramEnd"/>
      <w:r w:rsidRPr="009D5CED">
        <w:rPr>
          <w:rFonts w:ascii="Arial" w:hAnsi="Arial" w:cs="Arial"/>
        </w:rPr>
        <w:t xml:space="preserve"> классов опасности осуществляется в соответствии с Федеральным законом от 04.05.2011 N 99-ФЗ "О лицензировании отдельных видов деятельности" с учетом положений Федерального закона от 24.06.1998 N 89-ФЗ "Об отходах производства и потребления".</w:t>
      </w:r>
      <w:r w:rsidRPr="009D5CED">
        <w:rPr>
          <w:rFonts w:ascii="Arial" w:hAnsi="Arial" w:cs="Arial"/>
        </w:rPr>
        <w:br/>
      </w:r>
    </w:p>
    <w:p w14:paraId="5CF95015" w14:textId="77777777" w:rsidR="009D5CED" w:rsidRPr="009D5CED" w:rsidRDefault="009D5CED" w:rsidP="009D5CE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5CED">
        <w:rPr>
          <w:rFonts w:ascii="Arial" w:hAnsi="Arial" w:cs="Arial"/>
          <w:sz w:val="24"/>
          <w:szCs w:val="24"/>
        </w:rPr>
        <w:t>10. Требования к транспортированию отходов</w:t>
      </w:r>
    </w:p>
    <w:p w14:paraId="63822EF0" w14:textId="77777777" w:rsidR="009D5CED" w:rsidRPr="009D5CED" w:rsidRDefault="009D5CED" w:rsidP="009D5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lastRenderedPageBreak/>
        <w:br/>
      </w:r>
    </w:p>
    <w:p w14:paraId="144F89F4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1. Транспортирование отходов производится на предназначенных для этих целей или специально оборудованных для перевозки отходов транспортных средствах. Транспортирование осуществляется способами, обеспечивающими предотвращение аварийных ситуаций, причинения вреда окружающей среде, здоровью людей, хозяйственным и иным объектам, а также исключающими выпадение, высыпание отходов при их транспортировании.</w:t>
      </w:r>
      <w:r w:rsidRPr="009D5CED">
        <w:rPr>
          <w:rFonts w:ascii="Arial" w:hAnsi="Arial" w:cs="Arial"/>
        </w:rPr>
        <w:br/>
      </w:r>
    </w:p>
    <w:p w14:paraId="4A6C042C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2. Специализированный транспорт для перевозки твердых коммунальных отходов должен содержаться в соответствии с санитарными требованиями.</w:t>
      </w:r>
      <w:r w:rsidRPr="009D5CED">
        <w:rPr>
          <w:rFonts w:ascii="Arial" w:hAnsi="Arial" w:cs="Arial"/>
        </w:rPr>
        <w:br/>
      </w:r>
    </w:p>
    <w:p w14:paraId="2CE8DE1B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3. Операторы по обращению с твердыми коммунальными отходами обязаны осуществлять уборку мусора, высыпавшегося при выгрузке из мусоросборников в спецтранспорт.</w:t>
      </w:r>
      <w:r w:rsidRPr="009D5CED">
        <w:rPr>
          <w:rFonts w:ascii="Arial" w:hAnsi="Arial" w:cs="Arial"/>
        </w:rPr>
        <w:br/>
      </w:r>
    </w:p>
    <w:p w14:paraId="7C9D8EA4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4. Для обеспечения шумового комфорта жителей отходы необходимо удалять не ранее 7 часов и не позднее 23 часов.</w:t>
      </w:r>
      <w:r w:rsidRPr="009D5CED">
        <w:rPr>
          <w:rFonts w:ascii="Arial" w:hAnsi="Arial" w:cs="Arial"/>
        </w:rPr>
        <w:br/>
      </w:r>
    </w:p>
    <w:p w14:paraId="43762BCE" w14:textId="77777777" w:rsidR="009D5CED" w:rsidRPr="009D5CED" w:rsidRDefault="009D5CED" w:rsidP="009D5CE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5CED">
        <w:rPr>
          <w:rFonts w:ascii="Arial" w:hAnsi="Arial" w:cs="Arial"/>
          <w:sz w:val="24"/>
          <w:szCs w:val="24"/>
        </w:rPr>
        <w:t>11. Ответственность за нарушение настоящего Положения</w:t>
      </w:r>
    </w:p>
    <w:p w14:paraId="277B4BFD" w14:textId="77777777" w:rsidR="009D5CED" w:rsidRPr="009D5CED" w:rsidRDefault="009D5CED" w:rsidP="009D5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br/>
      </w:r>
    </w:p>
    <w:p w14:paraId="401EEDB2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1. Контроль за исполнением настоящего Положения осуществляется заместителем главы сельского поселения Угут. в соответствии с его полномочиями, определенными муниципальными правовыми актами администрации сельского поселения Угут и иными уполномоченными лицами в соответствии с действующим законодательством.</w:t>
      </w:r>
      <w:r w:rsidRPr="009D5CED">
        <w:rPr>
          <w:rFonts w:ascii="Arial" w:hAnsi="Arial" w:cs="Arial"/>
        </w:rPr>
        <w:br/>
      </w:r>
    </w:p>
    <w:p w14:paraId="7D9195C2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2. Нарушение требований к сбору (в том числе раздельное накопление) и транспортированию твердых коммунальных, крупногабаритных и промышленных отходов, установленных настоящим Положением, влечет административную ответственность в соответствии с действующим законодательством.</w:t>
      </w:r>
      <w:r w:rsidRPr="009D5CED">
        <w:rPr>
          <w:rFonts w:ascii="Arial" w:hAnsi="Arial" w:cs="Arial"/>
        </w:rPr>
        <w:br/>
      </w:r>
    </w:p>
    <w:p w14:paraId="552B3A59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3. Привлечение к административной ответственности не освобождает физических и юридических лиц, индивидуальных предпринимателей от обязанности устранить допущенное нарушение.</w:t>
      </w:r>
      <w:r w:rsidRPr="009D5CED">
        <w:rPr>
          <w:rFonts w:ascii="Arial" w:hAnsi="Arial" w:cs="Arial"/>
        </w:rPr>
        <w:br/>
      </w:r>
    </w:p>
    <w:p w14:paraId="766A405F" w14:textId="77777777" w:rsidR="009D5CED" w:rsidRPr="009D5CED" w:rsidRDefault="009D5CED" w:rsidP="009D5CE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5CED">
        <w:rPr>
          <w:rFonts w:ascii="Arial" w:hAnsi="Arial" w:cs="Arial"/>
          <w:sz w:val="24"/>
          <w:szCs w:val="24"/>
        </w:rPr>
        <w:t>12. Финансовое обеспечение</w:t>
      </w:r>
    </w:p>
    <w:p w14:paraId="653466C2" w14:textId="77777777" w:rsidR="009D5CED" w:rsidRPr="009D5CED" w:rsidRDefault="009D5CED" w:rsidP="009D5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br/>
      </w:r>
    </w:p>
    <w:p w14:paraId="26571032" w14:textId="77777777" w:rsidR="009D5CED" w:rsidRPr="009D5CED" w:rsidRDefault="009D5CED" w:rsidP="009D5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CED">
        <w:rPr>
          <w:rFonts w:ascii="Arial" w:hAnsi="Arial" w:cs="Arial"/>
        </w:rPr>
        <w:t>Финансовое обеспечение мероприятий, осуществляемых в рамках реализации вопроса местного значения сельского поселения Угут "участие в организации деятельности по накоплению (в том числе раздельному сбору) и транспортированию твердых коммунальных отходов" является расходным обязательством муниципального образования сельское поселение Угут, осуществляется за счет средств бюджета сельского поселения Угут в пределах бюджетных ассигнований, предусмотренных на эти цели решением Совета депутатов сельского поселения Угут о бюджете на соответствующий год и плановый период.</w:t>
      </w:r>
    </w:p>
    <w:p w14:paraId="75152155" w14:textId="77777777" w:rsidR="009D5CED" w:rsidRPr="009D5CED" w:rsidRDefault="009D5CED" w:rsidP="009D5CED">
      <w:pPr>
        <w:rPr>
          <w:szCs w:val="24"/>
        </w:rPr>
      </w:pPr>
    </w:p>
    <w:p w14:paraId="088428D4" w14:textId="77777777" w:rsidR="00E34962" w:rsidRPr="009D5CED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D5CED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9D5C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9D5C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D5CE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D5CE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9D5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9D5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