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4B9BF4" w14:textId="6B9957CF" w:rsidR="007D3694" w:rsidRPr="007D3694" w:rsidRDefault="007D3694" w:rsidP="007D3694">
      <w:pPr>
        <w:textAlignment w:val="baseline"/>
        <w:rPr>
          <w:rFonts w:ascii="Arial" w:hAnsi="Arial" w:cs="Arial"/>
          <w:sz w:val="20"/>
          <w:szCs w:val="20"/>
        </w:rPr>
      </w:pPr>
      <w:r w:rsidRPr="007D3694">
        <w:rPr>
          <w:rFonts w:ascii="Arial" w:hAnsi="Arial" w:cs="Arial"/>
          <w:sz w:val="23"/>
          <w:szCs w:val="23"/>
        </w:rPr>
        <w:t> </w:t>
      </w:r>
    </w:p>
    <w:p w14:paraId="3BAAB56F" w14:textId="77777777" w:rsidR="007D3694" w:rsidRPr="007D3694" w:rsidRDefault="007D3694" w:rsidP="007D3694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7D3694">
        <w:rPr>
          <w:rFonts w:ascii="Arial" w:hAnsi="Arial" w:cs="Arial"/>
          <w:sz w:val="24"/>
          <w:szCs w:val="24"/>
        </w:rPr>
        <w:br/>
        <w:t>ПРАВИТЕЛЬСТВО КАЛИНИНГРАДСКОЙ ОБЛАСТИ</w:t>
      </w:r>
      <w:r w:rsidRPr="007D3694">
        <w:rPr>
          <w:rFonts w:ascii="Arial" w:hAnsi="Arial" w:cs="Arial"/>
          <w:sz w:val="24"/>
          <w:szCs w:val="24"/>
        </w:rPr>
        <w:br/>
      </w:r>
      <w:r w:rsidRPr="007D3694">
        <w:rPr>
          <w:rFonts w:ascii="Arial" w:hAnsi="Arial" w:cs="Arial"/>
          <w:sz w:val="24"/>
          <w:szCs w:val="24"/>
        </w:rPr>
        <w:br/>
        <w:t>ПОСТАНОВЛЕНИЕ</w:t>
      </w:r>
      <w:r w:rsidRPr="007D3694">
        <w:rPr>
          <w:rFonts w:ascii="Arial" w:hAnsi="Arial" w:cs="Arial"/>
          <w:sz w:val="24"/>
          <w:szCs w:val="24"/>
        </w:rPr>
        <w:br/>
      </w:r>
      <w:r w:rsidRPr="007D3694">
        <w:rPr>
          <w:rFonts w:ascii="Arial" w:hAnsi="Arial" w:cs="Arial"/>
          <w:sz w:val="24"/>
          <w:szCs w:val="24"/>
        </w:rPr>
        <w:br/>
        <w:t>от 23 ноября 2015 года N 642</w:t>
      </w:r>
      <w:r w:rsidRPr="007D3694">
        <w:rPr>
          <w:rFonts w:ascii="Arial" w:hAnsi="Arial" w:cs="Arial"/>
          <w:sz w:val="24"/>
          <w:szCs w:val="24"/>
        </w:rPr>
        <w:br/>
      </w:r>
      <w:r w:rsidRPr="007D3694">
        <w:rPr>
          <w:rFonts w:ascii="Arial" w:hAnsi="Arial" w:cs="Arial"/>
          <w:sz w:val="24"/>
          <w:szCs w:val="24"/>
        </w:rPr>
        <w:br/>
      </w:r>
      <w:r w:rsidRPr="007D3694">
        <w:rPr>
          <w:rFonts w:ascii="Arial" w:hAnsi="Arial" w:cs="Arial"/>
          <w:sz w:val="24"/>
          <w:szCs w:val="24"/>
        </w:rPr>
        <w:br/>
        <w:t>Об утверждении положения о Министерстве природных ресурсов и экологии Калининградской области</w:t>
      </w:r>
    </w:p>
    <w:p w14:paraId="1EFF3C57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(с изменениями на 23 апреля 2021 года)</w:t>
      </w:r>
    </w:p>
    <w:p w14:paraId="40BAA75A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(в ред. Постановлений Правительства Калининградской области от 18.02.2016 N 86, от 18.05.2016 N 252, от 26.09.2016 N 454, от 31.07.2018 N 444, от 22.02.2019 N 130, от 27.11.2019 N 792, от 28.04.2020 N 231, от 23.04.2021 N 212)</w:t>
      </w:r>
    </w:p>
    <w:p w14:paraId="53B3080D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br/>
      </w:r>
      <w:r w:rsidRPr="007D3694">
        <w:rPr>
          <w:rFonts w:ascii="Arial" w:hAnsi="Arial" w:cs="Arial"/>
        </w:rPr>
        <w:br/>
      </w:r>
    </w:p>
    <w:p w14:paraId="1648CB31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В соответствии с пунктом 3 статьи 17 Уставного закона Калининградской области "О Правительстве Калининградской области", Указом Губернатора Калининградской области от 12 ноября 2015 года N 152 "О структуре исполнительных органов государственной власти Калининградской области" Правительство Калининградской области</w:t>
      </w:r>
      <w:r w:rsidRPr="007D3694">
        <w:rPr>
          <w:rFonts w:ascii="Arial" w:hAnsi="Arial" w:cs="Arial"/>
        </w:rPr>
        <w:br/>
      </w:r>
    </w:p>
    <w:p w14:paraId="01A7E2EF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br/>
        <w:t>ПОСТАНОВЛЯЕТ:</w:t>
      </w:r>
    </w:p>
    <w:p w14:paraId="20B98CEB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1. Утвердить положение о Министерстве природных ресурсов и экологии Калининградской области согласно приложению.</w:t>
      </w:r>
      <w:r w:rsidRPr="007D3694">
        <w:rPr>
          <w:rFonts w:ascii="Arial" w:hAnsi="Arial" w:cs="Arial"/>
        </w:rPr>
        <w:br/>
      </w:r>
    </w:p>
    <w:p w14:paraId="095FDFA7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13C533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2. Постановление вступает в силу со дня подписания и подлежит официальному опубликованию.</w:t>
      </w:r>
      <w:r w:rsidRPr="007D3694">
        <w:rPr>
          <w:rFonts w:ascii="Arial" w:hAnsi="Arial" w:cs="Arial"/>
        </w:rPr>
        <w:br/>
      </w:r>
    </w:p>
    <w:p w14:paraId="17810837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br/>
      </w:r>
      <w:r w:rsidRPr="007D3694">
        <w:rPr>
          <w:rFonts w:ascii="Arial" w:hAnsi="Arial" w:cs="Arial"/>
        </w:rPr>
        <w:br/>
        <w:t>Губернатор</w:t>
      </w:r>
      <w:r w:rsidRPr="007D3694">
        <w:rPr>
          <w:rFonts w:ascii="Arial" w:hAnsi="Arial" w:cs="Arial"/>
        </w:rPr>
        <w:br/>
        <w:t>Калининградской области</w:t>
      </w:r>
      <w:r w:rsidRPr="007D3694">
        <w:rPr>
          <w:rFonts w:ascii="Arial" w:hAnsi="Arial" w:cs="Arial"/>
        </w:rPr>
        <w:br/>
        <w:t>Н.Н. Цуканов</w:t>
      </w:r>
    </w:p>
    <w:p w14:paraId="4C24D722" w14:textId="77777777" w:rsidR="007D3694" w:rsidRPr="007D3694" w:rsidRDefault="007D3694" w:rsidP="007D3694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7D3694">
        <w:rPr>
          <w:rFonts w:ascii="Arial" w:hAnsi="Arial" w:cs="Arial"/>
          <w:sz w:val="24"/>
          <w:szCs w:val="24"/>
        </w:rPr>
        <w:br/>
      </w:r>
      <w:r w:rsidRPr="007D3694">
        <w:rPr>
          <w:rFonts w:ascii="Arial" w:hAnsi="Arial" w:cs="Arial"/>
          <w:sz w:val="24"/>
          <w:szCs w:val="24"/>
        </w:rPr>
        <w:br/>
        <w:t>Приложение</w:t>
      </w:r>
      <w:r w:rsidRPr="007D3694">
        <w:rPr>
          <w:rFonts w:ascii="Arial" w:hAnsi="Arial" w:cs="Arial"/>
          <w:sz w:val="24"/>
          <w:szCs w:val="24"/>
        </w:rPr>
        <w:br/>
        <w:t>к постановлению</w:t>
      </w:r>
      <w:r w:rsidRPr="007D3694">
        <w:rPr>
          <w:rFonts w:ascii="Arial" w:hAnsi="Arial" w:cs="Arial"/>
          <w:sz w:val="24"/>
          <w:szCs w:val="24"/>
        </w:rPr>
        <w:br/>
      </w:r>
      <w:r w:rsidRPr="007D3694">
        <w:rPr>
          <w:rFonts w:ascii="Arial" w:hAnsi="Arial" w:cs="Arial"/>
          <w:sz w:val="24"/>
          <w:szCs w:val="24"/>
        </w:rPr>
        <w:lastRenderedPageBreak/>
        <w:t>Правительства</w:t>
      </w:r>
      <w:r w:rsidRPr="007D3694">
        <w:rPr>
          <w:rFonts w:ascii="Arial" w:hAnsi="Arial" w:cs="Arial"/>
          <w:sz w:val="24"/>
          <w:szCs w:val="24"/>
        </w:rPr>
        <w:br/>
        <w:t>Калининградской области</w:t>
      </w:r>
      <w:r w:rsidRPr="007D3694">
        <w:rPr>
          <w:rFonts w:ascii="Arial" w:hAnsi="Arial" w:cs="Arial"/>
          <w:sz w:val="24"/>
          <w:szCs w:val="24"/>
        </w:rPr>
        <w:br/>
        <w:t>от 23 ноября 2015 г. N 642</w:t>
      </w:r>
    </w:p>
    <w:p w14:paraId="3C5E132F" w14:textId="77777777" w:rsidR="007D3694" w:rsidRPr="007D3694" w:rsidRDefault="007D3694" w:rsidP="007D3694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7D3694">
        <w:rPr>
          <w:rFonts w:ascii="Arial" w:hAnsi="Arial" w:cs="Arial"/>
          <w:b/>
          <w:bCs/>
        </w:rPr>
        <w:br/>
      </w:r>
      <w:r w:rsidRPr="007D3694">
        <w:rPr>
          <w:rFonts w:ascii="Arial" w:hAnsi="Arial" w:cs="Arial"/>
          <w:b/>
          <w:bCs/>
        </w:rPr>
        <w:br/>
        <w:t>ПОЛОЖЕНИЕ о Министерстве природных ресурсов и экологии Калининградской области</w:t>
      </w:r>
    </w:p>
    <w:p w14:paraId="0012D821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(в ред. Постановлений Правительства Калининградской области от 18.02.2016 N 86, от 18.05.2016 N 252, от 26.09.2016 N 454, от 31.07.2018 N 444, от 22.02.2019 N 130, от 27.11.2019 N 792, от 28.04.2020 N 231, от 23.04.2021 N 212)</w:t>
      </w:r>
    </w:p>
    <w:p w14:paraId="6DFA2C99" w14:textId="77777777" w:rsidR="007D3694" w:rsidRPr="007D3694" w:rsidRDefault="007D3694" w:rsidP="007D369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D3694">
        <w:rPr>
          <w:rFonts w:ascii="Arial" w:hAnsi="Arial" w:cs="Arial"/>
          <w:color w:val="auto"/>
          <w:sz w:val="24"/>
          <w:szCs w:val="24"/>
        </w:rPr>
        <w:br/>
      </w:r>
      <w:r w:rsidRPr="007D3694">
        <w:rPr>
          <w:rFonts w:ascii="Arial" w:hAnsi="Arial" w:cs="Arial"/>
          <w:color w:val="auto"/>
          <w:sz w:val="24"/>
          <w:szCs w:val="24"/>
        </w:rPr>
        <w:br/>
      </w:r>
      <w:r w:rsidRPr="007D3694">
        <w:rPr>
          <w:rFonts w:ascii="Arial" w:hAnsi="Arial" w:cs="Arial"/>
          <w:color w:val="auto"/>
          <w:sz w:val="24"/>
          <w:szCs w:val="24"/>
        </w:rPr>
        <w:br/>
        <w:t>Глава 1. ОБЩИЕ ПОЛОЖЕНИЯ</w:t>
      </w:r>
    </w:p>
    <w:p w14:paraId="318DD5C8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4F2603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1. Министерство природных ресурсов и экологии Калининградской области (далее - Министерство) является исполнительным органом государственной власти Калининградской области, осуществляющим функции по проведению государственной политики и нормативно-правовому регулированию в сфере использования и охраны природных ресурсов, включая недра, водные объекты, леса, объекты животного мира и среду их обитания, в области лесных отношений, в области охоты, а также в сфере охраны окружающей среды, включая вопросы, касающиеся обращения с отходами производства и потребления, регионального экологического надзора, особо охраняемых природных территорий и государственной экологической экспертизы.</w:t>
      </w:r>
      <w:r w:rsidRPr="007D3694">
        <w:rPr>
          <w:rFonts w:ascii="Arial" w:hAnsi="Arial" w:cs="Arial"/>
        </w:rPr>
        <w:br/>
      </w:r>
    </w:p>
    <w:p w14:paraId="5C71F816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474A46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Министерство является специально уполномоченным исполнительным органом государственной власти Калининградской области, осуществляющим региональный государственный экологический надзор на объектах хозяйственной и иной деятельности независимо от форм собственности.</w:t>
      </w:r>
      <w:r w:rsidRPr="007D3694">
        <w:rPr>
          <w:rFonts w:ascii="Arial" w:hAnsi="Arial" w:cs="Arial"/>
        </w:rPr>
        <w:br/>
      </w:r>
    </w:p>
    <w:p w14:paraId="18F91096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FE03F7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Министерство является специально уполномоченным исполнительным органом государственной власти Калининградской области по охране, федеральному государственному надзору и регулированию использования объектов животного мира и среды их обитания.</w:t>
      </w:r>
      <w:r w:rsidRPr="007D3694">
        <w:rPr>
          <w:rFonts w:ascii="Arial" w:hAnsi="Arial" w:cs="Arial"/>
        </w:rPr>
        <w:br/>
      </w:r>
    </w:p>
    <w:p w14:paraId="1CEADA6C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CA23D8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 xml:space="preserve">Министерство является специально уполномоченным исполнительным органом государственной власти Калининградской области в сфере охоты и </w:t>
      </w:r>
      <w:r w:rsidRPr="007D3694">
        <w:rPr>
          <w:rFonts w:ascii="Arial" w:hAnsi="Arial" w:cs="Arial"/>
        </w:rPr>
        <w:lastRenderedPageBreak/>
        <w:t>сохранения охотничьих ресурсов.</w:t>
      </w:r>
      <w:r w:rsidRPr="007D3694">
        <w:rPr>
          <w:rFonts w:ascii="Arial" w:hAnsi="Arial" w:cs="Arial"/>
        </w:rPr>
        <w:br/>
      </w:r>
    </w:p>
    <w:p w14:paraId="7DCE01A9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22BBAF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Министерство является специально уполномоченным исполнительным органом государственной власти Калининградской области в сфере функционирования и охраны особо охраняемых природных территорий.</w:t>
      </w:r>
      <w:r w:rsidRPr="007D3694">
        <w:rPr>
          <w:rFonts w:ascii="Arial" w:hAnsi="Arial" w:cs="Arial"/>
        </w:rPr>
        <w:br/>
      </w:r>
    </w:p>
    <w:p w14:paraId="46871C30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85141B1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Министерство является специально уполномоченным исполнительным органом государственной власти Калининградской области по организации региональной системы учета и контроля радиоактивных веществ и радиоактивных отходов на территории Калининградской области.</w:t>
      </w:r>
      <w:r w:rsidRPr="007D3694">
        <w:rPr>
          <w:rFonts w:ascii="Arial" w:hAnsi="Arial" w:cs="Arial"/>
        </w:rPr>
        <w:br/>
      </w:r>
    </w:p>
    <w:p w14:paraId="7051FE7C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9CDD6D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Министерство является специально уполномоченным исполнительным органом государственной власти Калининградской области, осуществляющим ведение радиационно-гигиенического паспорта территории Калининградской области.</w:t>
      </w:r>
      <w:r w:rsidRPr="007D3694">
        <w:rPr>
          <w:rFonts w:ascii="Arial" w:hAnsi="Arial" w:cs="Arial"/>
        </w:rPr>
        <w:br/>
      </w:r>
    </w:p>
    <w:p w14:paraId="60E7542B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94F0F4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Министерство осуществляет государственный контроль (надзор) за соблюдением требований технического регламента Таможенного союза "О безопасности маломерных судов" в рамках осуществления государственного экологического надзора в пределах установленной компетенции.</w:t>
      </w:r>
      <w:r w:rsidRPr="007D3694">
        <w:rPr>
          <w:rFonts w:ascii="Arial" w:hAnsi="Arial" w:cs="Arial"/>
        </w:rPr>
        <w:br/>
      </w:r>
    </w:p>
    <w:p w14:paraId="5DEC99BB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D273A6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(п. 1 в ред. Постановления Правительства Калининградской области от 18.02.2016 N 86)</w:t>
      </w:r>
      <w:r w:rsidRPr="007D3694">
        <w:rPr>
          <w:rFonts w:ascii="Arial" w:hAnsi="Arial" w:cs="Arial"/>
        </w:rPr>
        <w:br/>
      </w:r>
    </w:p>
    <w:p w14:paraId="1CAB838B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E235F9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2. Министерство является правопреемником Агентства по охране, воспроизводству и использованию объектов животного мира и лесов Калининградской области, Службы по экологическому контролю и надзору Калининградской области, а также Административно-технической инспекции (службы) Калининградской области.</w:t>
      </w:r>
      <w:r w:rsidRPr="007D3694">
        <w:rPr>
          <w:rFonts w:ascii="Arial" w:hAnsi="Arial" w:cs="Arial"/>
        </w:rPr>
        <w:br/>
      </w:r>
    </w:p>
    <w:p w14:paraId="533D806D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74AFE2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(п. 2 в ред. Постановления Правительства Калининградской области от 18.02.2016 N 86)</w:t>
      </w:r>
      <w:r w:rsidRPr="007D3694">
        <w:rPr>
          <w:rFonts w:ascii="Arial" w:hAnsi="Arial" w:cs="Arial"/>
        </w:rPr>
        <w:br/>
      </w:r>
    </w:p>
    <w:p w14:paraId="0C8C6C96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22E7729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 xml:space="preserve">3. Министерство в своей деятельности руководствуется Конституцией Российской Федерации, федеральными конституционными законами, федеральными законами, указами и распоряжениями Президента Российской </w:t>
      </w:r>
      <w:r w:rsidRPr="007D3694">
        <w:rPr>
          <w:rFonts w:ascii="Arial" w:hAnsi="Arial" w:cs="Arial"/>
        </w:rPr>
        <w:lastRenderedPageBreak/>
        <w:t>Федерации, постановлениями и распоряжениями Правительства Российской Федерации, уставными законами Калининградской области, указами и распоряжениями Губернатора Калининградской области, постановлениями и распоряжениями Правительства Калининградской области, настоящим положением.</w:t>
      </w:r>
      <w:r w:rsidRPr="007D3694">
        <w:rPr>
          <w:rFonts w:ascii="Arial" w:hAnsi="Arial" w:cs="Arial"/>
        </w:rPr>
        <w:br/>
      </w:r>
    </w:p>
    <w:p w14:paraId="4B9E0A01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8F2A55B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4. Координацию работы Министерства осуществляет председатель Правительства Калининградской области в соответствии с распределением обязанностей между членами Правительства Калининградской области.</w:t>
      </w:r>
      <w:r w:rsidRPr="007D3694">
        <w:rPr>
          <w:rFonts w:ascii="Arial" w:hAnsi="Arial" w:cs="Arial"/>
        </w:rPr>
        <w:br/>
      </w:r>
    </w:p>
    <w:p w14:paraId="5FBE4822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1E22369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(п. 4 в ред. Постановления Правительства Калининградской области от 26.09.2016 N 454)</w:t>
      </w:r>
      <w:r w:rsidRPr="007D3694">
        <w:rPr>
          <w:rFonts w:ascii="Arial" w:hAnsi="Arial" w:cs="Arial"/>
        </w:rPr>
        <w:br/>
      </w:r>
    </w:p>
    <w:p w14:paraId="7B752B90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9152AE6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5. Министерство является исполнительным органом государственной власти Калининградской области, уполномоченным в сфере административного производства в пределах компетенции, установленной Кодексом Российской Федерации об административных правонарушениях и Кодексом Калининградской области об административных правонарушениях.</w:t>
      </w:r>
      <w:r w:rsidRPr="007D3694">
        <w:rPr>
          <w:rFonts w:ascii="Arial" w:hAnsi="Arial" w:cs="Arial"/>
        </w:rPr>
        <w:br/>
      </w:r>
    </w:p>
    <w:p w14:paraId="1C1B8F80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5CE216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(п. 5 в ред. Постановления Правительства Калининградской области от 18.02.2016 N 86)</w:t>
      </w:r>
      <w:r w:rsidRPr="007D3694">
        <w:rPr>
          <w:rFonts w:ascii="Arial" w:hAnsi="Arial" w:cs="Arial"/>
        </w:rPr>
        <w:br/>
      </w:r>
    </w:p>
    <w:p w14:paraId="4E5A55DC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9CBA07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6. Министерство в пределах своих полномочий осуществляет деятельность во взаимодействии с федеральными органами государственной власти и их территориальными органами, органами государственной власти субъектов Российской Федерации, органами государственной власти Калининградской области, органами местного самоуправления муниципальных образований Калининградской области, организациями всех организационно-правовых форм по вопросам его компетенции.</w:t>
      </w:r>
      <w:r w:rsidRPr="007D3694">
        <w:rPr>
          <w:rFonts w:ascii="Arial" w:hAnsi="Arial" w:cs="Arial"/>
        </w:rPr>
        <w:br/>
      </w:r>
    </w:p>
    <w:p w14:paraId="699987F7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201FE73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7. Министерство обладает правами юридического лица, имеет счета в соответствии с действующим законодательством, имеет печать со своим наименованием и изображением герба Калининградской области, бланки установленного образца, штампы и другие реквизиты.</w:t>
      </w:r>
      <w:r w:rsidRPr="007D3694">
        <w:rPr>
          <w:rFonts w:ascii="Arial" w:hAnsi="Arial" w:cs="Arial"/>
        </w:rPr>
        <w:br/>
      </w:r>
    </w:p>
    <w:p w14:paraId="618B54F2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946B995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 xml:space="preserve">8. Министерство по вопросам, находящимся в его компетенции, принимает правовые акты нормативного характера, осуществляет правовое регулирование в </w:t>
      </w:r>
      <w:r w:rsidRPr="007D3694">
        <w:rPr>
          <w:rFonts w:ascii="Arial" w:hAnsi="Arial" w:cs="Arial"/>
        </w:rPr>
        <w:lastRenderedPageBreak/>
        <w:t>установленной сфере деятельности.</w:t>
      </w:r>
      <w:r w:rsidRPr="007D3694">
        <w:rPr>
          <w:rFonts w:ascii="Arial" w:hAnsi="Arial" w:cs="Arial"/>
        </w:rPr>
        <w:br/>
      </w:r>
    </w:p>
    <w:p w14:paraId="694A51A8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32B93A3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9. Министерство является получателем средств областного бюджета, направляемых на его содержание, и субвенций из федерального бюджета.</w:t>
      </w:r>
      <w:r w:rsidRPr="007D3694">
        <w:rPr>
          <w:rFonts w:ascii="Arial" w:hAnsi="Arial" w:cs="Arial"/>
        </w:rPr>
        <w:br/>
      </w:r>
    </w:p>
    <w:p w14:paraId="19CBCCDA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7E8B9B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(п. 9 в ред. Постановления Правительства Калининградской области от 18.02.2016 N 86)</w:t>
      </w:r>
      <w:r w:rsidRPr="007D3694">
        <w:rPr>
          <w:rFonts w:ascii="Arial" w:hAnsi="Arial" w:cs="Arial"/>
        </w:rPr>
        <w:br/>
      </w:r>
    </w:p>
    <w:p w14:paraId="23BE8CEE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315535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10. Имущество Министерства находится в государственной собственности Калининградской области и закреплено за ним в установленном действующим законодательством порядке.</w:t>
      </w:r>
      <w:r w:rsidRPr="007D3694">
        <w:rPr>
          <w:rFonts w:ascii="Arial" w:hAnsi="Arial" w:cs="Arial"/>
        </w:rPr>
        <w:br/>
      </w:r>
    </w:p>
    <w:p w14:paraId="5F9ECEC8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6FCA83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11. Полное официальное наименование Министерства - Министерство природных ресурсов и экологии Калининградской области, сокращенное наименование - Минприроды Калининградской области.</w:t>
      </w:r>
      <w:r w:rsidRPr="007D3694">
        <w:rPr>
          <w:rFonts w:ascii="Arial" w:hAnsi="Arial" w:cs="Arial"/>
        </w:rPr>
        <w:br/>
      </w:r>
    </w:p>
    <w:p w14:paraId="5DB8E718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98665F4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12. Место нахождения Министерства: г. Калининград.</w:t>
      </w:r>
      <w:r w:rsidRPr="007D3694">
        <w:rPr>
          <w:rFonts w:ascii="Arial" w:hAnsi="Arial" w:cs="Arial"/>
        </w:rPr>
        <w:br/>
      </w:r>
    </w:p>
    <w:p w14:paraId="5401FA23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E5E8E7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(в ред. Постановления Правительства Калининградской области от 31.07.2018 N 444)</w:t>
      </w:r>
      <w:r w:rsidRPr="007D3694">
        <w:rPr>
          <w:rFonts w:ascii="Arial" w:hAnsi="Arial" w:cs="Arial"/>
        </w:rPr>
        <w:br/>
      </w:r>
    </w:p>
    <w:p w14:paraId="1124DE1B" w14:textId="77777777" w:rsidR="007D3694" w:rsidRPr="007D3694" w:rsidRDefault="007D3694" w:rsidP="007D3694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7D3694">
        <w:rPr>
          <w:rFonts w:ascii="Arial" w:hAnsi="Arial" w:cs="Arial"/>
          <w:color w:val="auto"/>
          <w:sz w:val="24"/>
          <w:szCs w:val="24"/>
        </w:rPr>
        <w:br/>
      </w:r>
      <w:r w:rsidRPr="007D3694">
        <w:rPr>
          <w:rFonts w:ascii="Arial" w:hAnsi="Arial" w:cs="Arial"/>
          <w:color w:val="auto"/>
          <w:sz w:val="24"/>
          <w:szCs w:val="24"/>
        </w:rPr>
        <w:br/>
        <w:t>Глава 2. ПОЛНОМОЧИЯ</w:t>
      </w:r>
    </w:p>
    <w:p w14:paraId="4E6972C5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(в ред. Постановления Правительства Калининградской области от 18.02.2016 N 86)</w:t>
      </w:r>
    </w:p>
    <w:p w14:paraId="3E64DBEA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br/>
      </w:r>
    </w:p>
    <w:p w14:paraId="3E556C83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13. Министерство осуществляет следующие полномочия в сфере охраны окружающей среды:</w:t>
      </w:r>
      <w:r w:rsidRPr="007D3694">
        <w:rPr>
          <w:rFonts w:ascii="Arial" w:hAnsi="Arial" w:cs="Arial"/>
        </w:rPr>
        <w:br/>
      </w:r>
    </w:p>
    <w:p w14:paraId="6E30A285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D7CCB7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1) участвует в определении основных направлений охраны окружающей среды на территории Калининградской области;</w:t>
      </w:r>
      <w:r w:rsidRPr="007D3694">
        <w:rPr>
          <w:rFonts w:ascii="Arial" w:hAnsi="Arial" w:cs="Arial"/>
        </w:rPr>
        <w:br/>
      </w:r>
    </w:p>
    <w:p w14:paraId="23D560D3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F0380C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lastRenderedPageBreak/>
        <w:t>2) разрабатывает и реализует государственные программы Калининградской области в области охраны окружающей среды;</w:t>
      </w:r>
      <w:r w:rsidRPr="007D3694">
        <w:rPr>
          <w:rFonts w:ascii="Arial" w:hAnsi="Arial" w:cs="Arial"/>
        </w:rPr>
        <w:br/>
      </w:r>
    </w:p>
    <w:p w14:paraId="59A30371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C7F325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3) участвует в реализации федеральной политики в области экологического развития Российской Федерации на территории Калининградской области;</w:t>
      </w:r>
      <w:r w:rsidRPr="007D3694">
        <w:rPr>
          <w:rFonts w:ascii="Arial" w:hAnsi="Arial" w:cs="Arial"/>
        </w:rPr>
        <w:br/>
      </w:r>
    </w:p>
    <w:p w14:paraId="5AC7BE43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DAF8CA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4) осуществляет региональный государственный экологический надзор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  <w:r w:rsidRPr="007D3694">
        <w:rPr>
          <w:rFonts w:ascii="Arial" w:hAnsi="Arial" w:cs="Arial"/>
        </w:rPr>
        <w:br/>
      </w:r>
    </w:p>
    <w:p w14:paraId="5A873F2A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8F09AC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5) участвует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Калининградской области, являющихся частью единой системы государственного экологического мониторинга (государственного мониторинга окружающей среды);</w:t>
      </w:r>
      <w:r w:rsidRPr="007D3694">
        <w:rPr>
          <w:rFonts w:ascii="Arial" w:hAnsi="Arial" w:cs="Arial"/>
        </w:rPr>
        <w:br/>
      </w:r>
    </w:p>
    <w:p w14:paraId="3772D60A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B8A0D35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6) ведет учет объектов и источников негативного воздействия на окружающую среду, за которыми осуществляется региональный государственный экологический надзор;</w:t>
      </w:r>
      <w:r w:rsidRPr="007D3694">
        <w:rPr>
          <w:rFonts w:ascii="Arial" w:hAnsi="Arial" w:cs="Arial"/>
        </w:rPr>
        <w:br/>
      </w:r>
    </w:p>
    <w:p w14:paraId="0A29805A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2DA4DB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7) организует и осуществляет региональный государственный надзор в области охраны атмосферного воздуха на объектах хозяйственной и иной деятельности, подлежащих региональному государственному экологическому надзору;</w:t>
      </w:r>
      <w:r w:rsidRPr="007D3694">
        <w:rPr>
          <w:rFonts w:ascii="Arial" w:hAnsi="Arial" w:cs="Arial"/>
        </w:rPr>
        <w:br/>
      </w:r>
    </w:p>
    <w:p w14:paraId="731A4D2E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0FE601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8) согласовывает мероприятия по уменьшению выбросов вредных (загрязняющих) веществ в атмосферный воздух и сроки поэтапного достижения нормативов предельно допустимых выбросов;</w:t>
      </w:r>
      <w:r w:rsidRPr="007D3694">
        <w:rPr>
          <w:rFonts w:ascii="Arial" w:hAnsi="Arial" w:cs="Arial"/>
        </w:rPr>
        <w:br/>
      </w:r>
    </w:p>
    <w:p w14:paraId="23F79DCA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6D17A9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(</w:t>
      </w:r>
      <w:proofErr w:type="spellStart"/>
      <w:r w:rsidRPr="007D3694">
        <w:rPr>
          <w:rFonts w:ascii="Arial" w:hAnsi="Arial" w:cs="Arial"/>
        </w:rPr>
        <w:t>пп</w:t>
      </w:r>
      <w:proofErr w:type="spellEnd"/>
      <w:r w:rsidRPr="007D3694">
        <w:rPr>
          <w:rFonts w:ascii="Arial" w:hAnsi="Arial" w:cs="Arial"/>
        </w:rPr>
        <w:t>. 8 в ред. Постановления Правительства Калининградской области от 23.04.2021 N 212)</w:t>
      </w:r>
      <w:r w:rsidRPr="007D3694">
        <w:rPr>
          <w:rFonts w:ascii="Arial" w:hAnsi="Arial" w:cs="Arial"/>
        </w:rPr>
        <w:br/>
      </w:r>
    </w:p>
    <w:p w14:paraId="0D31A0F7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F8CCDE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lastRenderedPageBreak/>
        <w:t>9) утратил силу. - Постановление Правительства Калининградской области от 28.04.2020 N 231;</w:t>
      </w:r>
      <w:r w:rsidRPr="007D3694">
        <w:rPr>
          <w:rFonts w:ascii="Arial" w:hAnsi="Arial" w:cs="Arial"/>
        </w:rPr>
        <w:br/>
      </w:r>
    </w:p>
    <w:p w14:paraId="3AD82FC6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AD9194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9) осуществляет администрирование доходов областного бюджета по государственной пошлине за выдачу разрешений на выбросы вредных (загрязняющих) веществ (за исключением радиоактивных веществ) в атмосферный воздух стационарных источников, находящихся на объектах хозяйственной и иной деятельности, не подлежащих федеральному государственному экологическому контролю;</w:t>
      </w:r>
      <w:r w:rsidRPr="007D3694">
        <w:rPr>
          <w:rFonts w:ascii="Arial" w:hAnsi="Arial" w:cs="Arial"/>
        </w:rPr>
        <w:br/>
      </w:r>
    </w:p>
    <w:p w14:paraId="27B69BA8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7E3B0C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10) организовывает региональную систему учета и контроля радиоактивных веществ и радиоактивных отходов на территории Калининградской области;</w:t>
      </w:r>
      <w:r w:rsidRPr="007D3694">
        <w:rPr>
          <w:rFonts w:ascii="Arial" w:hAnsi="Arial" w:cs="Arial"/>
        </w:rPr>
        <w:br/>
      </w:r>
    </w:p>
    <w:p w14:paraId="3CAC0BFC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54871C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11) осуществляет иные полномочия в соответствии с полномочиями органов исполнительной власти субъектов Российской Федерации в сфере охраны окружающей среды и не отнесенные действующим законодательством к полномочиям иных органов исполнительной власти Калининградской области.</w:t>
      </w:r>
      <w:r w:rsidRPr="007D3694">
        <w:rPr>
          <w:rFonts w:ascii="Arial" w:hAnsi="Arial" w:cs="Arial"/>
        </w:rPr>
        <w:br/>
      </w:r>
    </w:p>
    <w:p w14:paraId="58CFF85D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77F4A8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14. Министерство осуществляет следующие полномочия Российской Федерации в области экологической экспертизы, переданные органам государственной власти субъектов Российской Федерации:</w:t>
      </w:r>
      <w:r w:rsidRPr="007D3694">
        <w:rPr>
          <w:rFonts w:ascii="Arial" w:hAnsi="Arial" w:cs="Arial"/>
        </w:rPr>
        <w:br/>
      </w:r>
    </w:p>
    <w:p w14:paraId="3DF1A7F3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AC4E3B9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1) организует и проводит государственную экологическую экспертизу объектов регионального уровня;</w:t>
      </w:r>
      <w:r w:rsidRPr="007D3694">
        <w:rPr>
          <w:rFonts w:ascii="Arial" w:hAnsi="Arial" w:cs="Arial"/>
        </w:rPr>
        <w:br/>
      </w:r>
    </w:p>
    <w:p w14:paraId="6E61373A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909233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2) осуществляет контроль за соблюдением законодательства об экологической экспертизе при осуществлении хозяйственной и иной деятельности на объектах, подлежащих региональному государственному экологическому надзору;</w:t>
      </w:r>
      <w:r w:rsidRPr="007D3694">
        <w:rPr>
          <w:rFonts w:ascii="Arial" w:hAnsi="Arial" w:cs="Arial"/>
        </w:rPr>
        <w:br/>
      </w:r>
    </w:p>
    <w:p w14:paraId="1F45782F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7206BC1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7D3694">
        <w:rPr>
          <w:rFonts w:ascii="Arial" w:hAnsi="Arial" w:cs="Arial"/>
        </w:rPr>
        <w:t>3) информирует население Калининградской области о намечаемых и проводимых экологических экспертизах и об их результатах.</w:t>
      </w:r>
      <w:r w:rsidRPr="007D3694">
        <w:rPr>
          <w:rFonts w:ascii="Arial" w:hAnsi="Arial" w:cs="Arial"/>
        </w:rPr>
        <w:br/>
      </w:r>
    </w:p>
    <w:p w14:paraId="41D2AC4C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28A9A3" w14:textId="77777777" w:rsidR="007D3694" w:rsidRPr="007D3694" w:rsidRDefault="007D3694" w:rsidP="007D3694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Segoe UI" w:hAnsi="Segoe UI" w:cs="Segoe UI"/>
          <w:sz w:val="18"/>
          <w:szCs w:val="18"/>
        </w:rPr>
      </w:pPr>
      <w:r w:rsidRPr="007D3694">
        <w:rPr>
          <w:rFonts w:ascii="Arial" w:hAnsi="Arial" w:cs="Arial"/>
        </w:rPr>
        <w:t>15. Министерство осуществляет следующие полномочия в сфере охраны и использования особо охраняемых природных территорий:</w:t>
      </w:r>
      <w:r w:rsidRPr="007D3694">
        <w:rPr>
          <w:rFonts w:ascii="Arial" w:hAnsi="Arial" w:cs="Arial"/>
        </w:rPr>
        <w:br/>
      </w:r>
    </w:p>
    <w:p w14:paraId="1500BDBD" w14:textId="77777777" w:rsidR="007D3694" w:rsidRPr="007D3694" w:rsidRDefault="007D3694" w:rsidP="007D3694"/>
    <w:p w14:paraId="21BC2116" w14:textId="77777777" w:rsidR="00974073" w:rsidRPr="007D3694" w:rsidRDefault="0097407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D369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D36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D369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D36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D3694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7D3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D36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D3694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D369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D3694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D3694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7D36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