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4C5A07" w14:textId="77777777" w:rsidR="006C5D53" w:rsidRDefault="006C5D53" w:rsidP="006C5D5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ПОСЁЛОК ТАЗОВСКИЙ ЯМАЛО-НЕНЕЦКОГО АВТОНОМНОГО ОКРУГА</w:t>
      </w:r>
    </w:p>
    <w:p w14:paraId="4D267F6E" w14:textId="77777777" w:rsidR="006C5D53" w:rsidRDefault="006C5D53" w:rsidP="006C5D5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58F38456" w14:textId="77777777" w:rsidR="006C5D53" w:rsidRDefault="006C5D53" w:rsidP="006C5D5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06 февраля 2015 года N 8</w:t>
      </w:r>
      <w:r>
        <w:rPr>
          <w:rFonts w:ascii="Arial" w:hAnsi="Arial" w:cs="Arial"/>
          <w:b/>
          <w:bCs/>
          <w:color w:val="444444"/>
        </w:rPr>
        <w:br/>
      </w:r>
    </w:p>
    <w:p w14:paraId="1128CE3B" w14:textId="77777777" w:rsidR="006C5D53" w:rsidRDefault="006C5D53" w:rsidP="006C5D5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норм накопления твердых и жидких бытовых отходов</w:t>
      </w:r>
    </w:p>
    <w:p w14:paraId="657C71FE" w14:textId="77777777" w:rsidR="006C5D53" w:rsidRDefault="006C5D53" w:rsidP="006C5D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2DFED4" w14:textId="107AAD07" w:rsidR="006C5D53" w:rsidRDefault="006C5D53" w:rsidP="006C5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упорядочения расходов по оплате услуг за сбор и вывоз твердых и жидких бытовых отходов в поселке Тазовский, в соответствии с Федеральным законом от 06 октября 2003 года N 131-ФЗ "Об общих принципах организации местного самоуправления в Российской Федерации", руководствуясь Уставом муниципального образования поселок Тазовский, Администрация поселка Тазовский постановляет:</w:t>
      </w:r>
      <w:r>
        <w:rPr>
          <w:rFonts w:ascii="Arial" w:hAnsi="Arial" w:cs="Arial"/>
          <w:color w:val="444444"/>
        </w:rPr>
        <w:br/>
      </w:r>
    </w:p>
    <w:p w14:paraId="6995F7E2" w14:textId="77777777" w:rsidR="006C5D53" w:rsidRDefault="006C5D53" w:rsidP="006C5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нормы накопления твердых бытовых отходов для объектов общественного назначения, торговых и культурно-бытовых учреждений поселка Тазовский согласно приложению N 1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39539675" w14:textId="77777777" w:rsidR="006C5D53" w:rsidRDefault="006C5D53" w:rsidP="006C5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Утвердить нормы накопления жидких бытовых отходов для объектов общественного назначения, торговых и культурно-бытовых учреждений поселка Тазовский согласно приложению N 2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56BFDBEC" w14:textId="77777777" w:rsidR="006C5D53" w:rsidRDefault="006C5D53" w:rsidP="006C5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Рекомендовать предприятиям и организациям, осуществляющим свою деятельность на территории муниципального образования поселок Тазовский по вывозу твердых и жидких бытовых отходов, при заключении договоров руководствоваться нормами накопления, утвержденными настоящим постановлением.</w:t>
      </w:r>
      <w:r>
        <w:rPr>
          <w:rFonts w:ascii="Arial" w:hAnsi="Arial" w:cs="Arial"/>
          <w:color w:val="444444"/>
        </w:rPr>
        <w:br/>
      </w:r>
    </w:p>
    <w:p w14:paraId="1964C946" w14:textId="77777777" w:rsidR="006C5D53" w:rsidRDefault="006C5D53" w:rsidP="006C5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Обнародовать настоящее постановление в установленном порядке.</w:t>
      </w:r>
      <w:r>
        <w:rPr>
          <w:rFonts w:ascii="Arial" w:hAnsi="Arial" w:cs="Arial"/>
          <w:color w:val="444444"/>
        </w:rPr>
        <w:br/>
      </w:r>
    </w:p>
    <w:p w14:paraId="4A8A426B" w14:textId="77777777" w:rsidR="006C5D53" w:rsidRDefault="006C5D53" w:rsidP="006C5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Контроль за исполнением настоящего постановления оставляю за собой.</w:t>
      </w:r>
      <w:r>
        <w:rPr>
          <w:rFonts w:ascii="Arial" w:hAnsi="Arial" w:cs="Arial"/>
          <w:color w:val="444444"/>
        </w:rPr>
        <w:br/>
      </w:r>
    </w:p>
    <w:p w14:paraId="3522E15B" w14:textId="77777777" w:rsidR="006C5D53" w:rsidRDefault="006C5D53" w:rsidP="006C5D5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муниципального образования</w:t>
      </w:r>
      <w:r>
        <w:rPr>
          <w:rFonts w:ascii="Arial" w:hAnsi="Arial" w:cs="Arial"/>
          <w:color w:val="444444"/>
        </w:rPr>
        <w:br/>
        <w:t>В.А.Четвертков</w:t>
      </w:r>
    </w:p>
    <w:p w14:paraId="162C3BC6" w14:textId="77777777" w:rsidR="006C5D53" w:rsidRDefault="006C5D53" w:rsidP="006C5D5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поселка Тазовский</w:t>
      </w:r>
      <w:r>
        <w:rPr>
          <w:rFonts w:ascii="Arial" w:hAnsi="Arial" w:cs="Arial"/>
          <w:color w:val="444444"/>
          <w:sz w:val="24"/>
          <w:szCs w:val="24"/>
        </w:rPr>
        <w:br/>
        <w:t>от 06 февраля 2015 года N 8</w:t>
      </w:r>
    </w:p>
    <w:p w14:paraId="39FDDAFE" w14:textId="77777777" w:rsidR="006C5D53" w:rsidRDefault="006C5D53" w:rsidP="006C5D5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Нормы накопления твердых бытовых отходов для объектов общественного назначения, торговых и культурно-бытовых учреждений поселка Тазовский</w:t>
      </w:r>
    </w:p>
    <w:p w14:paraId="5AC727BA" w14:textId="77777777" w:rsidR="006C5D53" w:rsidRDefault="006C5D53" w:rsidP="006C5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8"/>
        <w:gridCol w:w="2913"/>
        <w:gridCol w:w="1947"/>
        <w:gridCol w:w="1947"/>
      </w:tblGrid>
      <w:tr w:rsidR="006C5D53" w14:paraId="6EF9AA38" w14:textId="77777777" w:rsidTr="006C5D53">
        <w:trPr>
          <w:trHeight w:val="15"/>
        </w:trPr>
        <w:tc>
          <w:tcPr>
            <w:tcW w:w="2587" w:type="dxa"/>
            <w:hideMark/>
          </w:tcPr>
          <w:p w14:paraId="254BE22A" w14:textId="77777777" w:rsidR="006C5D53" w:rsidRDefault="006C5D5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6B3025B2" w14:textId="77777777" w:rsidR="006C5D53" w:rsidRDefault="006C5D5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122FF99" w14:textId="77777777" w:rsidR="006C5D53" w:rsidRDefault="006C5D5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6B453A5" w14:textId="77777777" w:rsidR="006C5D53" w:rsidRDefault="006C5D53">
            <w:pPr>
              <w:rPr>
                <w:sz w:val="20"/>
                <w:szCs w:val="20"/>
                <w:lang w:eastAsia="ru-RU"/>
              </w:rPr>
            </w:pPr>
          </w:p>
        </w:tc>
      </w:tr>
      <w:tr w:rsidR="006C5D53" w14:paraId="2CF3B7EF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18E8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Объект образования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C7224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Расчетная единица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C4A5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Норма накопления в год, м3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A131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Норма накопления в месяц, м3</w:t>
            </w:r>
          </w:p>
        </w:tc>
      </w:tr>
      <w:tr w:rsidR="006C5D53" w14:paraId="58357B3B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0B37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Детский сад, ясли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F0A14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место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9DF2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3059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0,04</w:t>
            </w:r>
          </w:p>
        </w:tc>
      </w:tr>
      <w:tr w:rsidR="006C5D53" w14:paraId="059AB4DE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696B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Школа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9DF53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1учащегося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487F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05B5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0,0125</w:t>
            </w:r>
          </w:p>
        </w:tc>
      </w:tr>
      <w:tr w:rsidR="006C5D53" w14:paraId="01E958DC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6066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Культурно-спортивные сооружения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E1ED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место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F15C4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E3C8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0,009</w:t>
            </w:r>
          </w:p>
        </w:tc>
      </w:tr>
      <w:tr w:rsidR="006C5D53" w14:paraId="4E3B3DB9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A44B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Школы-интернаты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D02E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место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033B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1,32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3732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0,11</w:t>
            </w:r>
          </w:p>
        </w:tc>
      </w:tr>
      <w:tr w:rsidR="006C5D53" w14:paraId="35784F81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C3C3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Учреждения, офис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FCB6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сотрудника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A90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8CB7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0,08</w:t>
            </w:r>
          </w:p>
        </w:tc>
      </w:tr>
      <w:tr w:rsidR="006C5D53" w14:paraId="52A81A2F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C7A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Поликлиника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D3511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посещение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9B53F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3DA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0,009</w:t>
            </w:r>
          </w:p>
        </w:tc>
      </w:tr>
      <w:tr w:rsidR="006C5D53" w14:paraId="33527730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6EF8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Больница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D72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место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5381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1,8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4F43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0,15</w:t>
            </w:r>
          </w:p>
        </w:tc>
      </w:tr>
      <w:tr w:rsidR="006C5D53" w14:paraId="1116ED53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289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Ветеринарная лечебница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996AD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посещение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65912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C27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0,00075</w:t>
            </w:r>
          </w:p>
        </w:tc>
      </w:tr>
      <w:tr w:rsidR="006C5D53" w14:paraId="05505990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4A31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Аптека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A1468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м2 торговой площади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DC2E7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B120E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0,075</w:t>
            </w:r>
          </w:p>
        </w:tc>
      </w:tr>
      <w:tr w:rsidR="006C5D53" w14:paraId="6C719655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89ECF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Магазин продовольственный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15F8F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м2 торговой площади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BF499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70F7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0,05</w:t>
            </w:r>
          </w:p>
        </w:tc>
      </w:tr>
      <w:tr w:rsidR="006C5D53" w14:paraId="0BB8216E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13C94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Магазин промтоварный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E3C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м2 торговой площ ади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8970C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778F4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0,01</w:t>
            </w:r>
          </w:p>
        </w:tc>
      </w:tr>
      <w:tr w:rsidR="006C5D53" w14:paraId="101C853D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24F2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Магазин смешанных товаров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234C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м2 торговой площади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C3BE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4584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0,0275</w:t>
            </w:r>
          </w:p>
        </w:tc>
      </w:tr>
      <w:tr w:rsidR="006C5D53" w14:paraId="3397BEF3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360D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Складское, подсобное помещение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5B3E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1м2 общей площади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7126F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F14B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0,015</w:t>
            </w:r>
          </w:p>
        </w:tc>
      </w:tr>
      <w:tr w:rsidR="006C5D53" w14:paraId="00B82305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3356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Рынок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59E3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1м2 торговой площади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25AB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E08B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0,075</w:t>
            </w:r>
          </w:p>
        </w:tc>
      </w:tr>
      <w:tr w:rsidR="006C5D53" w14:paraId="74350303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2739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Парикмахерская / косметический салон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763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посадочное место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36C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0AE6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0,05</w:t>
            </w:r>
          </w:p>
        </w:tc>
      </w:tr>
      <w:tr w:rsidR="006C5D53" w14:paraId="66ABAF76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907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Предприятие по ремонту бытовой техники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E664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м2 площади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4BA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A194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0,005</w:t>
            </w:r>
          </w:p>
        </w:tc>
      </w:tr>
      <w:tr w:rsidR="006C5D53" w14:paraId="2702C23A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73614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Предприятия по ремонту и пошиву одежды / сапожная мастерская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92E7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м2 площади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888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37596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0,005</w:t>
            </w:r>
          </w:p>
        </w:tc>
      </w:tr>
      <w:tr w:rsidR="006C5D53" w14:paraId="068F3B8F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F088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Организация общественного питания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537F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посадочное место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EA8E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1,2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324FF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0,1</w:t>
            </w:r>
          </w:p>
        </w:tc>
      </w:tr>
      <w:tr w:rsidR="006C5D53" w14:paraId="6E9ED122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8629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Автозаправочная станция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A8FC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машиноместо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C07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49F3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0,01</w:t>
            </w:r>
          </w:p>
        </w:tc>
      </w:tr>
      <w:tr w:rsidR="006C5D53" w14:paraId="787C74F8" w14:textId="77777777" w:rsidTr="006C5D5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E7BB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Аэропорт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BDDCE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м2 площади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8FEC1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0091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0,05</w:t>
            </w:r>
          </w:p>
        </w:tc>
      </w:tr>
    </w:tbl>
    <w:p w14:paraId="59A03412" w14:textId="77777777" w:rsidR="006C5D53" w:rsidRDefault="006C5D53" w:rsidP="006C5D5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поселка Тазовский</w:t>
      </w:r>
      <w:r>
        <w:rPr>
          <w:rFonts w:ascii="Arial" w:hAnsi="Arial" w:cs="Arial"/>
          <w:color w:val="444444"/>
          <w:sz w:val="24"/>
          <w:szCs w:val="24"/>
        </w:rPr>
        <w:br/>
        <w:t>от 06 февраля 2015 года N 8</w:t>
      </w:r>
    </w:p>
    <w:p w14:paraId="71FA789E" w14:textId="77777777" w:rsidR="006C5D53" w:rsidRDefault="006C5D53" w:rsidP="006C5D5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t>Нормы накопления жидких бытовых отходов для объектов общественного назначения, торговых и культурно-бытовых учреждений поселка Тазовский в расчете на одного человека</w:t>
      </w:r>
    </w:p>
    <w:p w14:paraId="30F23CAF" w14:textId="77777777" w:rsidR="006C5D53" w:rsidRDefault="006C5D53" w:rsidP="006C5D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4"/>
        <w:gridCol w:w="3261"/>
        <w:gridCol w:w="2180"/>
      </w:tblGrid>
      <w:tr w:rsidR="006C5D53" w14:paraId="6B9BFA83" w14:textId="77777777" w:rsidTr="006C5D53">
        <w:trPr>
          <w:trHeight w:val="15"/>
        </w:trPr>
        <w:tc>
          <w:tcPr>
            <w:tcW w:w="4620" w:type="dxa"/>
            <w:hideMark/>
          </w:tcPr>
          <w:p w14:paraId="580EE601" w14:textId="77777777" w:rsidR="006C5D53" w:rsidRDefault="006C5D5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066" w:type="dxa"/>
            <w:hideMark/>
          </w:tcPr>
          <w:p w14:paraId="4E9AABCC" w14:textId="77777777" w:rsidR="006C5D53" w:rsidRDefault="006C5D5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EBD9F7B" w14:textId="77777777" w:rsidR="006C5D53" w:rsidRDefault="006C5D53">
            <w:pPr>
              <w:rPr>
                <w:sz w:val="20"/>
                <w:szCs w:val="20"/>
                <w:lang w:eastAsia="ru-RU"/>
              </w:rPr>
            </w:pPr>
          </w:p>
        </w:tc>
      </w:tr>
      <w:tr w:rsidR="006C5D53" w14:paraId="14C41261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62B5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Водопотребители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A1F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Измеритель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E71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Норма расхода воды в сутки, л. СНиП 2.04.01-85</w:t>
            </w:r>
          </w:p>
        </w:tc>
      </w:tr>
      <w:tr w:rsidR="006C5D53" w14:paraId="6E73BE7B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C43E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Административные здания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506B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работающий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072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12</w:t>
            </w:r>
          </w:p>
        </w:tc>
      </w:tr>
      <w:tr w:rsidR="006C5D53" w14:paraId="156F7CBD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67EC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Общеобразовательные школы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2B0A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учащийся и 1 преподаватель в смену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1AC3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10</w:t>
            </w:r>
          </w:p>
        </w:tc>
      </w:tr>
      <w:tr w:rsidR="006C5D53" w14:paraId="7CEB5582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2697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Спальные корпусы школ-интернатов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25715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место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38D96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70</w:t>
            </w:r>
          </w:p>
        </w:tc>
      </w:tr>
      <w:tr w:rsidR="006C5D53" w14:paraId="53D66BF4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47E5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Детские сады, ясли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F1D26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ребенок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DF25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75</w:t>
            </w:r>
          </w:p>
        </w:tc>
      </w:tr>
      <w:tr w:rsidR="006C5D53" w14:paraId="7CA1D0CE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547E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Поликлиники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5258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больной в смену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DB6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13</w:t>
            </w:r>
          </w:p>
        </w:tc>
      </w:tr>
      <w:tr w:rsidR="006C5D53" w14:paraId="13084920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4745B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Больницы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BB45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койка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3BB5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115</w:t>
            </w:r>
          </w:p>
        </w:tc>
      </w:tr>
      <w:tr w:rsidR="006C5D53" w14:paraId="4B6583D0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1735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Инфекционные / родильные отделения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92A24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койка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7168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240</w:t>
            </w:r>
          </w:p>
        </w:tc>
      </w:tr>
      <w:tr w:rsidR="006C5D53" w14:paraId="4B03C8EE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EA506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Гостиницы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7E37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место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F62D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120</w:t>
            </w:r>
          </w:p>
        </w:tc>
      </w:tr>
      <w:tr w:rsidR="006C5D53" w14:paraId="65F3C3E3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02F39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Аптеки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80FD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работающий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1375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12</w:t>
            </w:r>
          </w:p>
        </w:tc>
      </w:tr>
      <w:tr w:rsidR="006C5D53" w14:paraId="76B94B5B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D4C6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Предприятия общественного питания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8CB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условное блюдо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3732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12</w:t>
            </w:r>
          </w:p>
        </w:tc>
      </w:tr>
      <w:tr w:rsidR="006C5D53" w14:paraId="7290A9E0" w14:textId="77777777" w:rsidTr="006C5D53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EC3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Бани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44CF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 посетитель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ADF1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180</w:t>
            </w:r>
          </w:p>
        </w:tc>
      </w:tr>
    </w:tbl>
    <w:p w14:paraId="32D1E079" w14:textId="77777777" w:rsidR="006C5D53" w:rsidRDefault="006C5D53" w:rsidP="006C5D5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Нормы накопления жидких бытовых отходов для объектов торговых учреждений поселка Тазовский в расчете на один квадратный метр общей площади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22"/>
        <w:gridCol w:w="2241"/>
        <w:gridCol w:w="1692"/>
        <w:gridCol w:w="1900"/>
      </w:tblGrid>
      <w:tr w:rsidR="006C5D53" w14:paraId="5992D29E" w14:textId="77777777" w:rsidTr="006C5D53">
        <w:trPr>
          <w:trHeight w:val="15"/>
        </w:trPr>
        <w:tc>
          <w:tcPr>
            <w:tcW w:w="4435" w:type="dxa"/>
            <w:hideMark/>
          </w:tcPr>
          <w:p w14:paraId="389D6397" w14:textId="77777777" w:rsidR="006C5D53" w:rsidRDefault="006C5D53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09026556" w14:textId="77777777" w:rsidR="006C5D53" w:rsidRDefault="006C5D5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BF640AD" w14:textId="77777777" w:rsidR="006C5D53" w:rsidRDefault="006C5D5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11BFBAB" w14:textId="77777777" w:rsidR="006C5D53" w:rsidRDefault="006C5D53">
            <w:pPr>
              <w:rPr>
                <w:sz w:val="20"/>
                <w:szCs w:val="20"/>
                <w:lang w:eastAsia="ru-RU"/>
              </w:rPr>
            </w:pPr>
          </w:p>
        </w:tc>
      </w:tr>
      <w:tr w:rsidR="006C5D53" w14:paraId="6CB203E0" w14:textId="77777777" w:rsidTr="006C5D53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6EF35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Объект образования отходов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AF1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Расчетная единица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15330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Норма накопления в год, м3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0AA3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Норма накопления в месяц, м3</w:t>
            </w:r>
          </w:p>
        </w:tc>
      </w:tr>
      <w:tr w:rsidR="006C5D53" w14:paraId="59BC8F78" w14:textId="77777777" w:rsidTr="006C5D53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A177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Магазин продовольственный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F3B9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м2 площади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E177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5633B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0,0383</w:t>
            </w:r>
          </w:p>
        </w:tc>
      </w:tr>
      <w:tr w:rsidR="006C5D53" w14:paraId="05F2A3C8" w14:textId="77777777" w:rsidTr="006C5D53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8E1E9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Магазин промтоварный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7006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м2 площади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81DA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62B5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0,0125</w:t>
            </w:r>
          </w:p>
        </w:tc>
      </w:tr>
      <w:tr w:rsidR="006C5D53" w14:paraId="098B83E3" w14:textId="77777777" w:rsidTr="006C5D53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E408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Магазин смешанных товаров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DF79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 1 м2 площади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F341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FDB3" w14:textId="77777777" w:rsidR="006C5D53" w:rsidRDefault="006C5D53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0,025</w:t>
            </w:r>
          </w:p>
        </w:tc>
      </w:tr>
    </w:tbl>
    <w:p w14:paraId="484F565C" w14:textId="77777777" w:rsidR="006C5D53" w:rsidRDefault="006C5D53" w:rsidP="006C5D53"/>
    <w:p w14:paraId="603C2D88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C5D5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C5D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5D5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C5D5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C5D5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6C5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C5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