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E966E4" w14:textId="77777777" w:rsidR="00C00944" w:rsidRPr="00C00944" w:rsidRDefault="00C00944" w:rsidP="00C0094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00944">
        <w:rPr>
          <w:rFonts w:ascii="Arial" w:hAnsi="Arial" w:cs="Arial"/>
          <w:sz w:val="24"/>
          <w:szCs w:val="24"/>
        </w:rPr>
        <w:t>МИНИСТЕРСТВО СЕЛЬСКОГО, ЛЕСНОГО ХОЗЯЙСТВА И ПРИРОДНЫХ РЕСУРСОВ УЛЬЯНОВСКОЙ ОБЛАСТИ</w:t>
      </w:r>
      <w:r w:rsidRPr="00C00944">
        <w:rPr>
          <w:rFonts w:ascii="Arial" w:hAnsi="Arial" w:cs="Arial"/>
          <w:sz w:val="24"/>
          <w:szCs w:val="24"/>
        </w:rPr>
        <w:br/>
      </w:r>
      <w:r w:rsidRPr="00C00944">
        <w:rPr>
          <w:rFonts w:ascii="Arial" w:hAnsi="Arial" w:cs="Arial"/>
          <w:sz w:val="24"/>
          <w:szCs w:val="24"/>
        </w:rPr>
        <w:br/>
        <w:t>ПРИКАЗ</w:t>
      </w:r>
      <w:r w:rsidRPr="00C00944">
        <w:rPr>
          <w:rFonts w:ascii="Arial" w:hAnsi="Arial" w:cs="Arial"/>
          <w:sz w:val="24"/>
          <w:szCs w:val="24"/>
        </w:rPr>
        <w:br/>
      </w:r>
      <w:r w:rsidRPr="00C00944">
        <w:rPr>
          <w:rFonts w:ascii="Arial" w:hAnsi="Arial" w:cs="Arial"/>
          <w:sz w:val="24"/>
          <w:szCs w:val="24"/>
        </w:rPr>
        <w:br/>
        <w:t>от 28 января 2016 года N 10</w:t>
      </w:r>
      <w:r w:rsidRPr="00C00944">
        <w:rPr>
          <w:rFonts w:ascii="Arial" w:hAnsi="Arial" w:cs="Arial"/>
          <w:sz w:val="24"/>
          <w:szCs w:val="24"/>
        </w:rPr>
        <w:br/>
      </w:r>
      <w:r w:rsidRPr="00C00944">
        <w:rPr>
          <w:rFonts w:ascii="Arial" w:hAnsi="Arial" w:cs="Arial"/>
          <w:sz w:val="24"/>
          <w:szCs w:val="24"/>
        </w:rPr>
        <w:br/>
      </w:r>
      <w:r w:rsidRPr="00C00944">
        <w:rPr>
          <w:rFonts w:ascii="Arial" w:hAnsi="Arial" w:cs="Arial"/>
          <w:sz w:val="24"/>
          <w:szCs w:val="24"/>
        </w:rPr>
        <w:br/>
        <w:t>ОБ УТВЕРЖДЕНИИ ПЕРЕЧНЯ ДОЛЖНОСТНЫХ ЛИЦ (ГОСУДАРСТВЕННЫХ ИНСПЕКТОРОВ В ОБЛАСТИ ОХРАНЫ ОКРУЖАЮЩЕЙ СРЕДЫ) МИНИСТЕРСТВА СЕЛЬСКОГО, ЛЕСНОГО ХОЗЯЙСТВА И ПРИРОДНЫХ РЕСУРСОВ УЛЬЯНОВСКОЙ ОБЛАСТИ, ОСУЩЕСТВЛЯЮЩИХ ФЕДЕРАЛЬНЫЙ ГОСУДАРСТВЕННЫЙ ОХОТНИЧИЙ НАДЗОР НА ТЕРРИТОРИИ УЛЬЯНОВСКОЙ ОБЛАСТИ, ЗА ИСКЛЮЧЕНИЕМ ОСОБО ОХРАНЯЕМЫХ ПРИРОДНЫХ ТЕРРИТОРИЙ ФЕДЕРАЛЬНОГО ЗНАЧЕНИЯ</w:t>
      </w:r>
    </w:p>
    <w:p w14:paraId="041CFAC5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00944">
        <w:rPr>
          <w:rFonts w:ascii="Arial" w:hAnsi="Arial" w:cs="Arial"/>
        </w:rPr>
        <w:t>          </w:t>
      </w:r>
    </w:p>
    <w:p w14:paraId="66CD050C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0944">
        <w:rPr>
          <w:rFonts w:ascii="Arial" w:hAnsi="Arial" w:cs="Arial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постановлением Правительства Российской Федерации от 25.01.2013 N 29 "О федеральном государственном охотничьем надзоре", постановлением Правительства Ульяновской области от 02.10.2013 N 452-П "Об утверждении Положения о Министерстве сельского, лесного хозяйства и природных ресурсов Ульяновской области", приказываю:</w:t>
      </w:r>
      <w:r w:rsidRPr="00C00944">
        <w:rPr>
          <w:rFonts w:ascii="Arial" w:hAnsi="Arial" w:cs="Arial"/>
        </w:rPr>
        <w:br/>
      </w:r>
    </w:p>
    <w:p w14:paraId="62478103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0944">
        <w:rPr>
          <w:rFonts w:ascii="Arial" w:hAnsi="Arial" w:cs="Arial"/>
        </w:rPr>
        <w:t>1. Утвердить перечень должностных лиц (государственных инспекторов в области охраны окружающей среды) Министерства сельского, лесного хозяйства и природных ресурсов Ульяновской области, осуществляющих федеральный государственный охотничий надзор на территории Ульяновской области, за исключением особо охраняемых природных территорий федерального значения, (прилагается).</w:t>
      </w:r>
      <w:r w:rsidRPr="00C00944">
        <w:rPr>
          <w:rFonts w:ascii="Arial" w:hAnsi="Arial" w:cs="Arial"/>
        </w:rPr>
        <w:br/>
      </w:r>
    </w:p>
    <w:p w14:paraId="6C2D4041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0944">
        <w:rPr>
          <w:rFonts w:ascii="Arial" w:hAnsi="Arial" w:cs="Arial"/>
        </w:rPr>
        <w:t>2. Признать утратившим силу приказ Министерства сельского, лесного хозяйства и природных ресурсов Ульяновской области от 01.10.2014 N 81 "Об утверждении перечня должностных лиц (государственных охотничьих инспекторов) Министерства сельского, лесного хозяйства и природных ресурсов Ульяновской области, осуществляющих федеральный государственный охотничий надзор на территории Ульяновской области, за исключением особо охраняемых природных территорий федерального значения".</w:t>
      </w:r>
      <w:r w:rsidRPr="00C00944">
        <w:rPr>
          <w:rFonts w:ascii="Arial" w:hAnsi="Arial" w:cs="Arial"/>
        </w:rPr>
        <w:br/>
      </w:r>
    </w:p>
    <w:p w14:paraId="1F06FA99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00944">
        <w:rPr>
          <w:rFonts w:ascii="Arial" w:hAnsi="Arial" w:cs="Arial"/>
        </w:rPr>
        <w:t>Исполняющий обязанности</w:t>
      </w:r>
      <w:r w:rsidRPr="00C00944">
        <w:rPr>
          <w:rFonts w:ascii="Arial" w:hAnsi="Arial" w:cs="Arial"/>
        </w:rPr>
        <w:br/>
        <w:t>Министра сельского, лесного</w:t>
      </w:r>
      <w:r w:rsidRPr="00C00944">
        <w:rPr>
          <w:rFonts w:ascii="Arial" w:hAnsi="Arial" w:cs="Arial"/>
        </w:rPr>
        <w:br/>
        <w:t>хозяйства и природных ресурсов</w:t>
      </w:r>
      <w:r w:rsidRPr="00C00944">
        <w:rPr>
          <w:rFonts w:ascii="Arial" w:hAnsi="Arial" w:cs="Arial"/>
        </w:rPr>
        <w:br/>
        <w:t>Ульяновской области</w:t>
      </w:r>
      <w:r w:rsidRPr="00C00944">
        <w:rPr>
          <w:rFonts w:ascii="Arial" w:hAnsi="Arial" w:cs="Arial"/>
        </w:rPr>
        <w:br/>
        <w:t>А.И.БРАТЯКОВ</w:t>
      </w:r>
    </w:p>
    <w:p w14:paraId="69C87228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00944">
        <w:rPr>
          <w:rFonts w:ascii="Arial" w:hAnsi="Arial" w:cs="Arial"/>
        </w:rPr>
        <w:t>     </w:t>
      </w:r>
      <w:r w:rsidRPr="00C00944">
        <w:rPr>
          <w:rFonts w:ascii="Arial" w:hAnsi="Arial" w:cs="Arial"/>
        </w:rPr>
        <w:br/>
      </w:r>
      <w:r w:rsidRPr="00C00944">
        <w:rPr>
          <w:rFonts w:ascii="Arial" w:hAnsi="Arial" w:cs="Arial"/>
        </w:rPr>
        <w:br/>
      </w:r>
    </w:p>
    <w:p w14:paraId="49D059AC" w14:textId="77777777" w:rsidR="00C00944" w:rsidRPr="00C00944" w:rsidRDefault="00C00944" w:rsidP="00C00944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00944">
        <w:rPr>
          <w:rFonts w:ascii="Arial" w:hAnsi="Arial" w:cs="Arial"/>
          <w:color w:val="auto"/>
          <w:sz w:val="24"/>
          <w:szCs w:val="24"/>
        </w:rPr>
        <w:lastRenderedPageBreak/>
        <w:t>Утвержден</w:t>
      </w:r>
      <w:r w:rsidRPr="00C00944">
        <w:rPr>
          <w:rFonts w:ascii="Arial" w:hAnsi="Arial" w:cs="Arial"/>
          <w:color w:val="auto"/>
          <w:sz w:val="24"/>
          <w:szCs w:val="24"/>
        </w:rPr>
        <w:br/>
        <w:t>приказом</w:t>
      </w:r>
      <w:r w:rsidRPr="00C00944">
        <w:rPr>
          <w:rFonts w:ascii="Arial" w:hAnsi="Arial" w:cs="Arial"/>
          <w:color w:val="auto"/>
          <w:sz w:val="24"/>
          <w:szCs w:val="24"/>
        </w:rPr>
        <w:br/>
        <w:t>Министерства сельского, лесного</w:t>
      </w:r>
      <w:r w:rsidRPr="00C00944">
        <w:rPr>
          <w:rFonts w:ascii="Arial" w:hAnsi="Arial" w:cs="Arial"/>
          <w:color w:val="auto"/>
          <w:sz w:val="24"/>
          <w:szCs w:val="24"/>
        </w:rPr>
        <w:br/>
        <w:t>хозяйства и природных ресурсов</w:t>
      </w:r>
      <w:r w:rsidRPr="00C00944">
        <w:rPr>
          <w:rFonts w:ascii="Arial" w:hAnsi="Arial" w:cs="Arial"/>
          <w:color w:val="auto"/>
          <w:sz w:val="24"/>
          <w:szCs w:val="24"/>
        </w:rPr>
        <w:br/>
        <w:t>Ульяновской области</w:t>
      </w:r>
      <w:r w:rsidRPr="00C00944">
        <w:rPr>
          <w:rFonts w:ascii="Arial" w:hAnsi="Arial" w:cs="Arial"/>
          <w:color w:val="auto"/>
          <w:sz w:val="24"/>
          <w:szCs w:val="24"/>
        </w:rPr>
        <w:br/>
        <w:t>от 28 января 2016 года N 10</w:t>
      </w:r>
    </w:p>
    <w:p w14:paraId="590CFFF6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00944">
        <w:rPr>
          <w:rFonts w:ascii="Arial" w:hAnsi="Arial" w:cs="Arial"/>
        </w:rPr>
        <w:t>     </w:t>
      </w:r>
    </w:p>
    <w:p w14:paraId="62C47075" w14:textId="77777777" w:rsidR="00C00944" w:rsidRPr="00C00944" w:rsidRDefault="00C00944" w:rsidP="00C0094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00944">
        <w:rPr>
          <w:rFonts w:ascii="Arial" w:hAnsi="Arial" w:cs="Arial"/>
          <w:b/>
          <w:bCs/>
        </w:rPr>
        <w:t>ПЕРЕЧЕНЬ ДОЛЖНОСТНЫХ ЛИЦ (ГОСУДАРСТВЕННЫХ ИНСПЕКТОРОВ В ОБЛАСТИ ОХРАНЫ ОКРУЖАЮЩЕЙ СРЕДЫ) МИНИСТЕРСТВА СЕЛЬСКОГО, ЛЕСНОГО ХОЗЯЙСТВА И ПРИРОДНЫХ РЕСУРСОВ УЛЬЯНОВСКОЙ ОБЛАСТИ, ОСУЩЕСТВЛЯЮЩИХ ФЕДЕРАЛЬНЫЙ ГОСУДАРСТВЕННЫЙ ОХОТНИЧИЙ НАДЗОР НА ТЕРРИТОРИИ УЛЬЯНОВСКОЙ ОБЛАСТИ, ЗА ИСКЛЮЧЕНИЕМ ОСОБО ОХРАНЯЕМЫХ ПРИРОДНЫХ ТЕРРИТОРИЙ ФЕДЕРАЛЬНОГО ЗНАЧЕНИЯ</w:t>
      </w:r>
    </w:p>
    <w:p w14:paraId="251B2E85" w14:textId="77777777" w:rsidR="00C00944" w:rsidRPr="00C00944" w:rsidRDefault="00C00944" w:rsidP="00C00944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C00944">
        <w:rPr>
          <w:rFonts w:ascii="Arial" w:hAnsi="Arial" w:cs="Arial"/>
          <w:b/>
          <w:bCs/>
        </w:rPr>
        <w:t>     </w:t>
      </w:r>
    </w:p>
    <w:p w14:paraId="1ED45B04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3B472DB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0944">
        <w:rPr>
          <w:rFonts w:ascii="Arial" w:hAnsi="Arial" w:cs="Arial"/>
        </w:rPr>
        <w:t>Начальник отдела охраны и надзора за объектами животного мира и средой их обитания Министерства сельского, лесного хозяйства и природных ресурсов Ульяновской области;</w:t>
      </w:r>
      <w:r w:rsidRPr="00C00944">
        <w:rPr>
          <w:rFonts w:ascii="Arial" w:hAnsi="Arial" w:cs="Arial"/>
        </w:rPr>
        <w:br/>
      </w:r>
    </w:p>
    <w:p w14:paraId="4CA7238F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0944">
        <w:rPr>
          <w:rFonts w:ascii="Arial" w:hAnsi="Arial" w:cs="Arial"/>
        </w:rPr>
        <w:t>главный консультант отдела охраны и надзора за объектами животного мира и средой их обитания Министерства сельского, лесного хозяйства и природных ресурсов Ульяновской области;</w:t>
      </w:r>
      <w:r w:rsidRPr="00C00944">
        <w:rPr>
          <w:rFonts w:ascii="Arial" w:hAnsi="Arial" w:cs="Arial"/>
        </w:rPr>
        <w:br/>
      </w:r>
    </w:p>
    <w:p w14:paraId="430C0349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0944">
        <w:rPr>
          <w:rFonts w:ascii="Arial" w:hAnsi="Arial" w:cs="Arial"/>
        </w:rPr>
        <w:t>ведущий консультант отдела охраны и надзора за объектами животного мира и средой их обитания Министерства сельского, лесного хозяйства и природных ресурсов Ульяновской области;</w:t>
      </w:r>
      <w:r w:rsidRPr="00C00944">
        <w:rPr>
          <w:rFonts w:ascii="Arial" w:hAnsi="Arial" w:cs="Arial"/>
        </w:rPr>
        <w:br/>
      </w:r>
    </w:p>
    <w:p w14:paraId="3EE6D54C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0944">
        <w:rPr>
          <w:rFonts w:ascii="Arial" w:hAnsi="Arial" w:cs="Arial"/>
        </w:rPr>
        <w:t>консультант отдела охраны и надзора за объектами животного мира и средой их обитания Министерства сельского, лесного хозяйства и природных ресурсов Ульяновской области;</w:t>
      </w:r>
      <w:r w:rsidRPr="00C00944">
        <w:rPr>
          <w:rFonts w:ascii="Arial" w:hAnsi="Arial" w:cs="Arial"/>
        </w:rPr>
        <w:br/>
      </w:r>
    </w:p>
    <w:p w14:paraId="38918CEA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0944">
        <w:rPr>
          <w:rFonts w:ascii="Arial" w:hAnsi="Arial" w:cs="Arial"/>
        </w:rPr>
        <w:t>главный специалист-эксперт отдела охраны и надзора за объектами животного мира и средой их обитания Министерства сельского, лесного хозяйства и природных ресурсов Ульяновской области;</w:t>
      </w:r>
      <w:r w:rsidRPr="00C00944">
        <w:rPr>
          <w:rFonts w:ascii="Arial" w:hAnsi="Arial" w:cs="Arial"/>
        </w:rPr>
        <w:br/>
      </w:r>
    </w:p>
    <w:p w14:paraId="42D7D1B6" w14:textId="77777777" w:rsidR="00C00944" w:rsidRPr="00C00944" w:rsidRDefault="00C00944" w:rsidP="00C0094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0944">
        <w:rPr>
          <w:rFonts w:ascii="Arial" w:hAnsi="Arial" w:cs="Arial"/>
        </w:rPr>
        <w:t>ведущий специалист-эксперт отдела охраны и надзора за объектами животного мира и средой их обитания Министерства сельского, лесного хозяйства и природных ресурсов Ульяновской области.</w:t>
      </w:r>
    </w:p>
    <w:p w14:paraId="6C9511C0" w14:textId="77777777" w:rsidR="00C00944" w:rsidRPr="00C00944" w:rsidRDefault="00C00944" w:rsidP="00C00944"/>
    <w:p w14:paraId="51982C5C" w14:textId="77777777" w:rsidR="00C22ED3" w:rsidRPr="00C00944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0094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0094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09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0094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00944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C009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009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