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EDC5A0" w14:textId="77777777" w:rsidR="00E82A37" w:rsidRPr="00E82A37" w:rsidRDefault="00E82A37" w:rsidP="00E82A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A37">
        <w:rPr>
          <w:rFonts w:ascii="Arial" w:hAnsi="Arial" w:cs="Arial"/>
          <w:b/>
          <w:bCs/>
        </w:rPr>
        <w:t>ГЛАВА СЕЛЬСКОГО ПОСЕЛЕНИЯ КЛИШИНСКОЕ МОСКОВСКОЙ ОБЛАСТИ</w:t>
      </w:r>
    </w:p>
    <w:p w14:paraId="27C376A6" w14:textId="77777777" w:rsidR="00E82A37" w:rsidRPr="00E82A37" w:rsidRDefault="00E82A37" w:rsidP="00E82A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A37">
        <w:rPr>
          <w:rFonts w:ascii="Arial" w:hAnsi="Arial" w:cs="Arial"/>
          <w:b/>
          <w:bCs/>
        </w:rPr>
        <w:t>ПОСТАНОВЛЕНИЕ</w:t>
      </w:r>
    </w:p>
    <w:p w14:paraId="10AB8AE2" w14:textId="77777777" w:rsidR="00E82A37" w:rsidRPr="00E82A37" w:rsidRDefault="00E82A37" w:rsidP="00E82A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A37">
        <w:rPr>
          <w:rFonts w:ascii="Arial" w:hAnsi="Arial" w:cs="Arial"/>
          <w:b/>
          <w:bCs/>
        </w:rPr>
        <w:t>от 15 мая 2012 года N 48</w:t>
      </w:r>
      <w:r w:rsidRPr="00E82A37">
        <w:rPr>
          <w:rFonts w:ascii="Arial" w:hAnsi="Arial" w:cs="Arial"/>
          <w:b/>
          <w:bCs/>
        </w:rPr>
        <w:br/>
      </w:r>
    </w:p>
    <w:p w14:paraId="1FFBCC02" w14:textId="77777777" w:rsidR="00E82A37" w:rsidRPr="00E82A37" w:rsidRDefault="00E82A37" w:rsidP="00E82A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A37">
        <w:rPr>
          <w:rFonts w:ascii="Arial" w:hAnsi="Arial" w:cs="Arial"/>
          <w:b/>
          <w:bCs/>
        </w:rPr>
        <w:t xml:space="preserve">Об утверждении Порядка обращения с отходами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  <w:b/>
          <w:bCs/>
        </w:rPr>
        <w:t>Клишинское</w:t>
      </w:r>
      <w:proofErr w:type="spellEnd"/>
      <w:r w:rsidRPr="00E82A37">
        <w:rPr>
          <w:rFonts w:ascii="Arial" w:hAnsi="Arial" w:cs="Arial"/>
          <w:b/>
          <w:bCs/>
        </w:rPr>
        <w:t xml:space="preserve"> Озёрского муниципального района Московской области</w:t>
      </w:r>
    </w:p>
    <w:p w14:paraId="19CE1C48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В соответствии с Федеральным Законом от 06 октября 2003 г. N 131-ФЗ "Об общих принципах организации местного самоуправления в Российской Федерации", Федеральным Законом от 24 июня 1998 г. N 89-ФЗ "Об отходах производства и потребления", Федеральным Законом от 10 января 2002 г. N 7-ФЗ "Об охране окружающей среды", законом Московской области от 08 ноября 2001 г. N 171/2001-ОЗ "Об отходах производства и потребления в Московской области", Уставом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области, и в целях совершенствования и систематизации деятельности по обращению с отходами, обеспечения благоприятных условий жизнедеятельности человека, ограничения негативного воздействия хозяйственной и иной деятельности на окружающую среду постановляю:</w:t>
      </w:r>
      <w:r w:rsidRPr="00E82A37">
        <w:rPr>
          <w:rFonts w:ascii="Arial" w:hAnsi="Arial" w:cs="Arial"/>
        </w:rPr>
        <w:br/>
      </w:r>
    </w:p>
    <w:p w14:paraId="131FA870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1. Утвердить Порядок обращения с отходами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 (прилагается).</w:t>
      </w:r>
      <w:r w:rsidRPr="00E82A37">
        <w:rPr>
          <w:rFonts w:ascii="Arial" w:hAnsi="Arial" w:cs="Arial"/>
        </w:rPr>
        <w:br/>
      </w:r>
    </w:p>
    <w:p w14:paraId="408D7F98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2. Настоящее постановление вступает в силу со дня его официального опубликования (обнародования).</w:t>
      </w:r>
      <w:r w:rsidRPr="00E82A37">
        <w:rPr>
          <w:rFonts w:ascii="Arial" w:hAnsi="Arial" w:cs="Arial"/>
        </w:rPr>
        <w:br/>
      </w:r>
    </w:p>
    <w:p w14:paraId="0F64B8D2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3. Опубликовать настоящее постановление в газете "Заря" и разместить на официальном Интернет-сайте администрации сельского поселения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www.klishino.ru.</w:t>
      </w:r>
      <w:r w:rsidRPr="00E82A37">
        <w:rPr>
          <w:rFonts w:ascii="Arial" w:hAnsi="Arial" w:cs="Arial"/>
        </w:rPr>
        <w:br/>
      </w:r>
    </w:p>
    <w:p w14:paraId="26131886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4. Контроль за выполнением настоящего постановления оставляю за собой.</w:t>
      </w:r>
      <w:r w:rsidRPr="00E82A37">
        <w:rPr>
          <w:rFonts w:ascii="Arial" w:hAnsi="Arial" w:cs="Arial"/>
        </w:rPr>
        <w:br/>
      </w:r>
    </w:p>
    <w:p w14:paraId="45A0840D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     Глава муниципального образования</w:t>
      </w:r>
      <w:r w:rsidRPr="00E82A37">
        <w:rPr>
          <w:rFonts w:ascii="Arial" w:hAnsi="Arial" w:cs="Arial"/>
        </w:rPr>
        <w:br/>
        <w:t xml:space="preserve">     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br/>
        <w:t>     </w:t>
      </w:r>
      <w:proofErr w:type="gramStart"/>
      <w:r w:rsidRPr="00E82A37">
        <w:rPr>
          <w:rFonts w:ascii="Arial" w:hAnsi="Arial" w:cs="Arial"/>
        </w:rPr>
        <w:t>Н.П.</w:t>
      </w:r>
      <w:proofErr w:type="gramEnd"/>
      <w:r w:rsidRPr="00E82A37">
        <w:rPr>
          <w:rFonts w:ascii="Arial" w:hAnsi="Arial" w:cs="Arial"/>
        </w:rPr>
        <w:t xml:space="preserve"> Колосов</w:t>
      </w:r>
    </w:p>
    <w:p w14:paraId="39F6C97B" w14:textId="77777777" w:rsidR="00E82A37" w:rsidRPr="00E82A37" w:rsidRDefault="00E82A37" w:rsidP="00E82A3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82A37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E82A37">
        <w:rPr>
          <w:rFonts w:ascii="Arial" w:hAnsi="Arial" w:cs="Arial"/>
          <w:color w:val="auto"/>
          <w:sz w:val="24"/>
          <w:szCs w:val="24"/>
        </w:rPr>
        <w:br/>
        <w:t>к Постановлению Главы муниципального образования</w:t>
      </w:r>
      <w:r w:rsidRPr="00E82A37">
        <w:rPr>
          <w:rFonts w:ascii="Arial" w:hAnsi="Arial" w:cs="Arial"/>
          <w:color w:val="auto"/>
          <w:sz w:val="24"/>
          <w:szCs w:val="24"/>
        </w:rPr>
        <w:br/>
        <w:t xml:space="preserve">сельское поселение </w:t>
      </w:r>
      <w:proofErr w:type="spellStart"/>
      <w:r w:rsidRPr="00E82A37">
        <w:rPr>
          <w:rFonts w:ascii="Arial" w:hAnsi="Arial" w:cs="Arial"/>
          <w:color w:val="auto"/>
          <w:sz w:val="24"/>
          <w:szCs w:val="24"/>
        </w:rPr>
        <w:t>Клишинское</w:t>
      </w:r>
      <w:proofErr w:type="spellEnd"/>
      <w:r w:rsidRPr="00E82A37">
        <w:rPr>
          <w:rFonts w:ascii="Arial" w:hAnsi="Arial" w:cs="Arial"/>
          <w:color w:val="auto"/>
          <w:sz w:val="24"/>
          <w:szCs w:val="24"/>
        </w:rPr>
        <w:br/>
        <w:t>Озёрского муниципального района Московской области</w:t>
      </w:r>
      <w:r w:rsidRPr="00E82A37">
        <w:rPr>
          <w:rFonts w:ascii="Arial" w:hAnsi="Arial" w:cs="Arial"/>
          <w:color w:val="auto"/>
          <w:sz w:val="24"/>
          <w:szCs w:val="24"/>
        </w:rPr>
        <w:br/>
        <w:t>N 48 от "15" мая 2012 г.</w:t>
      </w:r>
    </w:p>
    <w:p w14:paraId="4B9C3698" w14:textId="77777777" w:rsidR="00E82A37" w:rsidRPr="00E82A37" w:rsidRDefault="00E82A37" w:rsidP="00E82A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A37">
        <w:rPr>
          <w:rFonts w:ascii="Arial" w:hAnsi="Arial" w:cs="Arial"/>
          <w:b/>
          <w:bCs/>
        </w:rPr>
        <w:br/>
      </w:r>
      <w:r w:rsidRPr="00E82A37">
        <w:rPr>
          <w:rFonts w:ascii="Arial" w:hAnsi="Arial" w:cs="Arial"/>
          <w:b/>
          <w:bCs/>
        </w:rPr>
        <w:br/>
        <w:t xml:space="preserve">Порядок обращения с отходами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  <w:b/>
          <w:bCs/>
        </w:rPr>
        <w:t>Клишинское</w:t>
      </w:r>
      <w:proofErr w:type="spellEnd"/>
      <w:r w:rsidRPr="00E82A37">
        <w:rPr>
          <w:rFonts w:ascii="Arial" w:hAnsi="Arial" w:cs="Arial"/>
          <w:b/>
          <w:bCs/>
        </w:rPr>
        <w:t xml:space="preserve"> Озёрского муниципального района Московской области</w:t>
      </w:r>
    </w:p>
    <w:p w14:paraId="42E746ED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lastRenderedPageBreak/>
        <w:br/>
        <w:t>1. Общие положения</w:t>
      </w:r>
    </w:p>
    <w:p w14:paraId="3D98C68B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5912C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1.1. Настоящий Порядок обращения с отходами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 (далее - Порядок) разработан в соответствии с Конституцией Российской Федерации, Федеральными законами от 30.03.1999 г. N 52–ФЗ "О санитарно-эпидемиологическом благополучии населения", от 24.06.1998 г. N 89-ФЗ "Об отходах производства и потребления", от 10.01.2002 г. N 7-ФЗ "Об охране окружающей среды", законом Московской области от 08.11.2001 г. N 171/2001-ОЗ "Об отходах производства и потребления в Московской области", Уставом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области.</w:t>
      </w:r>
      <w:r w:rsidRPr="00E82A37">
        <w:rPr>
          <w:rFonts w:ascii="Arial" w:hAnsi="Arial" w:cs="Arial"/>
        </w:rPr>
        <w:br/>
      </w:r>
    </w:p>
    <w:p w14:paraId="559F142F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1.2. Настоящий Порядок регулирует отношения в сфере обращения с отходами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 в целях предотвращения вредного воздействия отходов производства и потребления на здоровье человека и окружающую среду, а также в целях минимизации образования отходов, ресурсосбережения и использования отходов в хозяйственной деятельности в качестве дополнительных источников сырья.</w:t>
      </w:r>
      <w:r w:rsidRPr="00E82A37">
        <w:rPr>
          <w:rFonts w:ascii="Arial" w:hAnsi="Arial" w:cs="Arial"/>
        </w:rPr>
        <w:br/>
      </w:r>
    </w:p>
    <w:p w14:paraId="52D628B0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Порядок не распространяется на обращение с радиоактивными отходами, с биологическими отходами, с отходами лечебно-профилактических учреждений, с выбросами вредных веществ в атмосферу и со сбросами вредных веществ в атмосферу и водные объекты, регулируемое соответствующим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7CE3CB10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1.3. Настоящий Порядок является обязательным для исполнения всеми индивидуальными предпринимателями, юридическими лицами независимо от их организационно-правовых форм собственности, а также гражданами, проживающими или ведущими хозяйственную деятельность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области.</w:t>
      </w:r>
      <w:r w:rsidRPr="00E82A37">
        <w:rPr>
          <w:rFonts w:ascii="Arial" w:hAnsi="Arial" w:cs="Arial"/>
        </w:rPr>
        <w:br/>
      </w:r>
    </w:p>
    <w:p w14:paraId="49F230EE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1.4. В настоящем Порядке используются следующие понятия:</w:t>
      </w:r>
      <w:r w:rsidRPr="00E82A37">
        <w:rPr>
          <w:rFonts w:ascii="Arial" w:hAnsi="Arial" w:cs="Arial"/>
        </w:rPr>
        <w:br/>
      </w:r>
    </w:p>
    <w:p w14:paraId="6B4BE7B6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отходы производства и потребления (далее отходы) - остатки сырья, материалов, полуфабрикатов, иных изделий или потребления, а также товары (продукция), утратившие свои потребительские свойства;</w:t>
      </w:r>
      <w:r w:rsidRPr="00E82A37">
        <w:rPr>
          <w:rFonts w:ascii="Arial" w:hAnsi="Arial" w:cs="Arial"/>
        </w:rPr>
        <w:br/>
      </w:r>
    </w:p>
    <w:p w14:paraId="5A05155F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обращение с отходами - деятельность по сбору, накоплению, использованию, обезвреживанию, транспортированию, размещению отходов;</w:t>
      </w:r>
      <w:r w:rsidRPr="00E82A37">
        <w:rPr>
          <w:rFonts w:ascii="Arial" w:hAnsi="Arial" w:cs="Arial"/>
        </w:rPr>
        <w:br/>
      </w:r>
    </w:p>
    <w:p w14:paraId="1011B8D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сбор отходов - прием или поступление отходов от физических и юридических лиц в целях дальнейшего использования, обезвреживания, транспортирования, размещения таких отходов;</w:t>
      </w:r>
      <w:r w:rsidRPr="00E82A37">
        <w:rPr>
          <w:rFonts w:ascii="Arial" w:hAnsi="Arial" w:cs="Arial"/>
        </w:rPr>
        <w:br/>
      </w:r>
    </w:p>
    <w:p w14:paraId="12ED46C9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- накопление отходов - временное складирование отходов (на срок не более чем шесть месяцев) в местах (на площадках), обустроенных в соответствии с требованиями законодательства в области охраны окружающей среды и </w:t>
      </w:r>
      <w:r w:rsidRPr="00E82A37">
        <w:rPr>
          <w:rFonts w:ascii="Arial" w:hAnsi="Arial" w:cs="Arial"/>
        </w:rPr>
        <w:lastRenderedPageBreak/>
        <w:t xml:space="preserve">законодательства, в области обеспечения </w:t>
      </w:r>
      <w:proofErr w:type="spellStart"/>
      <w:proofErr w:type="gramStart"/>
      <w:r w:rsidRPr="00E82A37">
        <w:rPr>
          <w:rFonts w:ascii="Arial" w:hAnsi="Arial" w:cs="Arial"/>
        </w:rPr>
        <w:t>санитарно</w:t>
      </w:r>
      <w:proofErr w:type="spellEnd"/>
      <w:r w:rsidRPr="00E82A37">
        <w:rPr>
          <w:rFonts w:ascii="Arial" w:hAnsi="Arial" w:cs="Arial"/>
        </w:rPr>
        <w:t xml:space="preserve"> - эпидемиологического</w:t>
      </w:r>
      <w:proofErr w:type="gramEnd"/>
      <w:r w:rsidRPr="00E82A37">
        <w:rPr>
          <w:rFonts w:ascii="Arial" w:hAnsi="Arial" w:cs="Arial"/>
        </w:rPr>
        <w:t xml:space="preserve"> благополучия населения, в целях их дальнейшего использования, обезвреживания, размещения, транспортирования;</w:t>
      </w:r>
      <w:r w:rsidRPr="00E82A37">
        <w:rPr>
          <w:rFonts w:ascii="Arial" w:hAnsi="Arial" w:cs="Arial"/>
        </w:rPr>
        <w:br/>
      </w:r>
    </w:p>
    <w:p w14:paraId="33C13A5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использование отходов - применение отходов для производства товаров (продукции), выполнения работ, оказания услуг или для получения энергии;</w:t>
      </w:r>
      <w:r w:rsidRPr="00E82A37">
        <w:rPr>
          <w:rFonts w:ascii="Arial" w:hAnsi="Arial" w:cs="Arial"/>
        </w:rPr>
        <w:br/>
      </w:r>
    </w:p>
    <w:p w14:paraId="16E8646B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обезвреживание отходов - обработка отходов, в том числе сжигание и обеззараживание отходов на специализированных установках, в целях предотвращения вредного воздействия отходов на здоровье человека и окружающую среду;</w:t>
      </w:r>
      <w:r w:rsidRPr="00E82A37">
        <w:rPr>
          <w:rFonts w:ascii="Arial" w:hAnsi="Arial" w:cs="Arial"/>
        </w:rPr>
        <w:br/>
      </w:r>
    </w:p>
    <w:p w14:paraId="6C61088D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правах;</w:t>
      </w:r>
      <w:r w:rsidRPr="00E82A37">
        <w:rPr>
          <w:rFonts w:ascii="Arial" w:hAnsi="Arial" w:cs="Arial"/>
        </w:rPr>
        <w:br/>
      </w:r>
    </w:p>
    <w:p w14:paraId="61920574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размещение отходов - хранение и захоронение отходов;</w:t>
      </w:r>
      <w:r w:rsidRPr="00E82A37">
        <w:rPr>
          <w:rFonts w:ascii="Arial" w:hAnsi="Arial" w:cs="Arial"/>
        </w:rPr>
        <w:br/>
      </w:r>
    </w:p>
    <w:p w14:paraId="39E81346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хранение отходов - содержание отходов в объектах размещения отходов в целях их последующего захоронения, обезвреживания или использования;</w:t>
      </w:r>
      <w:r w:rsidRPr="00E82A37">
        <w:rPr>
          <w:rFonts w:ascii="Arial" w:hAnsi="Arial" w:cs="Arial"/>
        </w:rPr>
        <w:br/>
      </w:r>
    </w:p>
    <w:p w14:paraId="17383FFF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захоронение отходов - изоляция отходов, не подлежащих дальнейшему использованию, в специальных хранилищах в целях предотвращения попадания вредных веществ в окружающую среду;</w:t>
      </w:r>
      <w:r w:rsidRPr="00E82A37">
        <w:rPr>
          <w:rFonts w:ascii="Arial" w:hAnsi="Arial" w:cs="Arial"/>
        </w:rPr>
        <w:br/>
      </w:r>
    </w:p>
    <w:p w14:paraId="63FBCBC3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территории;</w:t>
      </w:r>
      <w:r w:rsidRPr="00E82A37">
        <w:rPr>
          <w:rFonts w:ascii="Arial" w:hAnsi="Arial" w:cs="Arial"/>
        </w:rPr>
        <w:br/>
      </w:r>
    </w:p>
    <w:p w14:paraId="4DC4E589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норматив образования отходов - установленное количество отходов конкретного вида при производстве единицы продукции;</w:t>
      </w:r>
      <w:r w:rsidRPr="00E82A37">
        <w:rPr>
          <w:rFonts w:ascii="Arial" w:hAnsi="Arial" w:cs="Arial"/>
        </w:rPr>
        <w:br/>
      </w:r>
    </w:p>
    <w:p w14:paraId="15A68F9D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паспорт отходов - документ, удостоверяющий принадлежность отходов к отходам соответствующего вида и класса опасности, содержащий сведения об их составе;</w:t>
      </w:r>
      <w:r w:rsidRPr="00E82A37">
        <w:rPr>
          <w:rFonts w:ascii="Arial" w:hAnsi="Arial" w:cs="Arial"/>
        </w:rPr>
        <w:br/>
      </w:r>
    </w:p>
    <w:p w14:paraId="31E04185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вид отходов - совокупность отходов, которые имеют общие признаки в соответствии с системой классификации отходов;</w:t>
      </w:r>
      <w:r w:rsidRPr="00E82A37">
        <w:rPr>
          <w:rFonts w:ascii="Arial" w:hAnsi="Arial" w:cs="Arial"/>
        </w:rPr>
        <w:br/>
      </w:r>
    </w:p>
    <w:p w14:paraId="033E49BC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класс опасности отхода - показатель, зависящий от содержания в отходе вредных веществ, обладающих опасными свойствами, или содержащих возбудителей инфекционных болезней, или способных представлять непосредственную или потенциальную опасность для окружающей природной среды или здоровья человека самостоятельно или при вступлении в контакт с другими веществами, определяется в соответствии с критериями отнесения опасных отходов к классу опасности для охраны окружающей природной среды.</w:t>
      </w:r>
      <w:r w:rsidRPr="00E82A37">
        <w:rPr>
          <w:rFonts w:ascii="Arial" w:hAnsi="Arial" w:cs="Arial"/>
        </w:rPr>
        <w:br/>
      </w:r>
    </w:p>
    <w:p w14:paraId="079F708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Отходы в зависимости от степени негативного воздействия на окружающую среду подразделяются в соответствии с критериями, установленными федеральным органом исполнительной власти, осуществляющим </w:t>
      </w:r>
      <w:r w:rsidRPr="00E82A37">
        <w:rPr>
          <w:rFonts w:ascii="Arial" w:hAnsi="Arial" w:cs="Arial"/>
        </w:rPr>
        <w:lastRenderedPageBreak/>
        <w:t>государственное регулирование в области охраны окружающей среды, на пять классов опасности:</w:t>
      </w:r>
      <w:r w:rsidRPr="00E82A37">
        <w:rPr>
          <w:rFonts w:ascii="Arial" w:hAnsi="Arial" w:cs="Arial"/>
        </w:rPr>
        <w:br/>
      </w:r>
    </w:p>
    <w:p w14:paraId="0AAD1D4E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 класс - чрезвычайно опасные отходы;</w:t>
      </w:r>
      <w:r w:rsidRPr="00E82A37">
        <w:rPr>
          <w:rFonts w:ascii="Arial" w:hAnsi="Arial" w:cs="Arial"/>
        </w:rPr>
        <w:br/>
      </w:r>
    </w:p>
    <w:p w14:paraId="2E49E22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2 класс - </w:t>
      </w:r>
      <w:proofErr w:type="spellStart"/>
      <w:r w:rsidRPr="00E82A37">
        <w:rPr>
          <w:rFonts w:ascii="Arial" w:hAnsi="Arial" w:cs="Arial"/>
        </w:rPr>
        <w:t>высокоопасные</w:t>
      </w:r>
      <w:proofErr w:type="spellEnd"/>
      <w:r w:rsidRPr="00E82A37">
        <w:rPr>
          <w:rFonts w:ascii="Arial" w:hAnsi="Arial" w:cs="Arial"/>
        </w:rPr>
        <w:t xml:space="preserve"> отходы;</w:t>
      </w:r>
      <w:r w:rsidRPr="00E82A37">
        <w:rPr>
          <w:rFonts w:ascii="Arial" w:hAnsi="Arial" w:cs="Arial"/>
        </w:rPr>
        <w:br/>
      </w:r>
    </w:p>
    <w:p w14:paraId="63762F9D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3 класс - умеренно опасные отходы;</w:t>
      </w:r>
      <w:r w:rsidRPr="00E82A37">
        <w:rPr>
          <w:rFonts w:ascii="Arial" w:hAnsi="Arial" w:cs="Arial"/>
        </w:rPr>
        <w:br/>
      </w:r>
    </w:p>
    <w:p w14:paraId="480D827C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4 класс - малоопасные отходы;</w:t>
      </w:r>
      <w:r w:rsidRPr="00E82A37">
        <w:rPr>
          <w:rFonts w:ascii="Arial" w:hAnsi="Arial" w:cs="Arial"/>
        </w:rPr>
        <w:br/>
      </w:r>
    </w:p>
    <w:p w14:paraId="4953B0D4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5 класс - практически неопасные отходы;</w:t>
      </w:r>
      <w:r w:rsidRPr="00E82A37">
        <w:rPr>
          <w:rFonts w:ascii="Arial" w:hAnsi="Arial" w:cs="Arial"/>
        </w:rPr>
        <w:br/>
      </w:r>
    </w:p>
    <w:p w14:paraId="2AB3906E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вторичное сырье - отходы, которые могут повторно использоваться в хозяйственной деятельности в настоящее время или в ближайшей перспективе с учетом технических возможностей и экономической целесообразности;</w:t>
      </w:r>
      <w:r w:rsidRPr="00E82A37">
        <w:rPr>
          <w:rFonts w:ascii="Arial" w:hAnsi="Arial" w:cs="Arial"/>
        </w:rPr>
        <w:br/>
      </w:r>
    </w:p>
    <w:p w14:paraId="45B89684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специализированная организация - юридическое лицо или индивидуальный предприниматель, имеющие специальную технику, производственную базу, лицензию на право осуществления деятельности по сбору отходов;</w:t>
      </w:r>
      <w:r w:rsidRPr="00E82A37">
        <w:rPr>
          <w:rFonts w:ascii="Arial" w:hAnsi="Arial" w:cs="Arial"/>
        </w:rPr>
        <w:br/>
      </w:r>
    </w:p>
    <w:p w14:paraId="55731587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лицензия - специальное разрешение на осуществление деятельности определенного вида в области обращения с отходами в течение установленного срока на определенных условиях;</w:t>
      </w:r>
      <w:r w:rsidRPr="00E82A37">
        <w:rPr>
          <w:rFonts w:ascii="Arial" w:hAnsi="Arial" w:cs="Arial"/>
        </w:rPr>
        <w:br/>
      </w:r>
    </w:p>
    <w:p w14:paraId="3B0DB223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плата за размещение отходов - форма компенсации ущерба, наносимого окружающей среде, которая состоит из платы за размещение отходов в пределах установленных лимитов и платы за сверхлимитное размещение отходов. Плата за размещение отходов является составляющей платы за негативное воздействие на окружающую среду и взимается с индивидуальных предпринимателей и юридических лиц в соответствии с законодательством Российской Федерации;</w:t>
      </w:r>
      <w:r w:rsidRPr="00E82A37">
        <w:rPr>
          <w:rFonts w:ascii="Arial" w:hAnsi="Arial" w:cs="Arial"/>
        </w:rPr>
        <w:br/>
      </w:r>
    </w:p>
    <w:p w14:paraId="1777B73E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хозяйствующий субъект - юридическое лицо, индивидуальный предприниматель, осуществляющие хозяйственную деятельность, в процессе которой образуются отходы производства и потребления.</w:t>
      </w:r>
      <w:r w:rsidRPr="00E82A37">
        <w:rPr>
          <w:rFonts w:ascii="Arial" w:hAnsi="Arial" w:cs="Arial"/>
        </w:rPr>
        <w:br/>
      </w:r>
    </w:p>
    <w:p w14:paraId="66BD86C9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2. Отходы как объект права собственности</w:t>
      </w:r>
    </w:p>
    <w:p w14:paraId="0FE8AEE1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9A9C1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2.1. Право собственности на отходы принадлежит собственнику сырья, материалов, полуфабрикатов, иных изделий или продуктов, а также товаров (продукции), в результате использования которых эти отходы образовались.</w:t>
      </w:r>
      <w:r w:rsidRPr="00E82A37">
        <w:rPr>
          <w:rFonts w:ascii="Arial" w:hAnsi="Arial" w:cs="Arial"/>
        </w:rPr>
        <w:br/>
      </w:r>
    </w:p>
    <w:p w14:paraId="78423DE8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2.2. Право собственности на отходы может быть приобретено другим лицом на основании договора </w:t>
      </w:r>
      <w:proofErr w:type="gramStart"/>
      <w:r w:rsidRPr="00E82A37">
        <w:rPr>
          <w:rFonts w:ascii="Arial" w:hAnsi="Arial" w:cs="Arial"/>
        </w:rPr>
        <w:t>купли - продажи</w:t>
      </w:r>
      <w:proofErr w:type="gramEnd"/>
      <w:r w:rsidRPr="00E82A37">
        <w:rPr>
          <w:rFonts w:ascii="Arial" w:hAnsi="Arial" w:cs="Arial"/>
        </w:rPr>
        <w:t>, мены, дарения или иной сделки об отчуждении отходов.</w:t>
      </w:r>
      <w:r w:rsidRPr="00E82A37">
        <w:rPr>
          <w:rFonts w:ascii="Arial" w:hAnsi="Arial" w:cs="Arial"/>
        </w:rPr>
        <w:br/>
      </w:r>
    </w:p>
    <w:p w14:paraId="204DE398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2.3. Собственник отходов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вправе отчуждать эти отходы в собственность другому лицу, передавать ему, оставаясь собственником, право владения, пользования или распоряжения этими отходами, если у такого лица имеется лицензия на осуществление деятельности по использованию, обезвреживанию, транспортированию, размещению отходов не меньшего класса </w:t>
      </w:r>
      <w:r w:rsidRPr="00E82A37">
        <w:rPr>
          <w:rFonts w:ascii="Arial" w:hAnsi="Arial" w:cs="Arial"/>
        </w:rPr>
        <w:lastRenderedPageBreak/>
        <w:t>опасности.</w:t>
      </w:r>
      <w:r w:rsidRPr="00E82A37">
        <w:rPr>
          <w:rFonts w:ascii="Arial" w:hAnsi="Arial" w:cs="Arial"/>
        </w:rPr>
        <w:br/>
      </w:r>
    </w:p>
    <w:p w14:paraId="672110DD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2.4. В случае если отходы брошены собственником или иным образом оставлены им с целью отказаться от права собственности на них, лицо, в собственности, во владении, либо в пользовании которого находится земельный участок, водоем или иной объект, где находятся брошенные отходы, может обратить их в свою собственность, приступив к их использованию или совершив иные действия, свидетельствующие об обращении их в собственность в соответствии с гражданским законодательством.</w:t>
      </w:r>
      <w:r w:rsidRPr="00E82A37">
        <w:rPr>
          <w:rFonts w:ascii="Arial" w:hAnsi="Arial" w:cs="Arial"/>
        </w:rPr>
        <w:br/>
      </w:r>
    </w:p>
    <w:p w14:paraId="7A90D588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3. Общие требования к обращению с отходами производства</w:t>
      </w:r>
    </w:p>
    <w:p w14:paraId="215CCE26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D5882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3.1. Территория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области, в том числе места временного проживания и отдыха граждан (садоводческие, огороднические некоммерческие объединения граждан и др.), подлежит регулярной очистке от отходов в соответствии с экологическими, санитарными и иными требованиями.</w:t>
      </w:r>
      <w:r w:rsidRPr="00E82A37">
        <w:rPr>
          <w:rFonts w:ascii="Arial" w:hAnsi="Arial" w:cs="Arial"/>
        </w:rPr>
        <w:br/>
      </w:r>
    </w:p>
    <w:p w14:paraId="18191865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3.2. Утилизация и переработка отходов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 осуществляется специализированными организациями, имеющими соответствующее разрешение на данный вид деятельности в соответствии с действующими правилами и нормами.</w:t>
      </w:r>
      <w:r w:rsidRPr="00E82A37">
        <w:rPr>
          <w:rFonts w:ascii="Arial" w:hAnsi="Arial" w:cs="Arial"/>
        </w:rPr>
        <w:br/>
      </w:r>
    </w:p>
    <w:p w14:paraId="15C991C5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3.3. Юридические лица и индивидуальные предприниматели, осуществляющие деятельность, связанную с обращением с отходами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образования Московской области, обязаны:</w:t>
      </w:r>
      <w:r w:rsidRPr="00E82A37">
        <w:rPr>
          <w:rFonts w:ascii="Arial" w:hAnsi="Arial" w:cs="Arial"/>
        </w:rPr>
        <w:br/>
      </w:r>
    </w:p>
    <w:p w14:paraId="70E9E173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- соблюдать </w:t>
      </w:r>
      <w:proofErr w:type="spellStart"/>
      <w:proofErr w:type="gramStart"/>
      <w:r w:rsidRPr="00E82A37">
        <w:rPr>
          <w:rFonts w:ascii="Arial" w:hAnsi="Arial" w:cs="Arial"/>
        </w:rPr>
        <w:t>санитарно</w:t>
      </w:r>
      <w:proofErr w:type="spellEnd"/>
      <w:r w:rsidRPr="00E82A37">
        <w:rPr>
          <w:rFonts w:ascii="Arial" w:hAnsi="Arial" w:cs="Arial"/>
        </w:rPr>
        <w:t xml:space="preserve"> - гигиенические</w:t>
      </w:r>
      <w:proofErr w:type="gramEnd"/>
      <w:r w:rsidRPr="00E82A37">
        <w:rPr>
          <w:rFonts w:ascii="Arial" w:hAnsi="Arial" w:cs="Arial"/>
        </w:rPr>
        <w:t xml:space="preserve"> и экологические нормативы, правила и требования к обращению с отходами производства и потребления, установленные законодательством Российской Федерации и Московской области, настоящим Порядком;</w:t>
      </w:r>
      <w:r w:rsidRPr="00E82A37">
        <w:rPr>
          <w:rFonts w:ascii="Arial" w:hAnsi="Arial" w:cs="Arial"/>
        </w:rPr>
        <w:br/>
      </w:r>
    </w:p>
    <w:p w14:paraId="577AF597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разрабатывать проекты нормативов образования отходов и лимиты на размещение отходов в целях уменьшения количества их образования в соответствии с действующим законодательством;</w:t>
      </w:r>
      <w:r w:rsidRPr="00E82A37">
        <w:rPr>
          <w:rFonts w:ascii="Arial" w:hAnsi="Arial" w:cs="Arial"/>
        </w:rPr>
        <w:br/>
      </w:r>
    </w:p>
    <w:p w14:paraId="232C74CE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внедрять малоотходные технологии на основе новейших научно-технических достижений;</w:t>
      </w:r>
      <w:r w:rsidRPr="00E82A37">
        <w:rPr>
          <w:rFonts w:ascii="Arial" w:hAnsi="Arial" w:cs="Arial"/>
        </w:rPr>
        <w:br/>
      </w:r>
    </w:p>
    <w:p w14:paraId="7B89B93B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проводить инвентаризацию отходов и объектов их размещения;</w:t>
      </w:r>
      <w:r w:rsidRPr="00E82A37">
        <w:rPr>
          <w:rFonts w:ascii="Arial" w:hAnsi="Arial" w:cs="Arial"/>
        </w:rPr>
        <w:br/>
      </w:r>
    </w:p>
    <w:p w14:paraId="6D9407B0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проводить мониторинг состояния окружающей среды на территориях объектов размещения отходов;</w:t>
      </w:r>
      <w:r w:rsidRPr="00E82A37">
        <w:rPr>
          <w:rFonts w:ascii="Arial" w:hAnsi="Arial" w:cs="Arial"/>
        </w:rPr>
        <w:br/>
      </w:r>
    </w:p>
    <w:p w14:paraId="62F7E37F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обеспечивать эффективное повторное использование отходов, а также соблюдать установленный порядок сбора, размещения и транспортирования отходов;</w:t>
      </w:r>
      <w:r w:rsidRPr="00E82A37">
        <w:rPr>
          <w:rFonts w:ascii="Arial" w:hAnsi="Arial" w:cs="Arial"/>
        </w:rPr>
        <w:br/>
      </w:r>
    </w:p>
    <w:p w14:paraId="5ADF6304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lastRenderedPageBreak/>
        <w:t>- определять и документировать свойства и состав отходов, класс их опасности в соответствии с действующими санитарными и другими правилами, стандартами и методиками;</w:t>
      </w:r>
      <w:r w:rsidRPr="00E82A37">
        <w:rPr>
          <w:rFonts w:ascii="Arial" w:hAnsi="Arial" w:cs="Arial"/>
        </w:rPr>
        <w:br/>
      </w:r>
    </w:p>
    <w:p w14:paraId="46E66F2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обеспечивать полный сбор, соответствующее хранение и предотвращение уничтожения, порчи отходов, имеющих ресурсную ценность, выполнять мероприятия по специальному складированию, консервации и безопасному хранению указанных отходов, которые временно не используются;</w:t>
      </w:r>
      <w:r w:rsidRPr="00E82A37">
        <w:rPr>
          <w:rFonts w:ascii="Arial" w:hAnsi="Arial" w:cs="Arial"/>
        </w:rPr>
        <w:br/>
      </w:r>
    </w:p>
    <w:p w14:paraId="11436884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предоставлять в установленном порядке необходимую информацию в области обращения с отходами;</w:t>
      </w:r>
    </w:p>
    <w:p w14:paraId="620D43A7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соблюдать требования предупреждения аварий, связанных с обращением с отходами, и принимать неотложные меры по их ликвидации;</w:t>
      </w:r>
      <w:r w:rsidRPr="00E82A37">
        <w:rPr>
          <w:rFonts w:ascii="Arial" w:hAnsi="Arial" w:cs="Arial"/>
        </w:rPr>
        <w:br/>
      </w:r>
    </w:p>
    <w:p w14:paraId="31E9443F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в случае возникновения или угрозы аварий, связанных с обращением с отходами, которые наносят или могут наносить ущерб окружающей среде, здоровью или имуществу физических лиц либо имуществу юридических лиц, немедленно информировать об этом федеральные органы исполнительной власти в области обращения с отходами, органы исполнительной власти субъектов Российской Федерации, органы местного самоуправления;</w:t>
      </w:r>
      <w:r w:rsidRPr="00E82A37">
        <w:rPr>
          <w:rFonts w:ascii="Arial" w:hAnsi="Arial" w:cs="Arial"/>
        </w:rPr>
        <w:br/>
      </w:r>
    </w:p>
    <w:p w14:paraId="5CEBF1E9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- при осуществлении деятельности по сбору, использованию, обезвреживанию, транспортировке, размещению отходов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необходимо наличие лицензии.</w:t>
      </w:r>
      <w:r w:rsidRPr="00E82A37">
        <w:rPr>
          <w:rFonts w:ascii="Arial" w:hAnsi="Arial" w:cs="Arial"/>
        </w:rPr>
        <w:br/>
      </w:r>
    </w:p>
    <w:p w14:paraId="62AC6D5B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Не подлежит лицензированию деятельность по накоплению отходов 5 класса опасности, а также деятельность по сбору, использованию, обезвреживанию, транспортированию, размещению отходов 5 класса опасности;</w:t>
      </w:r>
      <w:r w:rsidRPr="00E82A37">
        <w:rPr>
          <w:rFonts w:ascii="Arial" w:hAnsi="Arial" w:cs="Arial"/>
        </w:rPr>
        <w:br/>
      </w:r>
    </w:p>
    <w:p w14:paraId="0BEC239D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обеспечивать профессиональную подготовку и повышение квалификации работников, занятых в сфере обращения с отходами;</w:t>
      </w:r>
      <w:r w:rsidRPr="00E82A37">
        <w:rPr>
          <w:rFonts w:ascii="Arial" w:hAnsi="Arial" w:cs="Arial"/>
        </w:rPr>
        <w:br/>
      </w:r>
    </w:p>
    <w:p w14:paraId="7D1EF28E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организовывать и осуществлять производственный контроль за соблюдением законодательства Российской Федерации и Московской области в сфере обращения с отходами производства и потребления;</w:t>
      </w:r>
      <w:r w:rsidRPr="00E82A37">
        <w:rPr>
          <w:rFonts w:ascii="Arial" w:hAnsi="Arial" w:cs="Arial"/>
        </w:rPr>
        <w:br/>
      </w:r>
    </w:p>
    <w:p w14:paraId="274C3E74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возмещать в полном объеме причиненный окружающей среде, здоровью и имуществу граждан вред, нанесенный в результате деятельности в сфере обращения с отходами, в соответствии с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3304AE33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3.4. Юридические лица, индивидуальные предприниматели, граждане и их объединения имеют право:</w:t>
      </w:r>
      <w:r w:rsidRPr="00E82A37">
        <w:rPr>
          <w:rFonts w:ascii="Arial" w:hAnsi="Arial" w:cs="Arial"/>
        </w:rPr>
        <w:br/>
      </w:r>
    </w:p>
    <w:p w14:paraId="559BADFF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на получение в установленном законодательством порядке полной, объективной и достоверной информации, касающейся обращения с отходами, в том числе об опасности, возникающей при функционировании объектов обращения с отходами;</w:t>
      </w:r>
      <w:r w:rsidRPr="00E82A37">
        <w:rPr>
          <w:rFonts w:ascii="Arial" w:hAnsi="Arial" w:cs="Arial"/>
        </w:rPr>
        <w:br/>
      </w:r>
    </w:p>
    <w:p w14:paraId="506EF6D0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- на участие в установленном порядке в разработке мероприятий, связанных с обеспечением безопасности, ресурсосбережения при проектировании, </w:t>
      </w:r>
      <w:r w:rsidRPr="00E82A37">
        <w:rPr>
          <w:rFonts w:ascii="Arial" w:hAnsi="Arial" w:cs="Arial"/>
        </w:rPr>
        <w:lastRenderedPageBreak/>
        <w:t>строительстве и эксплуатации объектов по обращению с отходами;</w:t>
      </w:r>
      <w:r w:rsidRPr="00E82A37">
        <w:rPr>
          <w:rFonts w:ascii="Arial" w:hAnsi="Arial" w:cs="Arial"/>
        </w:rPr>
        <w:br/>
      </w:r>
    </w:p>
    <w:p w14:paraId="4BFF67F9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осуществлять общественный контроль за обращением с отходами производства и потребления через трудовые коллективы или объединения граждан в порядке, предусмотренном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20449034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3.5. Запрещается:</w:t>
      </w:r>
      <w:r w:rsidRPr="00E82A37">
        <w:rPr>
          <w:rFonts w:ascii="Arial" w:hAnsi="Arial" w:cs="Arial"/>
        </w:rPr>
        <w:br/>
      </w:r>
    </w:p>
    <w:p w14:paraId="015CDF14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размещение отходов вне установленных для этого мест;</w:t>
      </w:r>
      <w:r w:rsidRPr="00E82A37">
        <w:rPr>
          <w:rFonts w:ascii="Arial" w:hAnsi="Arial" w:cs="Arial"/>
        </w:rPr>
        <w:br/>
      </w:r>
    </w:p>
    <w:p w14:paraId="62E6C0FB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сжигание отходов;</w:t>
      </w:r>
      <w:r w:rsidRPr="00E82A37">
        <w:rPr>
          <w:rFonts w:ascii="Arial" w:hAnsi="Arial" w:cs="Arial"/>
        </w:rPr>
        <w:br/>
      </w:r>
    </w:p>
    <w:p w14:paraId="4986384C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смешивание отходов разных классов опасности;</w:t>
      </w:r>
      <w:r w:rsidRPr="00E82A37">
        <w:rPr>
          <w:rFonts w:ascii="Arial" w:hAnsi="Arial" w:cs="Arial"/>
        </w:rPr>
        <w:br/>
      </w:r>
    </w:p>
    <w:p w14:paraId="3D2A9C1E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размещение отходов хозяйствующими субъектами в контейнеры, установленные для обслуживания населения поселения, без договора с собственником контейнерной площадки и контейнеров, специализированной организацией, осуществляющей транспортирование отходов из мест накопления к объекту их размещения.</w:t>
      </w:r>
      <w:r w:rsidRPr="00E82A37">
        <w:rPr>
          <w:rFonts w:ascii="Arial" w:hAnsi="Arial" w:cs="Arial"/>
        </w:rPr>
        <w:br/>
      </w:r>
    </w:p>
    <w:p w14:paraId="26B402F1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Размещение отходов вне установленных для этих целей мест, отсутствие документов на передачу права собственности на отходы, при отсутствии отходов на территории собственника, отходы квалифицируются как организация несанкционированной свалки и влекут ответственность, установленную законодательством.</w:t>
      </w:r>
      <w:r w:rsidRPr="00E82A37">
        <w:rPr>
          <w:rFonts w:ascii="Arial" w:hAnsi="Arial" w:cs="Arial"/>
        </w:rPr>
        <w:br/>
      </w:r>
    </w:p>
    <w:p w14:paraId="62E19B6F" w14:textId="77777777" w:rsidR="00E82A37" w:rsidRPr="00E82A37" w:rsidRDefault="00E82A37" w:rsidP="00E82A3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 xml:space="preserve">4. Требования к обращению с отходами </w:t>
      </w:r>
      <w:proofErr w:type="gramStart"/>
      <w:r w:rsidRPr="00E82A37">
        <w:rPr>
          <w:rFonts w:ascii="Arial" w:hAnsi="Arial" w:cs="Arial"/>
          <w:sz w:val="24"/>
          <w:szCs w:val="24"/>
        </w:rPr>
        <w:t>1- 4</w:t>
      </w:r>
      <w:proofErr w:type="gramEnd"/>
      <w:r w:rsidRPr="00E82A37">
        <w:rPr>
          <w:rFonts w:ascii="Arial" w:hAnsi="Arial" w:cs="Arial"/>
          <w:sz w:val="24"/>
          <w:szCs w:val="24"/>
        </w:rPr>
        <w:t xml:space="preserve"> класса опасности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  <w:sz w:val="24"/>
          <w:szCs w:val="24"/>
        </w:rPr>
        <w:t>Клишинское</w:t>
      </w:r>
      <w:proofErr w:type="spellEnd"/>
      <w:r w:rsidRPr="00E82A37">
        <w:rPr>
          <w:rFonts w:ascii="Arial" w:hAnsi="Arial" w:cs="Arial"/>
          <w:sz w:val="24"/>
          <w:szCs w:val="24"/>
        </w:rPr>
        <w:t xml:space="preserve"> Озёрского муниципального района Московской области</w:t>
      </w:r>
    </w:p>
    <w:p w14:paraId="0414E0E5" w14:textId="77777777" w:rsidR="00E82A37" w:rsidRPr="00E82A37" w:rsidRDefault="00E82A37" w:rsidP="00E82A3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4766D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4.1. Хозяйствующие субъекты, в процессе деятельности которых образуются отходы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опасности, обязаны подтвердить отнесение данных отходов к конкретному классу опасности в порядке, установленном Федеральным органом исполнительной власти, осуществляющим государственное регулирование в области охраны окружающей среды.</w:t>
      </w:r>
      <w:r w:rsidRPr="00E82A37">
        <w:rPr>
          <w:rFonts w:ascii="Arial" w:hAnsi="Arial" w:cs="Arial"/>
        </w:rPr>
        <w:br/>
      </w:r>
    </w:p>
    <w:p w14:paraId="36400725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4.2. На отходы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должен быть составлен паспорт. Паспорт отходов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составляется на основании данных о составе и свойствах этих отходов, оценки их опасности. Порядок паспортизации, а также типовые формы паспортов определяют федеральные органы исполнительной власти.</w:t>
      </w:r>
      <w:r w:rsidRPr="00E82A37">
        <w:rPr>
          <w:rFonts w:ascii="Arial" w:hAnsi="Arial" w:cs="Arial"/>
        </w:rPr>
        <w:br/>
      </w:r>
    </w:p>
    <w:p w14:paraId="515EDE39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4.3. Деятельность хозяйствующих субъектов, в процессе которой образуются отходы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опасности, может быть ограничена или запрещена в установленном законодательством Российской Федерации порядке при отсутствии технической или иной возможности обеспечить безопасное для окружающей среды и здоровья человека обращение с отходами 1-4 класса опасности.</w:t>
      </w:r>
      <w:r w:rsidRPr="00E82A37">
        <w:rPr>
          <w:rFonts w:ascii="Arial" w:hAnsi="Arial" w:cs="Arial"/>
        </w:rPr>
        <w:br/>
      </w:r>
    </w:p>
    <w:p w14:paraId="3F800AFF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4.4. Лица, которые допущены к обращению с отходами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опасности, обязаны иметь профессиональную подготовку, подтвержденную свидетельствами </w:t>
      </w:r>
      <w:r w:rsidRPr="00E82A37">
        <w:rPr>
          <w:rFonts w:ascii="Arial" w:hAnsi="Arial" w:cs="Arial"/>
        </w:rPr>
        <w:lastRenderedPageBreak/>
        <w:t>(сертификатами) на право работы с отходами 1-4 класса опасности.</w:t>
      </w:r>
      <w:r w:rsidRPr="00E82A37">
        <w:rPr>
          <w:rFonts w:ascii="Arial" w:hAnsi="Arial" w:cs="Arial"/>
        </w:rPr>
        <w:br/>
      </w:r>
    </w:p>
    <w:p w14:paraId="2E32ADC2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4.5. Отходы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подлежат удалению (захоронению и / или уничтожению) или обезвреживанию с соблюдением необходимых мер предосторожности.</w:t>
      </w:r>
      <w:r w:rsidRPr="00E82A37">
        <w:rPr>
          <w:rFonts w:ascii="Arial" w:hAnsi="Arial" w:cs="Arial"/>
        </w:rPr>
        <w:br/>
      </w:r>
    </w:p>
    <w:p w14:paraId="6940AC23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4.</w:t>
      </w:r>
      <w:proofErr w:type="gramStart"/>
      <w:r w:rsidRPr="00E82A37">
        <w:rPr>
          <w:rFonts w:ascii="Arial" w:hAnsi="Arial" w:cs="Arial"/>
        </w:rPr>
        <w:t>6.Запрещается</w:t>
      </w:r>
      <w:proofErr w:type="gramEnd"/>
      <w:r w:rsidRPr="00E82A37">
        <w:rPr>
          <w:rFonts w:ascii="Arial" w:hAnsi="Arial" w:cs="Arial"/>
        </w:rPr>
        <w:t xml:space="preserve"> ввод в эксплуатацию предприятий, а также зданий, строений, сооружений, установок и иных объектов, если в процессе их эксплуатации образуются отходы 1-4 класса опасности, которые не могут быть использованы, обезврежены или размещены экологически безопасными способами.</w:t>
      </w:r>
      <w:r w:rsidRPr="00E82A37">
        <w:rPr>
          <w:rFonts w:ascii="Arial" w:hAnsi="Arial" w:cs="Arial"/>
        </w:rPr>
        <w:br/>
      </w:r>
    </w:p>
    <w:p w14:paraId="7118B18C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4.7. Запрещается использовать продукцию, если в процессе ее использования образуются отходы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опасности, которые не могут быть использованы или размещены экологически безопасными способами.</w:t>
      </w:r>
      <w:r w:rsidRPr="00E82A37">
        <w:rPr>
          <w:rFonts w:ascii="Arial" w:hAnsi="Arial" w:cs="Arial"/>
        </w:rPr>
        <w:br/>
      </w:r>
    </w:p>
    <w:p w14:paraId="5B604B35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4.8. Отходы производства и потребления подлежат использованию в качестве вторичного сырья или по иному назначению с учетом технической (технологической) возможности, экономической целесообразности, интересов территории в сырье и /или получаемой из отходов продукции, экологических условий территории.</w:t>
      </w:r>
      <w:r w:rsidRPr="00E82A37">
        <w:rPr>
          <w:rFonts w:ascii="Arial" w:hAnsi="Arial" w:cs="Arial"/>
        </w:rPr>
        <w:br/>
      </w:r>
    </w:p>
    <w:p w14:paraId="18321A21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4.9. Транзитные перемещения отходов осуществляются в соответствии с требованиями к транспортированию отходов.</w:t>
      </w:r>
      <w:r w:rsidRPr="00E82A37">
        <w:rPr>
          <w:rFonts w:ascii="Arial" w:hAnsi="Arial" w:cs="Arial"/>
        </w:rPr>
        <w:br/>
      </w:r>
    </w:p>
    <w:p w14:paraId="552130B7" w14:textId="77777777" w:rsidR="00E82A37" w:rsidRPr="00E82A37" w:rsidRDefault="00E82A37" w:rsidP="00E82A3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 xml:space="preserve">5. Требования к транспортированию отходов </w:t>
      </w:r>
      <w:proofErr w:type="gramStart"/>
      <w:r w:rsidRPr="00E82A37">
        <w:rPr>
          <w:rFonts w:ascii="Arial" w:hAnsi="Arial" w:cs="Arial"/>
          <w:sz w:val="24"/>
          <w:szCs w:val="24"/>
        </w:rPr>
        <w:t>1-4</w:t>
      </w:r>
      <w:proofErr w:type="gramEnd"/>
      <w:r w:rsidRPr="00E82A37">
        <w:rPr>
          <w:rFonts w:ascii="Arial" w:hAnsi="Arial" w:cs="Arial"/>
          <w:sz w:val="24"/>
          <w:szCs w:val="24"/>
        </w:rPr>
        <w:t xml:space="preserve"> класса опасности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  <w:sz w:val="24"/>
          <w:szCs w:val="24"/>
        </w:rPr>
        <w:t>Клишинское</w:t>
      </w:r>
      <w:proofErr w:type="spellEnd"/>
      <w:r w:rsidRPr="00E82A37">
        <w:rPr>
          <w:rFonts w:ascii="Arial" w:hAnsi="Arial" w:cs="Arial"/>
          <w:sz w:val="24"/>
          <w:szCs w:val="24"/>
        </w:rPr>
        <w:t xml:space="preserve"> Озёрского муниципального района Московской области</w:t>
      </w:r>
    </w:p>
    <w:p w14:paraId="7556B651" w14:textId="77777777" w:rsidR="00E82A37" w:rsidRPr="00E82A37" w:rsidRDefault="00E82A37" w:rsidP="00E82A3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D3977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5.1. Транспортирование отходов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 должно осуществляться юридическими лицами и индивидуальными предпринимателями, имеющими лицензию на осуществление данного вида деятельности, при следующих условиях:</w:t>
      </w:r>
      <w:r w:rsidRPr="00E82A37">
        <w:rPr>
          <w:rFonts w:ascii="Arial" w:hAnsi="Arial" w:cs="Arial"/>
        </w:rPr>
        <w:br/>
      </w:r>
    </w:p>
    <w:p w14:paraId="1CB23D69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- наличие паспорта отходов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опасности;</w:t>
      </w:r>
      <w:r w:rsidRPr="00E82A37">
        <w:rPr>
          <w:rFonts w:ascii="Arial" w:hAnsi="Arial" w:cs="Arial"/>
        </w:rPr>
        <w:br/>
      </w:r>
    </w:p>
    <w:p w14:paraId="7CEA9AF1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- наличие специально оборудованных и снабженных специальными знаками транспортных средств;</w:t>
      </w:r>
      <w:r w:rsidRPr="00E82A37">
        <w:rPr>
          <w:rFonts w:ascii="Arial" w:hAnsi="Arial" w:cs="Arial"/>
        </w:rPr>
        <w:br/>
      </w:r>
    </w:p>
    <w:p w14:paraId="4F46F96D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- соблюдение требований безопасности к транспортированию отходов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на транспортных средствах;</w:t>
      </w:r>
      <w:r w:rsidRPr="00E82A37">
        <w:rPr>
          <w:rFonts w:ascii="Arial" w:hAnsi="Arial" w:cs="Arial"/>
        </w:rPr>
        <w:br/>
      </w:r>
    </w:p>
    <w:p w14:paraId="70DB9766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- наличие документации для транспортирования и передачи отходов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с указанием количества транспортируемых отходов 1-4 класса опасности, цели и места назначения их транспортирования.</w:t>
      </w:r>
      <w:r w:rsidRPr="00E82A37">
        <w:rPr>
          <w:rFonts w:ascii="Arial" w:hAnsi="Arial" w:cs="Arial"/>
        </w:rPr>
        <w:br/>
      </w:r>
    </w:p>
    <w:p w14:paraId="334C04DD" w14:textId="77777777" w:rsidR="00E82A37" w:rsidRPr="00E82A37" w:rsidRDefault="00E82A37" w:rsidP="00E82A3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5.2. Порядок транспортирования отходов </w:t>
      </w:r>
      <w:proofErr w:type="gramStart"/>
      <w:r w:rsidRPr="00E82A37">
        <w:rPr>
          <w:rFonts w:ascii="Arial" w:hAnsi="Arial" w:cs="Arial"/>
        </w:rPr>
        <w:t>1-4</w:t>
      </w:r>
      <w:proofErr w:type="gramEnd"/>
      <w:r w:rsidRPr="00E82A37">
        <w:rPr>
          <w:rFonts w:ascii="Arial" w:hAnsi="Arial" w:cs="Arial"/>
        </w:rPr>
        <w:t xml:space="preserve"> класса опасности на транспортных средствах, требования к погрузочно-разгрузочным работам, упаковке, маркировке отходов 1-4 класса опасности и требования к обеспечению </w:t>
      </w:r>
      <w:r w:rsidRPr="00E82A37">
        <w:rPr>
          <w:rFonts w:ascii="Arial" w:hAnsi="Arial" w:cs="Arial"/>
        </w:rPr>
        <w:lastRenderedPageBreak/>
        <w:t>экологической и пожарной безопасности определяются государственными стандартами, правилами и нормативами, разработанными и утвержденными федеральными органами исполнительной власти в области обращения с отходами в соответствии со своей компетенцией.</w:t>
      </w:r>
    </w:p>
    <w:p w14:paraId="06635FD7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 xml:space="preserve">6. Требования к объектам размещения отходов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  <w:sz w:val="24"/>
          <w:szCs w:val="24"/>
        </w:rPr>
        <w:t>Клишинское</w:t>
      </w:r>
      <w:proofErr w:type="spellEnd"/>
      <w:r w:rsidRPr="00E82A37">
        <w:rPr>
          <w:rFonts w:ascii="Arial" w:hAnsi="Arial" w:cs="Arial"/>
          <w:sz w:val="24"/>
          <w:szCs w:val="24"/>
        </w:rPr>
        <w:t xml:space="preserve"> Озёрского муниципального района Московской области</w:t>
      </w:r>
    </w:p>
    <w:p w14:paraId="2D606E82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C3BEE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6.1. На территориях объектов размещения отходов и в пределах их воздействия на окружающую среду собственники объектов размещения отходов, а также лица, во владении или в пользовании которых находятся объекты размещения отходов, обязаны проводить мониторинг состояния окружающей среды в порядке, установленном федеральными органами исполнительной власти в области обращения с отходами в соответствии со своей компетенцией.</w:t>
      </w:r>
      <w:r w:rsidRPr="00E82A37">
        <w:rPr>
          <w:rFonts w:ascii="Arial" w:hAnsi="Arial" w:cs="Arial"/>
        </w:rPr>
        <w:br/>
      </w:r>
    </w:p>
    <w:p w14:paraId="2413F6F9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6.2. При эксплуатации объектов размещения отходов должны осуществляться противопожарные и санитарно-противоэпидемиологические мероприятия и обеспечиваться безопасные условия труда в соответствии с санитарными правилами.</w:t>
      </w:r>
      <w:r w:rsidRPr="00E82A37">
        <w:rPr>
          <w:rFonts w:ascii="Arial" w:hAnsi="Arial" w:cs="Arial"/>
        </w:rPr>
        <w:br/>
      </w:r>
    </w:p>
    <w:p w14:paraId="2CF67C4F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6.3. Собственники объектов размещения отходов, а также лица, во владении или в пользовании которых находятся объекты размещения отходов, после окончания эксплуатации данных объектов обязаны проводить контроль за их состоянием и воздействием на окружающую среду и работы по рекультивации (восстановлению) нарушенных земель в порядке, установленном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070BB1F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6.4. Запрещается захоронение отходов в границах населенных пунктов, лесопарковых, лечебно-оздоровительных, рекреационных зон, а также водоохранных зон, на водосборных площадях подземных водных объектов, которые используются в целях питьевого и хозяйственно-бытового водоснабжения. Запрещается захоронение отходов в местах залегания полезных ископаемых и ведения горных работ в случаях, если возникает угроза загрязнения мест залегания полезных ископаемых и безопасности ведения горных работ.</w:t>
      </w:r>
      <w:r w:rsidRPr="00E82A37">
        <w:rPr>
          <w:rFonts w:ascii="Arial" w:hAnsi="Arial" w:cs="Arial"/>
        </w:rPr>
        <w:br/>
      </w:r>
    </w:p>
    <w:p w14:paraId="66B77E0A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7. Нормирование в сфере обращения с отходами</w:t>
      </w:r>
    </w:p>
    <w:p w14:paraId="286B24A5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98DB5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7.1. Хозяйствующие субъекты (за исключением субъектов малого и среднего предпринимательства) разрабатывают проекты нормативов образования отходов и лимитов на их размещение. Субъекты малого и среднего предпринимательства представляют в уполномоченные федеральные органы исполнительной власти или органы исполнительной власти субъекта Российской Федерации в соответствии с их компетенцией отчетность об образовании, использовании, обезвреживании, о размещении отходов в уведомительном порядке.</w:t>
      </w:r>
      <w:r w:rsidRPr="00E82A37">
        <w:rPr>
          <w:rFonts w:ascii="Arial" w:hAnsi="Arial" w:cs="Arial"/>
        </w:rPr>
        <w:br/>
      </w:r>
    </w:p>
    <w:p w14:paraId="396E2256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7.2. При нарушении нормативов образования отходов и лимитов на их размещение деятельность хозяйствующих субъектов может быть ограничена, приостановлена или прекращена в порядке, предусмотренном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5127FEF4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8. Учет и отчетность в сфере обращения с отходами</w:t>
      </w:r>
    </w:p>
    <w:p w14:paraId="066CBBF3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72FC92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8.1. Хозяйствующие субъекты и специализированные организации обязаны вести в установленном порядке учет образовавшихся, использованных, обезвреженных, переданных другим лицам или полученных от других лиц, а также размещенных отходов. Порядок учета в области обращения с отходами устанавливают федеральные органы исполнительной власти в области обращения с отходами в соответствии со своей компетенцией; порядок статистического учета в области обращения с отходами - федеральный орган исполнительной власти в области статистического учета.</w:t>
      </w:r>
      <w:r w:rsidRPr="00E82A37">
        <w:rPr>
          <w:rFonts w:ascii="Arial" w:hAnsi="Arial" w:cs="Arial"/>
        </w:rPr>
        <w:br/>
      </w:r>
    </w:p>
    <w:p w14:paraId="1A5035B9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8.2. Хозяйствующие субъекты и специализированные организации обязаны представлять отчетность в порядке и в сроки, которые определены федеральным органом исполнительной власти в области статистического учета по согласованию с федеральными органами исполнительной власти в области обращения с отходами в соответствии со своей компетенцией.</w:t>
      </w:r>
      <w:r w:rsidRPr="00E82A37">
        <w:rPr>
          <w:rFonts w:ascii="Arial" w:hAnsi="Arial" w:cs="Arial"/>
        </w:rPr>
        <w:br/>
      </w:r>
    </w:p>
    <w:p w14:paraId="1229B507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8.3. Хозяйствующие субъекты и специализированные организации обеспечивают хранение материалов учета в течение срока, определенного федеральными органами исполнительной власти в области обращения с отходами в соответствии со своей компетенцией.</w:t>
      </w:r>
      <w:r w:rsidRPr="00E82A37">
        <w:rPr>
          <w:rFonts w:ascii="Arial" w:hAnsi="Arial" w:cs="Arial"/>
        </w:rPr>
        <w:br/>
      </w:r>
    </w:p>
    <w:p w14:paraId="65129792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9. Плата за размещение отходов</w:t>
      </w:r>
    </w:p>
    <w:p w14:paraId="154DA790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20BE3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9.1. Размещение отходов является платным. Размер платы за размещение отходов, порядок ее расчета и перечисления определяются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382EF5BB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10. Воспитательная и просветительская деятельность по проблемам обращения с отходами</w:t>
      </w:r>
    </w:p>
    <w:p w14:paraId="7C95E0D8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FBD7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10.1. Администрация сельского поселения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организует и обеспечивает всеобщность, комплексность и непрерывность целенаправленной просветительской и воспитательной деятельности среди населения по проблемам безопасного и ресурсосберегающего обращения с отходами, а также разработку и реализацию программ по данным направлениям.</w:t>
      </w:r>
      <w:r w:rsidRPr="00E82A37">
        <w:rPr>
          <w:rFonts w:ascii="Arial" w:hAnsi="Arial" w:cs="Arial"/>
        </w:rPr>
        <w:br/>
      </w:r>
    </w:p>
    <w:p w14:paraId="4E74A04D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10.2. Распространение популярных знаний по безопасному, ресурсосберегающему обращению с отходами осуществляется через средства массовой информации, посредством выпуска популярной литературы, наглядной агитации, листовок и другими доступными средствами.</w:t>
      </w:r>
      <w:r w:rsidRPr="00E82A37">
        <w:rPr>
          <w:rFonts w:ascii="Arial" w:hAnsi="Arial" w:cs="Arial"/>
        </w:rPr>
        <w:br/>
      </w:r>
    </w:p>
    <w:p w14:paraId="6B367F8A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11. Контроль в области обращения с отходами</w:t>
      </w:r>
    </w:p>
    <w:p w14:paraId="24C7BB9C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5077F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11.1. Государственный контроль за деятельностью в области обращения с отходами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 осуществляют федеральные органы исполнительной власти и органы исполнительной власти субъектов Российской Федерации в соответствии со своей компетенцией.</w:t>
      </w:r>
      <w:r w:rsidRPr="00E82A37">
        <w:rPr>
          <w:rFonts w:ascii="Arial" w:hAnsi="Arial" w:cs="Arial"/>
        </w:rPr>
        <w:br/>
      </w:r>
    </w:p>
    <w:p w14:paraId="2DAD52F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lastRenderedPageBreak/>
        <w:t>11.2. Решения органов, осуществляющих государственный контроль за деятельностью в области обращения с отходами, могут быть обжалованы в порядке, установленном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6D55115E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11.3. Юридические лица и индивидуальные предприниматели, осуществляющие деятельность в области обращения с отходами, организуют и осуществляют производственный контроль за соблюдением требований законодательства Российской Федерации в области обращения с отходами.</w:t>
      </w:r>
      <w:r w:rsidRPr="00E82A37">
        <w:rPr>
          <w:rFonts w:ascii="Arial" w:hAnsi="Arial" w:cs="Arial"/>
        </w:rPr>
        <w:br/>
      </w:r>
    </w:p>
    <w:p w14:paraId="7388271A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 xml:space="preserve">11.4. Администрация сельского поселения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осуществляет контроль в сфере обращения с отходами на территории муниципального образования сельское поселение </w:t>
      </w:r>
      <w:proofErr w:type="spellStart"/>
      <w:r w:rsidRPr="00E82A37">
        <w:rPr>
          <w:rFonts w:ascii="Arial" w:hAnsi="Arial" w:cs="Arial"/>
        </w:rPr>
        <w:t>Клишинское</w:t>
      </w:r>
      <w:proofErr w:type="spellEnd"/>
      <w:r w:rsidRPr="00E82A37">
        <w:rPr>
          <w:rFonts w:ascii="Arial" w:hAnsi="Arial" w:cs="Arial"/>
        </w:rPr>
        <w:t xml:space="preserve"> Озёрского муниципального района Московской области в пределах полномочий, предоставленных законодательством Российской Федерации и законодательством Московской области.</w:t>
      </w:r>
      <w:r w:rsidRPr="00E82A37">
        <w:rPr>
          <w:rFonts w:ascii="Arial" w:hAnsi="Arial" w:cs="Arial"/>
        </w:rPr>
        <w:br/>
      </w:r>
    </w:p>
    <w:p w14:paraId="4950F646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11.5. Общественный контроль в области обращения с отходами осуществляют граждане или общественные объединения в порядке, предусмотренном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4204AF93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12. Ответственность за нарушение законодательства в области обращения с отходами</w:t>
      </w:r>
    </w:p>
    <w:p w14:paraId="48D07391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E615B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12.1. Неисполнение или ненадлежащее исполнение законодательства Российской Федерации в области обращения с отходами должностными лицами и гражданами влечет за собой дисциплинарную, административную, уголовную или гражданско-правовую ответственность в соответствии с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7719DE89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12.2. Юридические лица, индивидуальные предприниматели возмещают вред, причиненный вследствие нарушения законодательства в области обращения с отходами, в порядке и размерах, установленных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367B1EFD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12.3. Уплата штрафа не освобождает лиц, допустивших правонарушения при обращении с отходами, от обязанностей по устранению нарушений, ликвидации их последствий и возмещению вреда, причиненного здоровью человека, окружающей среде, имуществу юридических лиц, индивидуальных предпринимателей и граждан.</w:t>
      </w:r>
      <w:r w:rsidRPr="00E82A37">
        <w:rPr>
          <w:rFonts w:ascii="Arial" w:hAnsi="Arial" w:cs="Arial"/>
        </w:rPr>
        <w:br/>
      </w:r>
    </w:p>
    <w:p w14:paraId="2C609512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12.4. Споры по вопросам обращения с отходами решаются в судебном порядке, установленном законодательством Российской Федерации.</w:t>
      </w:r>
      <w:r w:rsidRPr="00E82A37">
        <w:rPr>
          <w:rFonts w:ascii="Arial" w:hAnsi="Arial" w:cs="Arial"/>
        </w:rPr>
        <w:br/>
      </w:r>
    </w:p>
    <w:p w14:paraId="1043A01E" w14:textId="77777777" w:rsidR="00E82A37" w:rsidRPr="00E82A37" w:rsidRDefault="00E82A37" w:rsidP="00E82A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A37">
        <w:rPr>
          <w:rFonts w:ascii="Arial" w:hAnsi="Arial" w:cs="Arial"/>
          <w:sz w:val="24"/>
          <w:szCs w:val="24"/>
        </w:rPr>
        <w:t>13. Заключительные положения</w:t>
      </w:r>
    </w:p>
    <w:p w14:paraId="0D626ACE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81464" w14:textId="77777777" w:rsidR="00E82A37" w:rsidRPr="00E82A37" w:rsidRDefault="00E82A37" w:rsidP="00E82A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A37">
        <w:rPr>
          <w:rFonts w:ascii="Arial" w:hAnsi="Arial" w:cs="Arial"/>
        </w:rPr>
        <w:t>13.1. Настоящий муниципальный нормативный правовой акт вступает в силу в установленном законом порядке.</w:t>
      </w:r>
    </w:p>
    <w:p w14:paraId="3222F29B" w14:textId="77777777" w:rsidR="00E82A37" w:rsidRPr="00E82A37" w:rsidRDefault="00E82A37" w:rsidP="00E82A37"/>
    <w:p w14:paraId="7D633EEE" w14:textId="77777777" w:rsidR="0015486D" w:rsidRPr="00E82A37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82A3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2A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82A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82A3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82A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82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82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