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4DF6672" w14:textId="77777777" w:rsidR="00447CBC" w:rsidRPr="00447CBC" w:rsidRDefault="00447CBC" w:rsidP="00447CB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7CB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БРЯНСКАЯ ГОРОДСКАЯ АДМИНИСТРАЦИЯ</w:t>
      </w:r>
    </w:p>
    <w:p w14:paraId="1969F3D1" w14:textId="77777777" w:rsidR="00447CBC" w:rsidRPr="00447CBC" w:rsidRDefault="00447CBC" w:rsidP="00447CBC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7CB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  <w:r w:rsidRPr="00447CB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47CB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 сентября 2020 года N 2435-п</w:t>
      </w:r>
      <w:r w:rsidRPr="00447CB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47CB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47CB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Об утверждении нормативов состава сточных вод для абонентов, сбрасывающих сточные воды через центральную систему водоотведения города Брянска и </w:t>
      </w:r>
      <w:proofErr w:type="spellStart"/>
      <w:r w:rsidRPr="00447CB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рп</w:t>
      </w:r>
      <w:proofErr w:type="spellEnd"/>
      <w:r w:rsidRPr="00447CB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Белые Берега</w:t>
      </w:r>
    </w:p>
    <w:p w14:paraId="10BB4895" w14:textId="77777777" w:rsidR="00447CBC" w:rsidRPr="00447CBC" w:rsidRDefault="00447CBC" w:rsidP="00447CB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7CB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DC43AF" w14:textId="163AC4DD" w:rsidR="00447CBC" w:rsidRPr="00447CBC" w:rsidRDefault="00447CBC" w:rsidP="00447CB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7CBC">
        <w:rPr>
          <w:rFonts w:ascii="Arial" w:eastAsia="Times New Roman" w:hAnsi="Arial" w:cs="Arial"/>
          <w:sz w:val="24"/>
          <w:szCs w:val="24"/>
          <w:lang w:eastAsia="ru-RU"/>
        </w:rPr>
        <w:t xml:space="preserve">В соответствии с Федеральным законом от 07.12.2011 N 416-ФЗ "О водоснабжении и водоотведении", Постановлением Правительства Российской Федерации от 22.05.2020 N 728 "Об утверждении Правил осуществления контроля состава и свойств сточных вод и о внесении изменений и признании утратившими силу некоторых актов Правительства Российской Федерации", в целях обеспечения охраны водных объектов от загрязнения, улучшения экологической обстановки, обеспечения безопасной эксплуатации и предотвращения нарушений в работе сетей и сооружений канализации города Брянска и </w:t>
      </w:r>
      <w:proofErr w:type="spellStart"/>
      <w:r w:rsidRPr="00447CBC">
        <w:rPr>
          <w:rFonts w:ascii="Arial" w:eastAsia="Times New Roman" w:hAnsi="Arial" w:cs="Arial"/>
          <w:sz w:val="24"/>
          <w:szCs w:val="24"/>
          <w:lang w:eastAsia="ru-RU"/>
        </w:rPr>
        <w:t>рп</w:t>
      </w:r>
      <w:proofErr w:type="spellEnd"/>
      <w:r w:rsidRPr="00447CBC">
        <w:rPr>
          <w:rFonts w:ascii="Arial" w:eastAsia="Times New Roman" w:hAnsi="Arial" w:cs="Arial"/>
          <w:sz w:val="24"/>
          <w:szCs w:val="24"/>
          <w:lang w:eastAsia="ru-RU"/>
        </w:rPr>
        <w:t xml:space="preserve"> Белые Берега</w:t>
      </w:r>
      <w:r w:rsidRPr="00447CB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1D7C52" w14:textId="77777777" w:rsidR="00447CBC" w:rsidRPr="00447CBC" w:rsidRDefault="00447CBC" w:rsidP="00447CB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7CBC">
        <w:rPr>
          <w:rFonts w:ascii="Arial" w:eastAsia="Times New Roman" w:hAnsi="Arial" w:cs="Arial"/>
          <w:sz w:val="24"/>
          <w:szCs w:val="24"/>
          <w:lang w:eastAsia="ru-RU"/>
        </w:rPr>
        <w:t>постановляю:</w:t>
      </w:r>
      <w:r w:rsidRPr="00447CB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37376C" w14:textId="77777777" w:rsidR="00447CBC" w:rsidRPr="00447CBC" w:rsidRDefault="00447CBC" w:rsidP="00447CB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7CBC">
        <w:rPr>
          <w:rFonts w:ascii="Arial" w:eastAsia="Times New Roman" w:hAnsi="Arial" w:cs="Arial"/>
          <w:sz w:val="24"/>
          <w:szCs w:val="24"/>
          <w:lang w:eastAsia="ru-RU"/>
        </w:rPr>
        <w:t xml:space="preserve">1. Утвердить нормативы состава сточных вод для абонентов, сбрасывающих сточные воды через центральную систему водоотведения города Брянска и </w:t>
      </w:r>
      <w:proofErr w:type="spellStart"/>
      <w:r w:rsidRPr="00447CBC">
        <w:rPr>
          <w:rFonts w:ascii="Arial" w:eastAsia="Times New Roman" w:hAnsi="Arial" w:cs="Arial"/>
          <w:sz w:val="24"/>
          <w:szCs w:val="24"/>
          <w:lang w:eastAsia="ru-RU"/>
        </w:rPr>
        <w:t>рп</w:t>
      </w:r>
      <w:proofErr w:type="spellEnd"/>
      <w:r w:rsidRPr="00447CBC">
        <w:rPr>
          <w:rFonts w:ascii="Arial" w:eastAsia="Times New Roman" w:hAnsi="Arial" w:cs="Arial"/>
          <w:sz w:val="24"/>
          <w:szCs w:val="24"/>
          <w:lang w:eastAsia="ru-RU"/>
        </w:rPr>
        <w:t xml:space="preserve"> Белые Берега, согласно приложению к настоящему постановлению.</w:t>
      </w:r>
      <w:r w:rsidRPr="00447CB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55F7B6" w14:textId="409D40E8" w:rsidR="00447CBC" w:rsidRPr="00447CBC" w:rsidRDefault="00447CBC" w:rsidP="00447CB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7CBC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 силу постановление Брянской городской администрации от 24.06.2010 N 1571-п "Об утверждении нормативов водоотведения (сброса) по составу сточных вод, сбрасываемых абонентами в системы канализации города Брянска и поселка городского типа Белые Берега".</w:t>
      </w:r>
      <w:r w:rsidRPr="00447CB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0CD3E9" w14:textId="77777777" w:rsidR="00447CBC" w:rsidRPr="00447CBC" w:rsidRDefault="00447CBC" w:rsidP="00447CB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7CBC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за исполнением настоящего постановления возложить на заместителя Главы городской администрации </w:t>
      </w:r>
      <w:proofErr w:type="spellStart"/>
      <w:r w:rsidRPr="00447CBC">
        <w:rPr>
          <w:rFonts w:ascii="Arial" w:eastAsia="Times New Roman" w:hAnsi="Arial" w:cs="Arial"/>
          <w:sz w:val="24"/>
          <w:szCs w:val="24"/>
          <w:lang w:eastAsia="ru-RU"/>
        </w:rPr>
        <w:t>Кошарного</w:t>
      </w:r>
      <w:proofErr w:type="spellEnd"/>
      <w:r w:rsidRPr="00447CBC">
        <w:rPr>
          <w:rFonts w:ascii="Arial" w:eastAsia="Times New Roman" w:hAnsi="Arial" w:cs="Arial"/>
          <w:sz w:val="24"/>
          <w:szCs w:val="24"/>
          <w:lang w:eastAsia="ru-RU"/>
        </w:rPr>
        <w:t xml:space="preserve"> С.Н.</w:t>
      </w:r>
      <w:r w:rsidRPr="00447CB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2A86D5" w14:textId="77777777" w:rsidR="00447CBC" w:rsidRPr="00447CBC" w:rsidRDefault="00447CBC" w:rsidP="00447CBC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7CBC">
        <w:rPr>
          <w:rFonts w:ascii="Arial" w:eastAsia="Times New Roman" w:hAnsi="Arial" w:cs="Arial"/>
          <w:sz w:val="24"/>
          <w:szCs w:val="24"/>
          <w:lang w:eastAsia="ru-RU"/>
        </w:rPr>
        <w:br/>
        <w:t>Глава администрации</w:t>
      </w:r>
      <w:r w:rsidRPr="00447CBC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gramStart"/>
      <w:r w:rsidRPr="00447CBC">
        <w:rPr>
          <w:rFonts w:ascii="Arial" w:eastAsia="Times New Roman" w:hAnsi="Arial" w:cs="Arial"/>
          <w:sz w:val="24"/>
          <w:szCs w:val="24"/>
          <w:lang w:eastAsia="ru-RU"/>
        </w:rPr>
        <w:t>А.Н.</w:t>
      </w:r>
      <w:proofErr w:type="gramEnd"/>
      <w:r w:rsidRPr="00447CBC">
        <w:rPr>
          <w:rFonts w:ascii="Arial" w:eastAsia="Times New Roman" w:hAnsi="Arial" w:cs="Arial"/>
          <w:sz w:val="24"/>
          <w:szCs w:val="24"/>
          <w:lang w:eastAsia="ru-RU"/>
        </w:rPr>
        <w:t xml:space="preserve"> Макаров</w:t>
      </w:r>
      <w:r w:rsidRPr="00447CB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47CB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837684" w14:textId="77777777" w:rsidR="00447CBC" w:rsidRPr="00447CBC" w:rsidRDefault="00447CBC" w:rsidP="00447CBC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7CB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</w:t>
      </w:r>
      <w:r w:rsidRPr="00447CB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Брянской</w:t>
      </w:r>
      <w:r w:rsidRPr="00447CB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городской администрации</w:t>
      </w:r>
      <w:r w:rsidRPr="00447CB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18.09.2020 N 2435-п</w:t>
      </w:r>
    </w:p>
    <w:p w14:paraId="3B667753" w14:textId="77777777" w:rsidR="00447CBC" w:rsidRPr="00447CBC" w:rsidRDefault="00447CBC" w:rsidP="00447CB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7CB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НОРМАТИВЫ</w:t>
      </w:r>
      <w:r w:rsidRPr="00447CB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состава сточных вод, сбрасываемых абонентами через центральную систему водоотведения города Брянска и </w:t>
      </w:r>
      <w:proofErr w:type="spellStart"/>
      <w:r w:rsidRPr="00447CB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р.п</w:t>
      </w:r>
      <w:proofErr w:type="spellEnd"/>
      <w:r w:rsidRPr="00447CB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. Белые Берега</w:t>
      </w:r>
    </w:p>
    <w:p w14:paraId="64FC8F08" w14:textId="77777777" w:rsidR="00447CBC" w:rsidRPr="00447CBC" w:rsidRDefault="00447CBC" w:rsidP="00447CBC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7CB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47CBC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1. Общая часть</w:t>
      </w:r>
    </w:p>
    <w:p w14:paraId="4808049E" w14:textId="77777777" w:rsidR="00447CBC" w:rsidRPr="00447CBC" w:rsidRDefault="00447CBC" w:rsidP="00447CB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A5EBA6" w14:textId="77777777" w:rsidR="00447CBC" w:rsidRPr="00447CBC" w:rsidRDefault="00447CBC" w:rsidP="00447CB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7CBC">
        <w:rPr>
          <w:rFonts w:ascii="Arial" w:eastAsia="Times New Roman" w:hAnsi="Arial" w:cs="Arial"/>
          <w:sz w:val="24"/>
          <w:szCs w:val="24"/>
          <w:lang w:eastAsia="ru-RU"/>
        </w:rPr>
        <w:t>1.1. Нормативы состава сточных вод устанавливаются для объектов абонентов всех организаций, осуществляющих водоотведение с использованием конкретной централизованной системы водоотведения или технологической зоны водоотведения (если централизованная система водоотведения состоит из 2 и более технологических зон водоотведения), в том числе не являющихся собственниками или иными законными владельцами выпусков сточных вод в водный объект.</w:t>
      </w:r>
      <w:r w:rsidRPr="00447CB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4E3FBB" w14:textId="77777777" w:rsidR="00447CBC" w:rsidRPr="00447CBC" w:rsidRDefault="00447CBC" w:rsidP="00447CB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7CBC">
        <w:rPr>
          <w:rFonts w:ascii="Arial" w:eastAsia="Times New Roman" w:hAnsi="Arial" w:cs="Arial"/>
          <w:sz w:val="24"/>
          <w:szCs w:val="24"/>
          <w:lang w:eastAsia="ru-RU"/>
        </w:rPr>
        <w:t xml:space="preserve">1.2. В настоящих нормативах состава сточных вод, сбрасываемых абонентами в системы канализации города Брянска и </w:t>
      </w:r>
      <w:proofErr w:type="spellStart"/>
      <w:r w:rsidRPr="00447CBC">
        <w:rPr>
          <w:rFonts w:ascii="Arial" w:eastAsia="Times New Roman" w:hAnsi="Arial" w:cs="Arial"/>
          <w:sz w:val="24"/>
          <w:szCs w:val="24"/>
          <w:lang w:eastAsia="ru-RU"/>
        </w:rPr>
        <w:t>рп</w:t>
      </w:r>
      <w:proofErr w:type="spellEnd"/>
      <w:r w:rsidRPr="00447CBC">
        <w:rPr>
          <w:rFonts w:ascii="Arial" w:eastAsia="Times New Roman" w:hAnsi="Arial" w:cs="Arial"/>
          <w:sz w:val="24"/>
          <w:szCs w:val="24"/>
          <w:lang w:eastAsia="ru-RU"/>
        </w:rPr>
        <w:t xml:space="preserve"> Белые Берега, применяются следующие сокращения:</w:t>
      </w:r>
      <w:r w:rsidRPr="00447CB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EFCFAA" w14:textId="77777777" w:rsidR="00447CBC" w:rsidRPr="00447CBC" w:rsidRDefault="00447CBC" w:rsidP="00447CB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7CBC">
        <w:rPr>
          <w:rFonts w:ascii="Arial" w:eastAsia="Times New Roman" w:hAnsi="Arial" w:cs="Arial"/>
          <w:sz w:val="24"/>
          <w:szCs w:val="24"/>
          <w:lang w:eastAsia="ru-RU"/>
        </w:rPr>
        <w:t>НДС - норматив допустимого сброса загрязняющего вещества, установленный (рассчитанный, представленный) для объектов данной централизованной системы водоотведения или технологической зоны водоотведения (мг/</w:t>
      </w:r>
      <w:proofErr w:type="gramStart"/>
      <w:r w:rsidRPr="00447CBC">
        <w:rPr>
          <w:rFonts w:ascii="Arial" w:eastAsia="Times New Roman" w:hAnsi="Arial" w:cs="Arial"/>
          <w:sz w:val="24"/>
          <w:szCs w:val="24"/>
          <w:lang w:eastAsia="ru-RU"/>
        </w:rPr>
        <w:t>дм(</w:t>
      </w:r>
      <w:proofErr w:type="gramEnd"/>
      <w:r w:rsidRPr="00447CBC">
        <w:rPr>
          <w:rFonts w:ascii="Arial" w:eastAsia="Times New Roman" w:hAnsi="Arial" w:cs="Arial"/>
          <w:sz w:val="24"/>
          <w:szCs w:val="24"/>
          <w:lang w:eastAsia="ru-RU"/>
        </w:rPr>
        <w:t>3));</w:t>
      </w:r>
      <w:r w:rsidRPr="00447CB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FE615C" w14:textId="77777777" w:rsidR="00447CBC" w:rsidRPr="00447CBC" w:rsidRDefault="00447CBC" w:rsidP="00447CB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447CBC">
        <w:rPr>
          <w:rFonts w:ascii="Arial" w:eastAsia="Times New Roman" w:hAnsi="Arial" w:cs="Arial"/>
          <w:sz w:val="24"/>
          <w:szCs w:val="24"/>
          <w:lang w:eastAsia="ru-RU"/>
        </w:rPr>
        <w:t>Нс</w:t>
      </w:r>
      <w:proofErr w:type="spellEnd"/>
      <w:r w:rsidRPr="00447CBC">
        <w:rPr>
          <w:rFonts w:ascii="Arial" w:eastAsia="Times New Roman" w:hAnsi="Arial" w:cs="Arial"/>
          <w:sz w:val="24"/>
          <w:szCs w:val="24"/>
          <w:lang w:eastAsia="ru-RU"/>
        </w:rPr>
        <w:t xml:space="preserve"> - Нормативы состава сточных вод, сбрасываемых абонентами через центральную систему водоотведения города Брянска и </w:t>
      </w:r>
      <w:proofErr w:type="spellStart"/>
      <w:r w:rsidRPr="00447CBC">
        <w:rPr>
          <w:rFonts w:ascii="Arial" w:eastAsia="Times New Roman" w:hAnsi="Arial" w:cs="Arial"/>
          <w:sz w:val="24"/>
          <w:szCs w:val="24"/>
          <w:lang w:eastAsia="ru-RU"/>
        </w:rPr>
        <w:t>рп</w:t>
      </w:r>
      <w:proofErr w:type="spellEnd"/>
      <w:r w:rsidRPr="00447CBC">
        <w:rPr>
          <w:rFonts w:ascii="Arial" w:eastAsia="Times New Roman" w:hAnsi="Arial" w:cs="Arial"/>
          <w:sz w:val="24"/>
          <w:szCs w:val="24"/>
          <w:lang w:eastAsia="ru-RU"/>
        </w:rPr>
        <w:t xml:space="preserve"> Белые Берега.</w:t>
      </w:r>
      <w:r w:rsidRPr="00447CB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E9CD86" w14:textId="77777777" w:rsidR="00447CBC" w:rsidRPr="00447CBC" w:rsidRDefault="00447CBC" w:rsidP="00447CB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7CBC">
        <w:rPr>
          <w:rFonts w:ascii="Arial" w:eastAsia="Times New Roman" w:hAnsi="Arial" w:cs="Arial"/>
          <w:sz w:val="24"/>
          <w:szCs w:val="24"/>
          <w:lang w:eastAsia="ru-RU"/>
        </w:rPr>
        <w:t xml:space="preserve">1.3. </w:t>
      </w:r>
      <w:proofErr w:type="spellStart"/>
      <w:r w:rsidRPr="00447CBC">
        <w:rPr>
          <w:rFonts w:ascii="Arial" w:eastAsia="Times New Roman" w:hAnsi="Arial" w:cs="Arial"/>
          <w:sz w:val="24"/>
          <w:szCs w:val="24"/>
          <w:lang w:eastAsia="ru-RU"/>
        </w:rPr>
        <w:t>Нс</w:t>
      </w:r>
      <w:proofErr w:type="spellEnd"/>
      <w:r w:rsidRPr="00447CBC">
        <w:rPr>
          <w:rFonts w:ascii="Arial" w:eastAsia="Times New Roman" w:hAnsi="Arial" w:cs="Arial"/>
          <w:sz w:val="24"/>
          <w:szCs w:val="24"/>
          <w:lang w:eastAsia="ru-RU"/>
        </w:rPr>
        <w:t xml:space="preserve"> разработаны с учетом следующих требований:</w:t>
      </w:r>
      <w:r w:rsidRPr="00447CB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7E9C59" w14:textId="77777777" w:rsidR="00447CBC" w:rsidRPr="00447CBC" w:rsidRDefault="00447CBC" w:rsidP="00447CB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7CBC">
        <w:rPr>
          <w:rFonts w:ascii="Arial" w:eastAsia="Times New Roman" w:hAnsi="Arial" w:cs="Arial"/>
          <w:sz w:val="24"/>
          <w:szCs w:val="24"/>
          <w:lang w:eastAsia="ru-RU"/>
        </w:rPr>
        <w:t>- достижение нормативов допустимого сброса загрязняющих веществ со сточными водами в водные объекты (НДС), утвержденных природоохранными органами для организации, осуществляющей водоотведение;</w:t>
      </w:r>
      <w:r w:rsidRPr="00447CB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40AFD0" w14:textId="77777777" w:rsidR="00447CBC" w:rsidRPr="00447CBC" w:rsidRDefault="00447CBC" w:rsidP="00447CB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7CBC">
        <w:rPr>
          <w:rFonts w:ascii="Arial" w:eastAsia="Times New Roman" w:hAnsi="Arial" w:cs="Arial"/>
          <w:sz w:val="24"/>
          <w:szCs w:val="24"/>
          <w:lang w:eastAsia="ru-RU"/>
        </w:rPr>
        <w:t>- обеспечение проектных параметров очистки сточных вод на очистных сооружениях канализации;</w:t>
      </w:r>
      <w:r w:rsidRPr="00447CB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A5A238" w14:textId="77777777" w:rsidR="00447CBC" w:rsidRPr="00447CBC" w:rsidRDefault="00447CBC" w:rsidP="00447CB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7CBC">
        <w:rPr>
          <w:rFonts w:ascii="Arial" w:eastAsia="Times New Roman" w:hAnsi="Arial" w:cs="Arial"/>
          <w:sz w:val="24"/>
          <w:szCs w:val="24"/>
          <w:lang w:eastAsia="ru-RU"/>
        </w:rPr>
        <w:t>- техническая и технологическая возможность очистных сооружений канализации очищать сточные воды от конкретных загрязняющих веществ;</w:t>
      </w:r>
      <w:r w:rsidRPr="00447CB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4D0825" w14:textId="77777777" w:rsidR="00447CBC" w:rsidRPr="00447CBC" w:rsidRDefault="00447CBC" w:rsidP="00447CB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7CBC">
        <w:rPr>
          <w:rFonts w:ascii="Arial" w:eastAsia="Times New Roman" w:hAnsi="Arial" w:cs="Arial"/>
          <w:sz w:val="24"/>
          <w:szCs w:val="24"/>
          <w:lang w:eastAsia="ru-RU"/>
        </w:rPr>
        <w:t>- защита сетей и сооружений канализации.</w:t>
      </w:r>
      <w:r w:rsidRPr="00447CB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3E706B" w14:textId="77777777" w:rsidR="00447CBC" w:rsidRPr="00447CBC" w:rsidRDefault="00447CBC" w:rsidP="00447CB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7CBC">
        <w:rPr>
          <w:rFonts w:ascii="Arial" w:eastAsia="Times New Roman" w:hAnsi="Arial" w:cs="Arial"/>
          <w:sz w:val="24"/>
          <w:szCs w:val="24"/>
          <w:lang w:eastAsia="ru-RU"/>
        </w:rPr>
        <w:t>1.4. Не являются предельно допустимыми концентрациями загрязняющих веществ, содержащихся в сточных водах абонентов, принимаемых в системы канализации (таблица N 1).</w:t>
      </w:r>
      <w:r w:rsidRPr="00447CB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6BB82D" w14:textId="77777777" w:rsidR="00447CBC" w:rsidRPr="00447CBC" w:rsidRDefault="00447CBC" w:rsidP="00447CBC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7CBC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2. Нормативы состава сточных вод абонентов</w:t>
      </w:r>
    </w:p>
    <w:p w14:paraId="69856133" w14:textId="77777777" w:rsidR="00447CBC" w:rsidRPr="00447CBC" w:rsidRDefault="00447CBC" w:rsidP="00447CB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EECCFA" w14:textId="77777777" w:rsidR="00447CBC" w:rsidRPr="00447CBC" w:rsidRDefault="00447CBC" w:rsidP="00447CB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7CBC">
        <w:rPr>
          <w:rFonts w:ascii="Arial" w:eastAsia="Times New Roman" w:hAnsi="Arial" w:cs="Arial"/>
          <w:sz w:val="24"/>
          <w:szCs w:val="24"/>
          <w:lang w:eastAsia="ru-RU"/>
        </w:rPr>
        <w:t>2.1. Нормативы состава сточных вод устанавливаются для объектов абонентов всех организаций, осуществляющих водоотведение с использованием конкретной централизованной системы водоотведения или технологической зоны водоотведения (если централизованная система водоотведения состоит из 2 и более технологических зон водоотведения), в том числе не являющихся собственниками или иными законными владельцами выпусков сточных вод в водный объект.</w:t>
      </w:r>
      <w:r w:rsidRPr="00447CB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3A586E" w14:textId="77777777" w:rsidR="00447CBC" w:rsidRPr="00447CBC" w:rsidRDefault="00447CBC" w:rsidP="00447CB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7CBC">
        <w:rPr>
          <w:rFonts w:ascii="Arial" w:eastAsia="Times New Roman" w:hAnsi="Arial" w:cs="Arial"/>
          <w:sz w:val="24"/>
          <w:szCs w:val="24"/>
          <w:lang w:eastAsia="ru-RU"/>
        </w:rPr>
        <w:t xml:space="preserve">2.2. Приему в системы канализации подлежат сточные воды абонентов, в которых содержание загрязняющих веществ не превышает установленных </w:t>
      </w:r>
      <w:r w:rsidRPr="00447CB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допустимых концентраций, указанных в таблице N 1.</w:t>
      </w:r>
      <w:r w:rsidRPr="00447CB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5F43FC" w14:textId="77777777" w:rsidR="00447CBC" w:rsidRPr="00447CBC" w:rsidRDefault="00447CBC" w:rsidP="00447CB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7CBC">
        <w:rPr>
          <w:rFonts w:ascii="Arial" w:eastAsia="Times New Roman" w:hAnsi="Arial" w:cs="Arial"/>
          <w:sz w:val="24"/>
          <w:szCs w:val="24"/>
          <w:lang w:eastAsia="ru-RU"/>
        </w:rPr>
        <w:t>2.3. Сброс загрязняющих веществ со сточными водами абонентов, не указанных в таблице N 1, запрещен.</w:t>
      </w:r>
      <w:r w:rsidRPr="00447CB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BFF416" w14:textId="77777777" w:rsidR="00447CBC" w:rsidRPr="00447CBC" w:rsidRDefault="00447CBC" w:rsidP="00447CB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7CBC">
        <w:rPr>
          <w:rFonts w:ascii="Arial" w:eastAsia="Times New Roman" w:hAnsi="Arial" w:cs="Arial"/>
          <w:sz w:val="24"/>
          <w:szCs w:val="24"/>
          <w:lang w:eastAsia="ru-RU"/>
        </w:rPr>
        <w:t xml:space="preserve">2.4. Жиры и нефтепродукты допускаются к сбросу в системы канализации только в растворенном или </w:t>
      </w:r>
      <w:proofErr w:type="spellStart"/>
      <w:r w:rsidRPr="00447CBC">
        <w:rPr>
          <w:rFonts w:ascii="Arial" w:eastAsia="Times New Roman" w:hAnsi="Arial" w:cs="Arial"/>
          <w:sz w:val="24"/>
          <w:szCs w:val="24"/>
          <w:lang w:eastAsia="ru-RU"/>
        </w:rPr>
        <w:t>эмульгированном</w:t>
      </w:r>
      <w:proofErr w:type="spellEnd"/>
      <w:r w:rsidRPr="00447CBC">
        <w:rPr>
          <w:rFonts w:ascii="Arial" w:eastAsia="Times New Roman" w:hAnsi="Arial" w:cs="Arial"/>
          <w:sz w:val="24"/>
          <w:szCs w:val="24"/>
          <w:lang w:eastAsia="ru-RU"/>
        </w:rPr>
        <w:t xml:space="preserve"> состоянии.</w:t>
      </w:r>
      <w:r w:rsidRPr="00447CB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03CC27" w14:textId="77777777" w:rsidR="00447CBC" w:rsidRPr="00447CBC" w:rsidRDefault="00447CBC" w:rsidP="00447CBC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7CBC">
        <w:rPr>
          <w:rFonts w:ascii="Arial" w:eastAsia="Times New Roman" w:hAnsi="Arial" w:cs="Arial"/>
          <w:sz w:val="24"/>
          <w:szCs w:val="24"/>
          <w:lang w:eastAsia="ru-RU"/>
        </w:rPr>
        <w:t>Таблица N 1</w:t>
      </w:r>
    </w:p>
    <w:p w14:paraId="45BBDE0B" w14:textId="77777777" w:rsidR="00447CBC" w:rsidRPr="00447CBC" w:rsidRDefault="00447CBC" w:rsidP="00447CBC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7CB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47CBC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 xml:space="preserve">Нормативы состава сточных вод абонентов г. Брянска и </w:t>
      </w:r>
      <w:proofErr w:type="spellStart"/>
      <w:r w:rsidRPr="00447CBC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рп</w:t>
      </w:r>
      <w:proofErr w:type="spellEnd"/>
      <w:r w:rsidRPr="00447CBC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 xml:space="preserve"> Белые Берега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9"/>
        <w:gridCol w:w="5544"/>
        <w:gridCol w:w="2033"/>
      </w:tblGrid>
      <w:tr w:rsidR="00447CBC" w:rsidRPr="00447CBC" w14:paraId="1D8AA580" w14:textId="77777777" w:rsidTr="00447CBC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4218CC" w14:textId="77777777" w:rsidR="00447CBC" w:rsidRPr="00447CBC" w:rsidRDefault="00447CBC" w:rsidP="00447CB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BE2AEB" w14:textId="77777777" w:rsidR="00447CBC" w:rsidRPr="00447CBC" w:rsidRDefault="00447CBC" w:rsidP="00447C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8146EB" w14:textId="77777777" w:rsidR="00447CBC" w:rsidRPr="00447CBC" w:rsidRDefault="00447CBC" w:rsidP="00447C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47CBC" w:rsidRPr="00447CBC" w14:paraId="4B01297D" w14:textId="77777777" w:rsidTr="00447CB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FBEA5A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5A6A24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загрязняющих веществ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A6D332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ПДК (мг/л)</w:t>
            </w:r>
          </w:p>
        </w:tc>
      </w:tr>
      <w:tr w:rsidR="00447CBC" w:rsidRPr="00447CBC" w14:paraId="70338836" w14:textId="77777777" w:rsidTr="00447CB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A171DC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99C967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Взвешенные вещества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D0755E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230,17</w:t>
            </w:r>
          </w:p>
        </w:tc>
      </w:tr>
      <w:tr w:rsidR="00447CBC" w:rsidRPr="00447CBC" w14:paraId="3B40DEBB" w14:textId="77777777" w:rsidTr="00447CB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FD8392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AD2692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Минеральный состав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AD812A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536,39</w:t>
            </w:r>
          </w:p>
        </w:tc>
      </w:tr>
      <w:tr w:rsidR="00447CBC" w:rsidRPr="00447CBC" w14:paraId="1751FDF2" w14:textId="77777777" w:rsidTr="00447CB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AD87CC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3F6B1D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Хлориды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FCEE63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115,01</w:t>
            </w:r>
          </w:p>
        </w:tc>
      </w:tr>
      <w:tr w:rsidR="00447CBC" w:rsidRPr="00447CBC" w14:paraId="621B7D92" w14:textId="77777777" w:rsidTr="00447CB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87E64F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9B43C8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Сульфаты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843CC0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88,79</w:t>
            </w:r>
          </w:p>
        </w:tc>
      </w:tr>
      <w:tr w:rsidR="00447CBC" w:rsidRPr="00447CBC" w14:paraId="61771EBC" w14:textId="77777777" w:rsidTr="00447CB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AD3290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79A710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Фториды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0AE81A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0,76</w:t>
            </w:r>
          </w:p>
        </w:tc>
      </w:tr>
      <w:tr w:rsidR="00447CBC" w:rsidRPr="00447CBC" w14:paraId="16B6F2DE" w14:textId="77777777" w:rsidTr="00447CB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E304B7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38A1F7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ХПК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AA777E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214,59</w:t>
            </w:r>
          </w:p>
        </w:tc>
      </w:tr>
      <w:tr w:rsidR="00447CBC" w:rsidRPr="00447CBC" w14:paraId="57A2BF6C" w14:textId="77777777" w:rsidTr="00447CB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8FFD2D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F0689C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БПК5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EA0A88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75,0</w:t>
            </w:r>
          </w:p>
        </w:tc>
      </w:tr>
      <w:tr w:rsidR="00447CBC" w:rsidRPr="00447CBC" w14:paraId="14A07346" w14:textId="77777777" w:rsidTr="00447CB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967F08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9425DB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Железо общее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7D1520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1,47</w:t>
            </w:r>
          </w:p>
        </w:tc>
      </w:tr>
      <w:tr w:rsidR="00447CBC" w:rsidRPr="00447CBC" w14:paraId="24EB1DB7" w14:textId="77777777" w:rsidTr="00447CB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7307A3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F8F5CB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Фосфаты по Р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FA5712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1,39</w:t>
            </w:r>
          </w:p>
        </w:tc>
      </w:tr>
      <w:tr w:rsidR="00447CBC" w:rsidRPr="00447CBC" w14:paraId="3EBAF54A" w14:textId="77777777" w:rsidTr="00447CB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DFB697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6CB924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Аммоний-ион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075E57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10,20</w:t>
            </w:r>
          </w:p>
        </w:tc>
      </w:tr>
      <w:tr w:rsidR="00447CBC" w:rsidRPr="00447CBC" w14:paraId="38119482" w14:textId="77777777" w:rsidTr="00447CB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60EEE0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B8DCCC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Медь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FB3448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0,013</w:t>
            </w:r>
          </w:p>
        </w:tc>
      </w:tr>
      <w:tr w:rsidR="00447CBC" w:rsidRPr="00447CBC" w14:paraId="2EA86D81" w14:textId="77777777" w:rsidTr="00447CB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7B1DB7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2FAAD5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Цинк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B96D71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</w:t>
            </w:r>
          </w:p>
        </w:tc>
      </w:tr>
      <w:tr w:rsidR="00447CBC" w:rsidRPr="00447CBC" w14:paraId="09115C09" w14:textId="77777777" w:rsidTr="00447CB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7DC575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0CD9F2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Никель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11D47C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</w:tr>
      <w:tr w:rsidR="00447CBC" w:rsidRPr="00447CBC" w14:paraId="3D0BD77B" w14:textId="77777777" w:rsidTr="00447CB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048794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D22F74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Кадмий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734432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0,005</w:t>
            </w:r>
          </w:p>
        </w:tc>
      </w:tr>
      <w:tr w:rsidR="00447CBC" w:rsidRPr="00447CBC" w14:paraId="4230C4D9" w14:textId="77777777" w:rsidTr="00447CB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564EB2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15C14E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Хром +3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A5A17B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</w:t>
            </w:r>
          </w:p>
        </w:tc>
      </w:tr>
      <w:tr w:rsidR="00447CBC" w:rsidRPr="00447CBC" w14:paraId="11B6E8DA" w14:textId="77777777" w:rsidTr="00447CB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FC9883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73D811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Хром +6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34F565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</w:t>
            </w:r>
          </w:p>
        </w:tc>
      </w:tr>
      <w:tr w:rsidR="00447CBC" w:rsidRPr="00447CBC" w14:paraId="4652D0E3" w14:textId="77777777" w:rsidTr="00447CB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0FBFC6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3CDAD5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АСПАВ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A3F74A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2,05</w:t>
            </w:r>
          </w:p>
        </w:tc>
      </w:tr>
      <w:tr w:rsidR="00447CBC" w:rsidRPr="00447CBC" w14:paraId="537D46C6" w14:textId="77777777" w:rsidTr="00447CB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2469CE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FBFFC4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Нефтепродукты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8FECD3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1,59</w:t>
            </w:r>
          </w:p>
        </w:tc>
      </w:tr>
      <w:tr w:rsidR="00447CBC" w:rsidRPr="00447CBC" w14:paraId="19B8219A" w14:textId="77777777" w:rsidTr="00447CB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10F7E5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02B721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Фенол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38238A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0,001</w:t>
            </w:r>
          </w:p>
        </w:tc>
      </w:tr>
      <w:tr w:rsidR="00447CBC" w:rsidRPr="00447CBC" w14:paraId="4E6C1E56" w14:textId="77777777" w:rsidTr="00447CB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EDDAD3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F0AE3E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Марганец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592EFA" w14:textId="77777777" w:rsidR="00447CBC" w:rsidRPr="00447CBC" w:rsidRDefault="00447CBC" w:rsidP="00447CB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</w:tr>
    </w:tbl>
    <w:p w14:paraId="24D4AA34" w14:textId="77777777" w:rsidR="00447CBC" w:rsidRPr="00447CBC" w:rsidRDefault="00447CBC" w:rsidP="00447CBC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7CB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447CBC">
        <w:rPr>
          <w:rFonts w:ascii="Arial" w:eastAsia="Times New Roman" w:hAnsi="Arial" w:cs="Arial"/>
          <w:sz w:val="24"/>
          <w:szCs w:val="24"/>
          <w:lang w:eastAsia="ru-RU"/>
        </w:rPr>
        <w:br/>
        <w:t>Начальник отдела коммунального</w:t>
      </w:r>
      <w:r w:rsidRPr="00447CBC">
        <w:rPr>
          <w:rFonts w:ascii="Arial" w:eastAsia="Times New Roman" w:hAnsi="Arial" w:cs="Arial"/>
          <w:sz w:val="24"/>
          <w:szCs w:val="24"/>
          <w:lang w:eastAsia="ru-RU"/>
        </w:rPr>
        <w:br/>
        <w:t>хозяйства комитета по</w:t>
      </w:r>
      <w:r w:rsidRPr="00447CBC">
        <w:rPr>
          <w:rFonts w:ascii="Arial" w:eastAsia="Times New Roman" w:hAnsi="Arial" w:cs="Arial"/>
          <w:sz w:val="24"/>
          <w:szCs w:val="24"/>
          <w:lang w:eastAsia="ru-RU"/>
        </w:rPr>
        <w:br/>
        <w:t>жилищно-коммунальному хозяйству</w:t>
      </w:r>
      <w:r w:rsidRPr="00447CBC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447CBC">
        <w:rPr>
          <w:rFonts w:ascii="Arial" w:eastAsia="Times New Roman" w:hAnsi="Arial" w:cs="Arial"/>
          <w:sz w:val="24"/>
          <w:szCs w:val="24"/>
          <w:lang w:eastAsia="ru-RU"/>
        </w:rPr>
        <w:t>Е.Н.Гриминова</w:t>
      </w:r>
      <w:proofErr w:type="spellEnd"/>
    </w:p>
    <w:p w14:paraId="0D924205" w14:textId="77777777" w:rsidR="00447CBC" w:rsidRPr="00447CBC" w:rsidRDefault="00447CBC" w:rsidP="00447CBC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7CBC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комитета по</w:t>
      </w:r>
      <w:r w:rsidRPr="00447CBC">
        <w:rPr>
          <w:rFonts w:ascii="Arial" w:eastAsia="Times New Roman" w:hAnsi="Arial" w:cs="Arial"/>
          <w:sz w:val="24"/>
          <w:szCs w:val="24"/>
          <w:lang w:eastAsia="ru-RU"/>
        </w:rPr>
        <w:br/>
        <w:t>жилищно-коммунальному хозяйству</w:t>
      </w:r>
      <w:r w:rsidRPr="00447CBC">
        <w:rPr>
          <w:rFonts w:ascii="Arial" w:eastAsia="Times New Roman" w:hAnsi="Arial" w:cs="Arial"/>
          <w:sz w:val="24"/>
          <w:szCs w:val="24"/>
          <w:lang w:eastAsia="ru-RU"/>
        </w:rPr>
        <w:br/>
        <w:t>городской администрации</w:t>
      </w:r>
      <w:r w:rsidRPr="00447CBC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447CBC">
        <w:rPr>
          <w:rFonts w:ascii="Arial" w:eastAsia="Times New Roman" w:hAnsi="Arial" w:cs="Arial"/>
          <w:sz w:val="24"/>
          <w:szCs w:val="24"/>
          <w:lang w:eastAsia="ru-RU"/>
        </w:rPr>
        <w:t>И.Н.Гинькин</w:t>
      </w:r>
      <w:proofErr w:type="spellEnd"/>
    </w:p>
    <w:p w14:paraId="3EFB64FA" w14:textId="77777777" w:rsidR="00447CBC" w:rsidRPr="00447CBC" w:rsidRDefault="00447CBC" w:rsidP="00447CBC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7CBC">
        <w:rPr>
          <w:rFonts w:ascii="Arial" w:eastAsia="Times New Roman" w:hAnsi="Arial" w:cs="Arial"/>
          <w:sz w:val="24"/>
          <w:szCs w:val="24"/>
          <w:lang w:eastAsia="ru-RU"/>
        </w:rPr>
        <w:br/>
        <w:t>Заместитель Главы</w:t>
      </w:r>
      <w:r w:rsidRPr="00447CBC">
        <w:rPr>
          <w:rFonts w:ascii="Arial" w:eastAsia="Times New Roman" w:hAnsi="Arial" w:cs="Arial"/>
          <w:sz w:val="24"/>
          <w:szCs w:val="24"/>
          <w:lang w:eastAsia="ru-RU"/>
        </w:rPr>
        <w:br/>
        <w:t>городской администрации</w:t>
      </w:r>
      <w:r w:rsidRPr="00447CBC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447CBC">
        <w:rPr>
          <w:rFonts w:ascii="Arial" w:eastAsia="Times New Roman" w:hAnsi="Arial" w:cs="Arial"/>
          <w:sz w:val="24"/>
          <w:szCs w:val="24"/>
          <w:lang w:eastAsia="ru-RU"/>
        </w:rPr>
        <w:t>С.Н.Кошарный</w:t>
      </w:r>
      <w:proofErr w:type="spellEnd"/>
    </w:p>
    <w:p w14:paraId="15136764" w14:textId="77777777" w:rsidR="00E1105F" w:rsidRPr="00447CBC" w:rsidRDefault="00E1105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