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C0CFFF4" w14:textId="77777777" w:rsidR="00BA1485" w:rsidRPr="00BA1485" w:rsidRDefault="00BA1485" w:rsidP="00BA1485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A1485">
        <w:rPr>
          <w:rFonts w:ascii="Arial" w:hAnsi="Arial" w:cs="Arial"/>
          <w:sz w:val="24"/>
          <w:szCs w:val="24"/>
        </w:rPr>
        <w:t>ГОСУДАРСТВЕННЫЙ КОМИТЕТ ПО ЦЕНАМ И ТАРИФАМ РЕСПУБЛИКИ КРЫМ</w:t>
      </w:r>
      <w:r w:rsidRPr="00BA1485">
        <w:rPr>
          <w:rFonts w:ascii="Arial" w:hAnsi="Arial" w:cs="Arial"/>
          <w:sz w:val="24"/>
          <w:szCs w:val="24"/>
        </w:rPr>
        <w:br/>
      </w:r>
      <w:r w:rsidRPr="00BA1485">
        <w:rPr>
          <w:rFonts w:ascii="Arial" w:hAnsi="Arial" w:cs="Arial"/>
          <w:sz w:val="24"/>
          <w:szCs w:val="24"/>
        </w:rPr>
        <w:br/>
        <w:t>ПРИКАЗ</w:t>
      </w:r>
      <w:r w:rsidRPr="00BA1485">
        <w:rPr>
          <w:rFonts w:ascii="Arial" w:hAnsi="Arial" w:cs="Arial"/>
          <w:sz w:val="24"/>
          <w:szCs w:val="24"/>
        </w:rPr>
        <w:br/>
      </w:r>
      <w:r w:rsidRPr="00BA1485">
        <w:rPr>
          <w:rFonts w:ascii="Arial" w:hAnsi="Arial" w:cs="Arial"/>
          <w:sz w:val="24"/>
          <w:szCs w:val="24"/>
        </w:rPr>
        <w:br/>
        <w:t>от 3 декабря 2020 года N 44/9</w:t>
      </w:r>
      <w:r w:rsidRPr="00BA1485">
        <w:rPr>
          <w:rFonts w:ascii="Arial" w:hAnsi="Arial" w:cs="Arial"/>
          <w:sz w:val="24"/>
          <w:szCs w:val="24"/>
        </w:rPr>
        <w:br/>
      </w:r>
      <w:r w:rsidRPr="00BA1485">
        <w:rPr>
          <w:rFonts w:ascii="Arial" w:hAnsi="Arial" w:cs="Arial"/>
          <w:sz w:val="24"/>
          <w:szCs w:val="24"/>
        </w:rPr>
        <w:br/>
      </w:r>
      <w:r w:rsidRPr="00BA1485">
        <w:rPr>
          <w:rFonts w:ascii="Arial" w:hAnsi="Arial" w:cs="Arial"/>
          <w:sz w:val="24"/>
          <w:szCs w:val="24"/>
        </w:rPr>
        <w:br/>
        <w:t xml:space="preserve">Об установлении тарифов на водоотведение Акционерному обществу "ПАНСИОНАТ "ЗОЛОТОЙ БЕРЕГ" на </w:t>
      </w:r>
      <w:proofErr w:type="gramStart"/>
      <w:r w:rsidRPr="00BA1485">
        <w:rPr>
          <w:rFonts w:ascii="Arial" w:hAnsi="Arial" w:cs="Arial"/>
          <w:sz w:val="24"/>
          <w:szCs w:val="24"/>
        </w:rPr>
        <w:t>2021 - 2023</w:t>
      </w:r>
      <w:proofErr w:type="gramEnd"/>
      <w:r w:rsidRPr="00BA1485">
        <w:rPr>
          <w:rFonts w:ascii="Arial" w:hAnsi="Arial" w:cs="Arial"/>
          <w:sz w:val="24"/>
          <w:szCs w:val="24"/>
        </w:rPr>
        <w:t xml:space="preserve"> годы</w:t>
      </w:r>
    </w:p>
    <w:p w14:paraId="69C3E457" w14:textId="77777777" w:rsidR="00BA1485" w:rsidRPr="00BA1485" w:rsidRDefault="00BA1485" w:rsidP="00BA14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BA1485">
        <w:rPr>
          <w:rFonts w:ascii="Arial" w:hAnsi="Arial" w:cs="Arial"/>
        </w:rPr>
        <w:br/>
      </w:r>
    </w:p>
    <w:p w14:paraId="1B1BE05C" w14:textId="77777777" w:rsidR="00BA1485" w:rsidRPr="00BA1485" w:rsidRDefault="00BA1485" w:rsidP="00BA14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485">
        <w:rPr>
          <w:rFonts w:ascii="Arial" w:hAnsi="Arial" w:cs="Arial"/>
        </w:rPr>
        <w:t>В соответствии с </w:t>
      </w:r>
      <w:r w:rsidRPr="00BA1485">
        <w:rPr>
          <w:rFonts w:ascii="Arial" w:eastAsiaTheme="majorEastAsia" w:hAnsi="Arial" w:cs="Arial"/>
        </w:rPr>
        <w:t>Федеральным законом от 07.12.2011 N 416-ФЗ "О водоснабжении и водоотведении"</w:t>
      </w:r>
      <w:r w:rsidRPr="00BA1485">
        <w:rPr>
          <w:rFonts w:ascii="Arial" w:hAnsi="Arial" w:cs="Arial"/>
        </w:rPr>
        <w:t>, </w:t>
      </w:r>
      <w:r w:rsidRPr="00BA1485">
        <w:rPr>
          <w:rFonts w:ascii="Arial" w:eastAsiaTheme="majorEastAsia" w:hAnsi="Arial" w:cs="Arial"/>
        </w:rPr>
        <w:t>постановлением Правительства Российской Федерации от 13.05.2013 N 406 "О государственном регулировании тарифов в сфере водоснабжения и водоотведения"</w:t>
      </w:r>
      <w:r w:rsidRPr="00BA1485">
        <w:rPr>
          <w:rFonts w:ascii="Arial" w:hAnsi="Arial" w:cs="Arial"/>
        </w:rPr>
        <w:t>, </w:t>
      </w:r>
      <w:r w:rsidRPr="00BA1485">
        <w:rPr>
          <w:rFonts w:ascii="Arial" w:eastAsiaTheme="majorEastAsia" w:hAnsi="Arial" w:cs="Arial"/>
        </w:rPr>
        <w:t>Положением о Государственном комитете по ценам и тарифам Республики Крым</w:t>
      </w:r>
      <w:r w:rsidRPr="00BA1485">
        <w:rPr>
          <w:rFonts w:ascii="Arial" w:hAnsi="Arial" w:cs="Arial"/>
        </w:rPr>
        <w:t>, утвержденным </w:t>
      </w:r>
      <w:r w:rsidRPr="00BA1485">
        <w:rPr>
          <w:rFonts w:ascii="Arial" w:eastAsiaTheme="majorEastAsia" w:hAnsi="Arial" w:cs="Arial"/>
        </w:rPr>
        <w:t>постановлением Совета министров Республики Крым от 27.06.2014 N 166</w:t>
      </w:r>
      <w:r w:rsidRPr="00BA1485">
        <w:rPr>
          <w:rFonts w:ascii="Arial" w:hAnsi="Arial" w:cs="Arial"/>
        </w:rPr>
        <w:t>, на основании экспертного заключения и решения правления Государственного комитета по ценам и тарифам Республики Крым приказываю:</w:t>
      </w:r>
      <w:r w:rsidRPr="00BA1485">
        <w:rPr>
          <w:rFonts w:ascii="Arial" w:hAnsi="Arial" w:cs="Arial"/>
        </w:rPr>
        <w:br/>
      </w:r>
    </w:p>
    <w:p w14:paraId="177ADB7A" w14:textId="77777777" w:rsidR="00BA1485" w:rsidRPr="00BA1485" w:rsidRDefault="00BA1485" w:rsidP="00BA14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4297AF" w14:textId="77777777" w:rsidR="00BA1485" w:rsidRPr="00BA1485" w:rsidRDefault="00BA1485" w:rsidP="00BA14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485">
        <w:rPr>
          <w:rFonts w:ascii="Arial" w:hAnsi="Arial" w:cs="Arial"/>
        </w:rPr>
        <w:t>1. Установить тарифы на водоотведение Акционерному обществу "ПАНСИОНАТ "ЗОЛОТОЙ БЕРЕГ" на период с 1 января 2021 года по 31 декабря 2023 года включительно, с календарной разбивкой в соответствии с приложением N 1 к настоящему приказу.</w:t>
      </w:r>
      <w:r w:rsidRPr="00BA1485">
        <w:rPr>
          <w:rFonts w:ascii="Arial" w:hAnsi="Arial" w:cs="Arial"/>
        </w:rPr>
        <w:br/>
      </w:r>
    </w:p>
    <w:p w14:paraId="18C1EF8A" w14:textId="77777777" w:rsidR="00BA1485" w:rsidRPr="00BA1485" w:rsidRDefault="00BA1485" w:rsidP="00BA14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0F483D" w14:textId="77777777" w:rsidR="00BA1485" w:rsidRPr="00BA1485" w:rsidRDefault="00BA1485" w:rsidP="00BA14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485">
        <w:rPr>
          <w:rFonts w:ascii="Arial" w:hAnsi="Arial" w:cs="Arial"/>
        </w:rPr>
        <w:t xml:space="preserve">2. Установить долгосрочные параметры регулирования тарифов, определяемые на долгосрочный период регулирования при установлении тарифов с использованием метода индексации Акционерному обществу "ПАНСИОНАТ "ЗОЛОТОЙ БЕРЕГ" на </w:t>
      </w:r>
      <w:proofErr w:type="gramStart"/>
      <w:r w:rsidRPr="00BA1485">
        <w:rPr>
          <w:rFonts w:ascii="Arial" w:hAnsi="Arial" w:cs="Arial"/>
        </w:rPr>
        <w:t>2021 - 2023</w:t>
      </w:r>
      <w:proofErr w:type="gramEnd"/>
      <w:r w:rsidRPr="00BA1485">
        <w:rPr>
          <w:rFonts w:ascii="Arial" w:hAnsi="Arial" w:cs="Arial"/>
        </w:rPr>
        <w:t xml:space="preserve"> годы, в соответствии с приложением N 2 к настоящему приказу.</w:t>
      </w:r>
      <w:r w:rsidRPr="00BA1485">
        <w:rPr>
          <w:rFonts w:ascii="Arial" w:hAnsi="Arial" w:cs="Arial"/>
        </w:rPr>
        <w:br/>
      </w:r>
    </w:p>
    <w:p w14:paraId="5C533475" w14:textId="77777777" w:rsidR="00BA1485" w:rsidRPr="00BA1485" w:rsidRDefault="00BA1485" w:rsidP="00BA14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1066B5" w14:textId="77777777" w:rsidR="00BA1485" w:rsidRPr="00BA1485" w:rsidRDefault="00BA1485" w:rsidP="00BA14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485">
        <w:rPr>
          <w:rFonts w:ascii="Arial" w:hAnsi="Arial" w:cs="Arial"/>
        </w:rPr>
        <w:t xml:space="preserve">3. Утвердить Акционерному обществу "ПАНСИОНАТ "ЗОЛОТОЙ БЕРЕГ" производственную программу в сфере водоотведения на </w:t>
      </w:r>
      <w:proofErr w:type="gramStart"/>
      <w:r w:rsidRPr="00BA1485">
        <w:rPr>
          <w:rFonts w:ascii="Arial" w:hAnsi="Arial" w:cs="Arial"/>
        </w:rPr>
        <w:t>2021 - 2023</w:t>
      </w:r>
      <w:proofErr w:type="gramEnd"/>
      <w:r w:rsidRPr="00BA1485">
        <w:rPr>
          <w:rFonts w:ascii="Arial" w:hAnsi="Arial" w:cs="Arial"/>
        </w:rPr>
        <w:t xml:space="preserve"> годы в соответствии с приложением N 3 к настоящему приказу.</w:t>
      </w:r>
      <w:r w:rsidRPr="00BA1485">
        <w:rPr>
          <w:rFonts w:ascii="Arial" w:hAnsi="Arial" w:cs="Arial"/>
        </w:rPr>
        <w:br/>
      </w:r>
    </w:p>
    <w:p w14:paraId="334137C6" w14:textId="77777777" w:rsidR="00BA1485" w:rsidRPr="00BA1485" w:rsidRDefault="00BA1485" w:rsidP="00BA14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0570E2" w14:textId="77777777" w:rsidR="00BA1485" w:rsidRPr="00BA1485" w:rsidRDefault="00BA1485" w:rsidP="00BA14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485">
        <w:rPr>
          <w:rFonts w:ascii="Arial" w:hAnsi="Arial" w:cs="Arial"/>
        </w:rPr>
        <w:t>4. Признать утратившим силу с 1 января 2021 года </w:t>
      </w:r>
      <w:r w:rsidRPr="00BA1485">
        <w:rPr>
          <w:rFonts w:ascii="Arial" w:eastAsiaTheme="majorEastAsia" w:hAnsi="Arial" w:cs="Arial"/>
        </w:rPr>
        <w:t>приказ Государственного комитета по ценам и тарифам Республики Крым от 09.08.2019 N 34/1 "Об установлении тарифов на водоотведение для Акционерного общества "ПАНСИОНАТ "ЗОЛОТОЙ БЕРЕГ"</w:t>
      </w:r>
      <w:r w:rsidRPr="00BA1485">
        <w:rPr>
          <w:rFonts w:ascii="Arial" w:hAnsi="Arial" w:cs="Arial"/>
        </w:rPr>
        <w:t xml:space="preserve"> на </w:t>
      </w:r>
      <w:proofErr w:type="gramStart"/>
      <w:r w:rsidRPr="00BA1485">
        <w:rPr>
          <w:rFonts w:ascii="Arial" w:hAnsi="Arial" w:cs="Arial"/>
        </w:rPr>
        <w:t>2019 - 2020</w:t>
      </w:r>
      <w:proofErr w:type="gramEnd"/>
      <w:r w:rsidRPr="00BA1485">
        <w:rPr>
          <w:rFonts w:ascii="Arial" w:hAnsi="Arial" w:cs="Arial"/>
        </w:rPr>
        <w:t xml:space="preserve"> годы".</w:t>
      </w:r>
      <w:r w:rsidRPr="00BA1485">
        <w:rPr>
          <w:rFonts w:ascii="Arial" w:hAnsi="Arial" w:cs="Arial"/>
        </w:rPr>
        <w:br/>
      </w:r>
    </w:p>
    <w:p w14:paraId="33C872A8" w14:textId="77777777" w:rsidR="00BA1485" w:rsidRPr="00BA1485" w:rsidRDefault="00BA1485" w:rsidP="00BA14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E367BB" w14:textId="77777777" w:rsidR="00BA1485" w:rsidRPr="00BA1485" w:rsidRDefault="00BA1485" w:rsidP="00BA14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485">
        <w:rPr>
          <w:rFonts w:ascii="Arial" w:hAnsi="Arial" w:cs="Arial"/>
        </w:rPr>
        <w:t>5. При изменении системы налогообложения предприятию надлежит уведомить Государственный комитет по ценам и тарифам Республики Крым в течение 3 рабочих дней.</w:t>
      </w:r>
      <w:r w:rsidRPr="00BA1485">
        <w:rPr>
          <w:rFonts w:ascii="Arial" w:hAnsi="Arial" w:cs="Arial"/>
        </w:rPr>
        <w:br/>
      </w:r>
    </w:p>
    <w:p w14:paraId="4E0F3C76" w14:textId="77777777" w:rsidR="00BA1485" w:rsidRPr="00BA1485" w:rsidRDefault="00BA1485" w:rsidP="00BA14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8F584E" w14:textId="77777777" w:rsidR="00BA1485" w:rsidRPr="00BA1485" w:rsidRDefault="00BA1485" w:rsidP="00BA14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485">
        <w:rPr>
          <w:rFonts w:ascii="Arial" w:hAnsi="Arial" w:cs="Arial"/>
        </w:rPr>
        <w:lastRenderedPageBreak/>
        <w:t>6. Настоящий приказ вступает в силу через 10 дней со дня его опубликования.</w:t>
      </w:r>
      <w:r w:rsidRPr="00BA1485">
        <w:rPr>
          <w:rFonts w:ascii="Arial" w:hAnsi="Arial" w:cs="Arial"/>
        </w:rPr>
        <w:br/>
      </w:r>
    </w:p>
    <w:p w14:paraId="4B3B6F38" w14:textId="77777777" w:rsidR="00BA1485" w:rsidRPr="00BA1485" w:rsidRDefault="00BA1485" w:rsidP="00BA1485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BA1485">
        <w:rPr>
          <w:rFonts w:ascii="Arial" w:hAnsi="Arial" w:cs="Arial"/>
        </w:rPr>
        <w:br/>
      </w:r>
      <w:r w:rsidRPr="00BA1485">
        <w:rPr>
          <w:rFonts w:ascii="Arial" w:hAnsi="Arial" w:cs="Arial"/>
        </w:rPr>
        <w:br/>
        <w:t>Председатель Государственного комитета</w:t>
      </w:r>
      <w:r w:rsidRPr="00BA1485">
        <w:rPr>
          <w:rFonts w:ascii="Arial" w:hAnsi="Arial" w:cs="Arial"/>
        </w:rPr>
        <w:br/>
        <w:t>С.МШАНЕЦКАЯ</w:t>
      </w:r>
    </w:p>
    <w:p w14:paraId="42268ABD" w14:textId="77777777" w:rsidR="00BA1485" w:rsidRPr="00BA1485" w:rsidRDefault="00BA1485" w:rsidP="00BA1485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BA1485">
        <w:rPr>
          <w:rFonts w:ascii="Arial" w:hAnsi="Arial" w:cs="Arial"/>
          <w:sz w:val="24"/>
          <w:szCs w:val="24"/>
        </w:rPr>
        <w:br/>
      </w:r>
      <w:r w:rsidRPr="00BA1485">
        <w:rPr>
          <w:rFonts w:ascii="Arial" w:hAnsi="Arial" w:cs="Arial"/>
          <w:sz w:val="24"/>
          <w:szCs w:val="24"/>
        </w:rPr>
        <w:br/>
        <w:t>Приложение N 1</w:t>
      </w:r>
      <w:r w:rsidRPr="00BA1485">
        <w:rPr>
          <w:rFonts w:ascii="Arial" w:hAnsi="Arial" w:cs="Arial"/>
          <w:sz w:val="24"/>
          <w:szCs w:val="24"/>
        </w:rPr>
        <w:br/>
        <w:t>к приказу</w:t>
      </w:r>
      <w:r w:rsidRPr="00BA1485">
        <w:rPr>
          <w:rFonts w:ascii="Arial" w:hAnsi="Arial" w:cs="Arial"/>
          <w:sz w:val="24"/>
          <w:szCs w:val="24"/>
        </w:rPr>
        <w:br/>
        <w:t>Государственного комитета</w:t>
      </w:r>
      <w:r w:rsidRPr="00BA1485">
        <w:rPr>
          <w:rFonts w:ascii="Arial" w:hAnsi="Arial" w:cs="Arial"/>
          <w:sz w:val="24"/>
          <w:szCs w:val="24"/>
        </w:rPr>
        <w:br/>
        <w:t>по ценам и тарифам</w:t>
      </w:r>
      <w:r w:rsidRPr="00BA1485">
        <w:rPr>
          <w:rFonts w:ascii="Arial" w:hAnsi="Arial" w:cs="Arial"/>
          <w:sz w:val="24"/>
          <w:szCs w:val="24"/>
        </w:rPr>
        <w:br/>
        <w:t>Республики Крым</w:t>
      </w:r>
      <w:r w:rsidRPr="00BA1485">
        <w:rPr>
          <w:rFonts w:ascii="Arial" w:hAnsi="Arial" w:cs="Arial"/>
          <w:sz w:val="24"/>
          <w:szCs w:val="24"/>
        </w:rPr>
        <w:br/>
        <w:t>от 03.12.2020 N 44/9</w:t>
      </w:r>
    </w:p>
    <w:p w14:paraId="5BA554DE" w14:textId="77777777" w:rsidR="00BA1485" w:rsidRPr="00BA1485" w:rsidRDefault="00BA1485" w:rsidP="00BA1485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A1485">
        <w:rPr>
          <w:rFonts w:ascii="Arial" w:hAnsi="Arial" w:cs="Arial"/>
          <w:b/>
          <w:bCs/>
        </w:rPr>
        <w:br/>
      </w:r>
      <w:r w:rsidRPr="00BA1485">
        <w:rPr>
          <w:rFonts w:ascii="Arial" w:hAnsi="Arial" w:cs="Arial"/>
          <w:b/>
          <w:bCs/>
        </w:rPr>
        <w:br/>
        <w:t xml:space="preserve">ТАРИФЫ НА ВОДООТВЕДЕНИЕ ДЛЯ АКЦИОНЕРНОГО ОБЩЕСТВА "ПАНСИОНАТ "ЗОЛОТОЙ БЕРЕГ"* НА </w:t>
      </w:r>
      <w:proofErr w:type="gramStart"/>
      <w:r w:rsidRPr="00BA1485">
        <w:rPr>
          <w:rFonts w:ascii="Arial" w:hAnsi="Arial" w:cs="Arial"/>
          <w:b/>
          <w:bCs/>
        </w:rPr>
        <w:t>2021 - 2023</w:t>
      </w:r>
      <w:proofErr w:type="gramEnd"/>
      <w:r w:rsidRPr="00BA1485">
        <w:rPr>
          <w:rFonts w:ascii="Arial" w:hAnsi="Arial" w:cs="Arial"/>
          <w:b/>
          <w:bCs/>
        </w:rPr>
        <w:t xml:space="preserve"> ГОДЫ</w:t>
      </w:r>
    </w:p>
    <w:p w14:paraId="70B5AB2D" w14:textId="77777777" w:rsidR="00BA1485" w:rsidRPr="00BA1485" w:rsidRDefault="00BA1485" w:rsidP="00BA14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74D816" w14:textId="77777777" w:rsidR="00BA1485" w:rsidRPr="00BA1485" w:rsidRDefault="00BA1485" w:rsidP="00BA14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BA1485">
        <w:rPr>
          <w:rFonts w:ascii="Arial" w:hAnsi="Arial" w:cs="Arial"/>
        </w:rPr>
        <w:t>________________</w:t>
      </w:r>
      <w:r w:rsidRPr="00BA1485">
        <w:rPr>
          <w:rFonts w:ascii="Arial" w:hAnsi="Arial" w:cs="Arial"/>
        </w:rPr>
        <w:br/>
      </w:r>
    </w:p>
    <w:p w14:paraId="1192657D" w14:textId="77777777" w:rsidR="00BA1485" w:rsidRPr="00BA1485" w:rsidRDefault="00BA1485" w:rsidP="00BA14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4C274E" w14:textId="77777777" w:rsidR="00BA1485" w:rsidRPr="00BA1485" w:rsidRDefault="00BA1485" w:rsidP="00BA14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485">
        <w:rPr>
          <w:rFonts w:ascii="Arial" w:hAnsi="Arial" w:cs="Arial"/>
        </w:rPr>
        <w:t>* Предприятие находится на упрощенной системе налогообложения и не является плательщиком налога на добавленную стоимость в соответствии с </w:t>
      </w:r>
      <w:r w:rsidRPr="00BA1485">
        <w:rPr>
          <w:rFonts w:ascii="Arial" w:eastAsiaTheme="majorEastAsia" w:hAnsi="Arial" w:cs="Arial"/>
        </w:rPr>
        <w:t>Налоговым кодексом Российской Федерации</w:t>
      </w:r>
      <w:r w:rsidRPr="00BA1485">
        <w:rPr>
          <w:rFonts w:ascii="Arial" w:hAnsi="Arial" w:cs="Arial"/>
        </w:rPr>
        <w:t>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6"/>
        <w:gridCol w:w="2729"/>
        <w:gridCol w:w="2365"/>
        <w:gridCol w:w="1830"/>
        <w:gridCol w:w="1695"/>
      </w:tblGrid>
      <w:tr w:rsidR="00BA1485" w:rsidRPr="00BA1485" w14:paraId="131FE4C8" w14:textId="77777777" w:rsidTr="00BA1485">
        <w:trPr>
          <w:trHeight w:val="15"/>
        </w:trPr>
        <w:tc>
          <w:tcPr>
            <w:tcW w:w="739" w:type="dxa"/>
            <w:hideMark/>
          </w:tcPr>
          <w:p w14:paraId="5C8CAC55" w14:textId="77777777" w:rsidR="00BA1485" w:rsidRPr="00BA1485" w:rsidRDefault="00BA1485">
            <w:pPr>
              <w:rPr>
                <w:rFonts w:ascii="Arial" w:hAnsi="Arial" w:cs="Arial"/>
              </w:rPr>
            </w:pPr>
          </w:p>
        </w:tc>
        <w:tc>
          <w:tcPr>
            <w:tcW w:w="2772" w:type="dxa"/>
            <w:hideMark/>
          </w:tcPr>
          <w:p w14:paraId="1BBC2048" w14:textId="77777777" w:rsidR="00BA1485" w:rsidRPr="00BA1485" w:rsidRDefault="00BA148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1B2F371C" w14:textId="77777777" w:rsidR="00BA1485" w:rsidRPr="00BA1485" w:rsidRDefault="00BA148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D61F58D" w14:textId="77777777" w:rsidR="00BA1485" w:rsidRPr="00BA1485" w:rsidRDefault="00BA148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2160DE5" w14:textId="77777777" w:rsidR="00BA1485" w:rsidRPr="00BA1485" w:rsidRDefault="00BA148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A1485" w:rsidRPr="00BA1485" w14:paraId="76BB225A" w14:textId="77777777" w:rsidTr="00BA148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89749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N п/п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0A20F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Населенный пункт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611C9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Период действия тарифа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51B12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Тарифы для населения (руб./куб. м)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C4D37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Тарифы для бюджетных организаций и прочих потребителей (руб./куб. м)</w:t>
            </w:r>
          </w:p>
        </w:tc>
      </w:tr>
      <w:tr w:rsidR="00BA1485" w:rsidRPr="00BA1485" w14:paraId="1D2A962D" w14:textId="77777777" w:rsidTr="00BA1485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1BBB4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1. Водоотведение</w:t>
            </w:r>
          </w:p>
        </w:tc>
      </w:tr>
      <w:tr w:rsidR="00BA1485" w:rsidRPr="00BA1485" w14:paraId="7BCD952F" w14:textId="77777777" w:rsidTr="00BA148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FEF27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1.1.</w:t>
            </w:r>
            <w:r w:rsidRPr="00BA1485">
              <w:rPr>
                <w:lang w:eastAsia="en-US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6647E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с. Береговое ГО Феодосия Республики Крым</w:t>
            </w:r>
            <w:r w:rsidRPr="00BA1485">
              <w:rPr>
                <w:lang w:eastAsia="en-US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9E787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с 01.01.2021 по 30.06.2021</w:t>
            </w:r>
            <w:r w:rsidRPr="00BA1485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3F0E5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22,45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D6CA3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22,45</w:t>
            </w:r>
          </w:p>
        </w:tc>
      </w:tr>
      <w:tr w:rsidR="00BA1485" w:rsidRPr="00BA1485" w14:paraId="244AF445" w14:textId="77777777" w:rsidTr="00BA1485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1228A" w14:textId="77777777" w:rsidR="00BA1485" w:rsidRPr="00BA1485" w:rsidRDefault="00BA1485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6C25B" w14:textId="77777777" w:rsidR="00BA1485" w:rsidRPr="00BA1485" w:rsidRDefault="00BA148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AD5B5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с 01.07.2021 по 31.12.2021</w:t>
            </w:r>
            <w:r w:rsidRPr="00BA1485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54084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22,45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8F7E6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22,45</w:t>
            </w:r>
          </w:p>
        </w:tc>
      </w:tr>
      <w:tr w:rsidR="00BA1485" w:rsidRPr="00BA1485" w14:paraId="407AE2A8" w14:textId="77777777" w:rsidTr="00BA1485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9BA02" w14:textId="77777777" w:rsidR="00BA1485" w:rsidRPr="00BA1485" w:rsidRDefault="00BA1485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1BF62" w14:textId="77777777" w:rsidR="00BA1485" w:rsidRPr="00BA1485" w:rsidRDefault="00BA148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7F893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с 01.01.2022 по 30.06.2022</w:t>
            </w:r>
            <w:r w:rsidRPr="00BA1485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827C6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22,45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AA0E3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22,45</w:t>
            </w:r>
          </w:p>
        </w:tc>
      </w:tr>
      <w:tr w:rsidR="00BA1485" w:rsidRPr="00BA1485" w14:paraId="441244F1" w14:textId="77777777" w:rsidTr="00BA1485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617BB" w14:textId="77777777" w:rsidR="00BA1485" w:rsidRPr="00BA1485" w:rsidRDefault="00BA1485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92C77" w14:textId="77777777" w:rsidR="00BA1485" w:rsidRPr="00BA1485" w:rsidRDefault="00BA148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B884E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с 01.07.2022 по 31.12.2022</w:t>
            </w:r>
            <w:r w:rsidRPr="00BA1485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8DF37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22,45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83ABE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22,45</w:t>
            </w:r>
          </w:p>
        </w:tc>
      </w:tr>
      <w:tr w:rsidR="00BA1485" w:rsidRPr="00BA1485" w14:paraId="526883CF" w14:textId="77777777" w:rsidTr="00BA1485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BBB0E" w14:textId="77777777" w:rsidR="00BA1485" w:rsidRPr="00BA1485" w:rsidRDefault="00BA1485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3B1F8" w14:textId="77777777" w:rsidR="00BA1485" w:rsidRPr="00BA1485" w:rsidRDefault="00BA148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F658B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с 01.01.2023 по 30.06.2023</w:t>
            </w:r>
            <w:r w:rsidRPr="00BA1485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72F15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22,45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60B34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22,45</w:t>
            </w:r>
          </w:p>
        </w:tc>
      </w:tr>
      <w:tr w:rsidR="00BA1485" w:rsidRPr="00BA1485" w14:paraId="00B51395" w14:textId="77777777" w:rsidTr="00BA1485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585B4" w14:textId="77777777" w:rsidR="00BA1485" w:rsidRPr="00BA1485" w:rsidRDefault="00BA1485"/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6F447" w14:textId="77777777" w:rsidR="00BA1485" w:rsidRPr="00BA1485" w:rsidRDefault="00BA148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60FDF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с 01.07.2023 по 31.12.2023</w:t>
            </w:r>
            <w:r w:rsidRPr="00BA1485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BD42C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22,45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7870E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22,45</w:t>
            </w:r>
          </w:p>
        </w:tc>
      </w:tr>
    </w:tbl>
    <w:p w14:paraId="3DBCF965" w14:textId="77777777" w:rsidR="00BA1485" w:rsidRPr="00BA1485" w:rsidRDefault="00BA1485" w:rsidP="00BA1485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BA1485">
        <w:rPr>
          <w:rFonts w:ascii="Arial" w:hAnsi="Arial" w:cs="Arial"/>
          <w:sz w:val="24"/>
          <w:szCs w:val="24"/>
        </w:rPr>
        <w:br/>
      </w:r>
      <w:r w:rsidRPr="00BA1485">
        <w:rPr>
          <w:rFonts w:ascii="Arial" w:hAnsi="Arial" w:cs="Arial"/>
          <w:sz w:val="24"/>
          <w:szCs w:val="24"/>
        </w:rPr>
        <w:br/>
      </w:r>
      <w:r w:rsidRPr="00BA1485">
        <w:rPr>
          <w:rFonts w:ascii="Arial" w:hAnsi="Arial" w:cs="Arial"/>
          <w:sz w:val="24"/>
          <w:szCs w:val="24"/>
        </w:rPr>
        <w:lastRenderedPageBreak/>
        <w:t>Приложение N 2</w:t>
      </w:r>
      <w:r w:rsidRPr="00BA1485">
        <w:rPr>
          <w:rFonts w:ascii="Arial" w:hAnsi="Arial" w:cs="Arial"/>
          <w:sz w:val="24"/>
          <w:szCs w:val="24"/>
        </w:rPr>
        <w:br/>
        <w:t>к приказу</w:t>
      </w:r>
      <w:r w:rsidRPr="00BA1485">
        <w:rPr>
          <w:rFonts w:ascii="Arial" w:hAnsi="Arial" w:cs="Arial"/>
          <w:sz w:val="24"/>
          <w:szCs w:val="24"/>
        </w:rPr>
        <w:br/>
        <w:t>Государственного комитета</w:t>
      </w:r>
      <w:r w:rsidRPr="00BA1485">
        <w:rPr>
          <w:rFonts w:ascii="Arial" w:hAnsi="Arial" w:cs="Arial"/>
          <w:sz w:val="24"/>
          <w:szCs w:val="24"/>
        </w:rPr>
        <w:br/>
        <w:t>по ценам и тарифам</w:t>
      </w:r>
      <w:r w:rsidRPr="00BA1485">
        <w:rPr>
          <w:rFonts w:ascii="Arial" w:hAnsi="Arial" w:cs="Arial"/>
          <w:sz w:val="24"/>
          <w:szCs w:val="24"/>
        </w:rPr>
        <w:br/>
        <w:t>Республики Крым</w:t>
      </w:r>
      <w:r w:rsidRPr="00BA1485">
        <w:rPr>
          <w:rFonts w:ascii="Arial" w:hAnsi="Arial" w:cs="Arial"/>
          <w:sz w:val="24"/>
          <w:szCs w:val="24"/>
        </w:rPr>
        <w:br/>
        <w:t>от 03.12.2020 N 44/9</w:t>
      </w:r>
    </w:p>
    <w:p w14:paraId="15B86F5D" w14:textId="77777777" w:rsidR="00BA1485" w:rsidRPr="00BA1485" w:rsidRDefault="00BA1485" w:rsidP="00BA1485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A1485">
        <w:rPr>
          <w:rFonts w:ascii="Arial" w:hAnsi="Arial" w:cs="Arial"/>
          <w:b/>
          <w:bCs/>
        </w:rPr>
        <w:br/>
      </w:r>
      <w:r w:rsidRPr="00BA1485">
        <w:rPr>
          <w:rFonts w:ascii="Arial" w:hAnsi="Arial" w:cs="Arial"/>
          <w:b/>
          <w:bCs/>
        </w:rPr>
        <w:br/>
        <w:t xml:space="preserve">ДОЛГОСРОЧНЫЕ ПАРАМЕТРЫ РЕГУЛИРОВАНИЯ ТАРИФОВ, ОПРЕДЕЛЯЕМЫЕ НА ДОЛГОСРОЧНЫЙ ПЕРИОД РЕГУЛИРОВАНИЯ ПРИ УСТАНОВЛЕНИИ ТАРИФОВ С ИСПОЛЬЗОВАНИЕМ МЕТОДА ИНДЕКСАЦИИ ДЛЯ АКЦИОНЕРНОГО ОБЩЕСТВА "ПАНСИОНАТ "ЗОЛОТОЙ БЕРЕГ" НА </w:t>
      </w:r>
      <w:proofErr w:type="gramStart"/>
      <w:r w:rsidRPr="00BA1485">
        <w:rPr>
          <w:rFonts w:ascii="Arial" w:hAnsi="Arial" w:cs="Arial"/>
          <w:b/>
          <w:bCs/>
        </w:rPr>
        <w:t>2021 - 2023</w:t>
      </w:r>
      <w:proofErr w:type="gramEnd"/>
      <w:r w:rsidRPr="00BA1485">
        <w:rPr>
          <w:rFonts w:ascii="Arial" w:hAnsi="Arial" w:cs="Arial"/>
          <w:b/>
          <w:bCs/>
        </w:rPr>
        <w:t xml:space="preserve"> ГОДЫ</w:t>
      </w:r>
      <w:r w:rsidRPr="00BA1485">
        <w:rPr>
          <w:rFonts w:ascii="Arial" w:hAnsi="Arial" w:cs="Arial"/>
          <w:b/>
          <w:b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8"/>
        <w:gridCol w:w="1899"/>
        <w:gridCol w:w="1871"/>
        <w:gridCol w:w="1735"/>
        <w:gridCol w:w="1275"/>
        <w:gridCol w:w="1797"/>
      </w:tblGrid>
      <w:tr w:rsidR="00BA1485" w:rsidRPr="00BA1485" w14:paraId="27C0762B" w14:textId="77777777" w:rsidTr="00BA1485">
        <w:trPr>
          <w:trHeight w:val="15"/>
        </w:trPr>
        <w:tc>
          <w:tcPr>
            <w:tcW w:w="739" w:type="dxa"/>
            <w:hideMark/>
          </w:tcPr>
          <w:p w14:paraId="5F94EF4A" w14:textId="77777777" w:rsidR="00BA1485" w:rsidRPr="00BA1485" w:rsidRDefault="00BA148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033" w:type="dxa"/>
            <w:hideMark/>
          </w:tcPr>
          <w:p w14:paraId="6FACE609" w14:textId="77777777" w:rsidR="00BA1485" w:rsidRPr="00BA1485" w:rsidRDefault="00BA148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701E6A6" w14:textId="77777777" w:rsidR="00BA1485" w:rsidRPr="00BA1485" w:rsidRDefault="00BA148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EFA400C" w14:textId="77777777" w:rsidR="00BA1485" w:rsidRPr="00BA1485" w:rsidRDefault="00BA148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1781314" w14:textId="77777777" w:rsidR="00BA1485" w:rsidRPr="00BA1485" w:rsidRDefault="00BA148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680D6E2" w14:textId="77777777" w:rsidR="00BA1485" w:rsidRPr="00BA1485" w:rsidRDefault="00BA148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A1485" w:rsidRPr="00BA1485" w14:paraId="30E59D3F" w14:textId="77777777" w:rsidTr="00BA148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20FD6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Год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651C5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Базовый уровень операционных расходов, 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BC1EB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Индекс эффективности операционных расходов, 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B158F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Нормативный уровень прибыли, %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6E9D7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Показатели энергосбережения и энергетической эффективности</w:t>
            </w:r>
          </w:p>
        </w:tc>
      </w:tr>
      <w:tr w:rsidR="00BA1485" w:rsidRPr="00BA1485" w14:paraId="530AAF4D" w14:textId="77777777" w:rsidTr="00BA1485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E3FF1" w14:textId="77777777" w:rsidR="00BA1485" w:rsidRPr="00BA1485" w:rsidRDefault="00BA1485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7FA62" w14:textId="77777777" w:rsidR="00BA1485" w:rsidRPr="00BA1485" w:rsidRDefault="00BA148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D68ED" w14:textId="77777777" w:rsidR="00BA1485" w:rsidRPr="00BA1485" w:rsidRDefault="00BA148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F3872" w14:textId="77777777" w:rsidR="00BA1485" w:rsidRPr="00BA1485" w:rsidRDefault="00BA148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53A10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уровень потерь воды, 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1710D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 xml:space="preserve">удельный расход электрической энергии, </w:t>
            </w:r>
            <w:proofErr w:type="spellStart"/>
            <w:r w:rsidRPr="00BA1485">
              <w:rPr>
                <w:lang w:eastAsia="en-US"/>
              </w:rPr>
              <w:t>кВт·ч</w:t>
            </w:r>
            <w:proofErr w:type="spellEnd"/>
            <w:r w:rsidRPr="00BA1485">
              <w:rPr>
                <w:lang w:eastAsia="en-US"/>
              </w:rPr>
              <w:t>/куб. м</w:t>
            </w:r>
          </w:p>
        </w:tc>
      </w:tr>
      <w:tr w:rsidR="00BA1485" w:rsidRPr="00BA1485" w14:paraId="3B47649A" w14:textId="77777777" w:rsidTr="00BA1485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403EC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Водоотведение</w:t>
            </w:r>
          </w:p>
        </w:tc>
      </w:tr>
      <w:tr w:rsidR="00BA1485" w:rsidRPr="00BA1485" w14:paraId="408993EF" w14:textId="77777777" w:rsidTr="00BA148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B490E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2021</w:t>
            </w:r>
            <w:r w:rsidRPr="00BA1485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E6126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1045,25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1B816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FF032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E7D96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4D203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0,76</w:t>
            </w:r>
          </w:p>
        </w:tc>
      </w:tr>
      <w:tr w:rsidR="00BA1485" w:rsidRPr="00BA1485" w14:paraId="7BFAD35F" w14:textId="77777777" w:rsidTr="00BA148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CFF4D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2022</w:t>
            </w:r>
            <w:r w:rsidRPr="00BA1485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B381E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49637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3821D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36CF9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86F84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0,76</w:t>
            </w:r>
          </w:p>
        </w:tc>
      </w:tr>
      <w:tr w:rsidR="00BA1485" w:rsidRPr="00BA1485" w14:paraId="20DA43C3" w14:textId="77777777" w:rsidTr="00BA148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BDB18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2023</w:t>
            </w:r>
            <w:r w:rsidRPr="00BA1485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12406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FE121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C9F01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CD868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6EEF7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0,76</w:t>
            </w:r>
          </w:p>
        </w:tc>
      </w:tr>
    </w:tbl>
    <w:p w14:paraId="706654FF" w14:textId="77777777" w:rsidR="00BA1485" w:rsidRPr="00BA1485" w:rsidRDefault="00BA1485" w:rsidP="00BA1485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BA1485">
        <w:rPr>
          <w:rFonts w:ascii="Arial" w:hAnsi="Arial" w:cs="Arial"/>
          <w:sz w:val="24"/>
          <w:szCs w:val="24"/>
        </w:rPr>
        <w:br/>
      </w:r>
      <w:r w:rsidRPr="00BA1485">
        <w:rPr>
          <w:rFonts w:ascii="Arial" w:hAnsi="Arial" w:cs="Arial"/>
          <w:sz w:val="24"/>
          <w:szCs w:val="24"/>
        </w:rPr>
        <w:br/>
        <w:t>Приложение N 3</w:t>
      </w:r>
      <w:r w:rsidRPr="00BA1485">
        <w:rPr>
          <w:rFonts w:ascii="Arial" w:hAnsi="Arial" w:cs="Arial"/>
          <w:sz w:val="24"/>
          <w:szCs w:val="24"/>
        </w:rPr>
        <w:br/>
        <w:t>к приказу</w:t>
      </w:r>
      <w:r w:rsidRPr="00BA1485">
        <w:rPr>
          <w:rFonts w:ascii="Arial" w:hAnsi="Arial" w:cs="Arial"/>
          <w:sz w:val="24"/>
          <w:szCs w:val="24"/>
        </w:rPr>
        <w:br/>
        <w:t>Государственного комитета</w:t>
      </w:r>
      <w:r w:rsidRPr="00BA1485">
        <w:rPr>
          <w:rFonts w:ascii="Arial" w:hAnsi="Arial" w:cs="Arial"/>
          <w:sz w:val="24"/>
          <w:szCs w:val="24"/>
        </w:rPr>
        <w:br/>
        <w:t>по ценам и тарифам</w:t>
      </w:r>
      <w:r w:rsidRPr="00BA1485">
        <w:rPr>
          <w:rFonts w:ascii="Arial" w:hAnsi="Arial" w:cs="Arial"/>
          <w:sz w:val="24"/>
          <w:szCs w:val="24"/>
        </w:rPr>
        <w:br/>
        <w:t>Республики Крым</w:t>
      </w:r>
      <w:r w:rsidRPr="00BA1485">
        <w:rPr>
          <w:rFonts w:ascii="Arial" w:hAnsi="Arial" w:cs="Arial"/>
          <w:sz w:val="24"/>
          <w:szCs w:val="24"/>
        </w:rPr>
        <w:br/>
        <w:t>от 03.12.2020 N 44/9</w:t>
      </w:r>
    </w:p>
    <w:p w14:paraId="20D7AD94" w14:textId="77777777" w:rsidR="00BA1485" w:rsidRPr="00BA1485" w:rsidRDefault="00BA1485" w:rsidP="00BA1485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A1485">
        <w:rPr>
          <w:rFonts w:ascii="Arial" w:hAnsi="Arial" w:cs="Arial"/>
          <w:b/>
          <w:bCs/>
        </w:rPr>
        <w:br/>
      </w:r>
      <w:r w:rsidRPr="00BA1485">
        <w:rPr>
          <w:rFonts w:ascii="Arial" w:hAnsi="Arial" w:cs="Arial"/>
          <w:b/>
          <w:bCs/>
        </w:rPr>
        <w:br/>
        <w:t xml:space="preserve">ПРОИЗВОДСТВЕННАЯ ПРОГРАММА АКЦИОНЕРНОГО ОБЩЕСТВА "ПАНСИОНАТ "ЗОЛОТОЙ БЕРЕГ" В СФЕРЕ ВОДООТВЕДЕНИЯ НА </w:t>
      </w:r>
      <w:proofErr w:type="gramStart"/>
      <w:r w:rsidRPr="00BA1485">
        <w:rPr>
          <w:rFonts w:ascii="Arial" w:hAnsi="Arial" w:cs="Arial"/>
          <w:b/>
          <w:bCs/>
        </w:rPr>
        <w:t>2021 - 2023</w:t>
      </w:r>
      <w:proofErr w:type="gramEnd"/>
      <w:r w:rsidRPr="00BA1485">
        <w:rPr>
          <w:rFonts w:ascii="Arial" w:hAnsi="Arial" w:cs="Arial"/>
          <w:b/>
          <w:bCs/>
        </w:rPr>
        <w:t xml:space="preserve"> ГОДЫ</w:t>
      </w:r>
    </w:p>
    <w:p w14:paraId="0D2AD2D2" w14:textId="77777777" w:rsidR="00BA1485" w:rsidRPr="00BA1485" w:rsidRDefault="00BA1485" w:rsidP="00BA1485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A1485">
        <w:rPr>
          <w:rFonts w:ascii="Arial" w:hAnsi="Arial" w:cs="Arial"/>
          <w:sz w:val="24"/>
          <w:szCs w:val="24"/>
        </w:rPr>
        <w:br/>
      </w:r>
      <w:r w:rsidRPr="00BA1485">
        <w:rPr>
          <w:rFonts w:ascii="Arial" w:hAnsi="Arial" w:cs="Arial"/>
          <w:sz w:val="24"/>
          <w:szCs w:val="24"/>
        </w:rPr>
        <w:br/>
        <w:t>Раздел 1. ПАСПОРТ ПРОИЗВОДСТВЕННОЙ ПРОГРАММЫ</w:t>
      </w:r>
      <w:r w:rsidRPr="00BA1485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05"/>
        <w:gridCol w:w="4950"/>
      </w:tblGrid>
      <w:tr w:rsidR="00BA1485" w:rsidRPr="00BA1485" w14:paraId="1C641152" w14:textId="77777777" w:rsidTr="00BA1485">
        <w:trPr>
          <w:trHeight w:val="15"/>
        </w:trPr>
        <w:tc>
          <w:tcPr>
            <w:tcW w:w="4435" w:type="dxa"/>
            <w:hideMark/>
          </w:tcPr>
          <w:p w14:paraId="3EE683C7" w14:textId="77777777" w:rsidR="00BA1485" w:rsidRPr="00BA1485" w:rsidRDefault="00BA148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90" w:type="dxa"/>
            <w:hideMark/>
          </w:tcPr>
          <w:p w14:paraId="2C5A39B1" w14:textId="77777777" w:rsidR="00BA1485" w:rsidRPr="00BA1485" w:rsidRDefault="00BA148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A1485" w:rsidRPr="00BA1485" w14:paraId="091DCAF7" w14:textId="77777777" w:rsidTr="00BA1485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93E58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lastRenderedPageBreak/>
              <w:t>Наименование организации</w:t>
            </w:r>
            <w:r w:rsidRPr="00BA1485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9A1B8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Акционерное общество "ПАНСИОНАТ "ЗОЛОТОЙ БЕРЕГ"</w:t>
            </w:r>
            <w:r w:rsidRPr="00BA1485">
              <w:rPr>
                <w:lang w:eastAsia="en-US"/>
              </w:rPr>
              <w:br/>
            </w:r>
          </w:p>
        </w:tc>
      </w:tr>
      <w:tr w:rsidR="00BA1485" w:rsidRPr="00BA1485" w14:paraId="695810E2" w14:textId="77777777" w:rsidTr="00BA1485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02545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Юридический адрес, почтовый адрес организации</w:t>
            </w:r>
            <w:r w:rsidRPr="00BA1485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2A31B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298179, пер. Солнечный, д. 6, с. Береговое, г. Феодосия, Республика Крым</w:t>
            </w:r>
            <w:r w:rsidRPr="00BA1485">
              <w:rPr>
                <w:lang w:eastAsia="en-US"/>
              </w:rPr>
              <w:br/>
            </w:r>
          </w:p>
        </w:tc>
      </w:tr>
      <w:tr w:rsidR="00BA1485" w:rsidRPr="00BA1485" w14:paraId="1A4C4B03" w14:textId="77777777" w:rsidTr="00BA1485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C9247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Наименование уполномоченного органа, утвердившего производственную программу</w:t>
            </w:r>
            <w:r w:rsidRPr="00BA1485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4A861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Государственный комитет по ценам и тарифам Республики Крым</w:t>
            </w:r>
            <w:r w:rsidRPr="00BA1485">
              <w:rPr>
                <w:lang w:eastAsia="en-US"/>
              </w:rPr>
              <w:br/>
            </w:r>
          </w:p>
        </w:tc>
      </w:tr>
      <w:tr w:rsidR="00BA1485" w:rsidRPr="00BA1485" w14:paraId="3B38DC48" w14:textId="77777777" w:rsidTr="00BA1485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66749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Юридический адрес, почтовый адрес уполномоченного органа, утвердившего производственную программу</w:t>
            </w:r>
            <w:r w:rsidRPr="00BA1485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55A5F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295000, Республика Крым, г. Симферополь, ул. Павленко, 18</w:t>
            </w:r>
            <w:r w:rsidRPr="00BA1485">
              <w:rPr>
                <w:lang w:eastAsia="en-US"/>
              </w:rPr>
              <w:br/>
            </w:r>
          </w:p>
        </w:tc>
      </w:tr>
    </w:tbl>
    <w:p w14:paraId="0F6793F8" w14:textId="77777777" w:rsidR="00BA1485" w:rsidRPr="00BA1485" w:rsidRDefault="00BA1485" w:rsidP="00BA1485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A1485">
        <w:rPr>
          <w:rFonts w:ascii="Arial" w:hAnsi="Arial" w:cs="Arial"/>
          <w:sz w:val="24"/>
          <w:szCs w:val="24"/>
        </w:rPr>
        <w:br/>
      </w:r>
      <w:r w:rsidRPr="00BA1485">
        <w:rPr>
          <w:rFonts w:ascii="Arial" w:hAnsi="Arial" w:cs="Arial"/>
          <w:sz w:val="24"/>
          <w:szCs w:val="24"/>
        </w:rPr>
        <w:br/>
        <w:t>Раздел 2. ВЫПОЛНЕНИЕ МЕРОПРИЯТИЙ ПО РЕМОНТУ ОБЪЕКТОВ ЦЕНТРАЛИЗОВАННОЙ СИСТЕМЫ ВОДООТВЕДЕНИЯ И МЕРОПРИЯТИЙ, НАПРАВЛЕННЫХ НА УЛУЧШЕНИЕ КАЧЕСТВА ОЧИСТКИ СТОЧНЫХ ВОД</w:t>
      </w:r>
      <w:r w:rsidRPr="00BA1485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204"/>
        <w:gridCol w:w="1688"/>
        <w:gridCol w:w="1841"/>
      </w:tblGrid>
      <w:tr w:rsidR="00BA1485" w:rsidRPr="00BA1485" w14:paraId="4979621F" w14:textId="77777777" w:rsidTr="00BA1485">
        <w:trPr>
          <w:trHeight w:val="15"/>
        </w:trPr>
        <w:tc>
          <w:tcPr>
            <w:tcW w:w="554" w:type="dxa"/>
            <w:hideMark/>
          </w:tcPr>
          <w:p w14:paraId="13A45475" w14:textId="77777777" w:rsidR="00BA1485" w:rsidRPr="00BA1485" w:rsidRDefault="00BA148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59" w:type="dxa"/>
            <w:hideMark/>
          </w:tcPr>
          <w:p w14:paraId="2248CB4C" w14:textId="77777777" w:rsidR="00BA1485" w:rsidRPr="00BA1485" w:rsidRDefault="00BA148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DABDE53" w14:textId="77777777" w:rsidR="00BA1485" w:rsidRPr="00BA1485" w:rsidRDefault="00BA148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57D0D71" w14:textId="77777777" w:rsidR="00BA1485" w:rsidRPr="00BA1485" w:rsidRDefault="00BA148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A1485" w:rsidRPr="00BA1485" w14:paraId="61D5D4D3" w14:textId="77777777" w:rsidTr="00BA14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61055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N п/п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D7B3F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Наименование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E0F14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График реализации мероприятия, лет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56163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Объем финансовых потребностей на реализацию мероприятия, тыс. руб.</w:t>
            </w:r>
          </w:p>
        </w:tc>
      </w:tr>
      <w:tr w:rsidR="00BA1485" w:rsidRPr="00BA1485" w14:paraId="4C7FD5A7" w14:textId="77777777" w:rsidTr="00BA14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295E4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1.</w:t>
            </w:r>
            <w:r w:rsidRPr="00BA1485">
              <w:rPr>
                <w:lang w:eastAsia="en-US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D339A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Ремонт компрессоров - 2 шт.</w:t>
            </w:r>
            <w:r w:rsidRPr="00BA1485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18ABE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 w:rsidRPr="00BA1485">
              <w:rPr>
                <w:lang w:eastAsia="en-US"/>
              </w:rPr>
              <w:t>2021 - 2023</w:t>
            </w:r>
            <w:proofErr w:type="gramEnd"/>
            <w:r w:rsidRPr="00BA1485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44ECD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196,0</w:t>
            </w:r>
          </w:p>
        </w:tc>
      </w:tr>
      <w:tr w:rsidR="00BA1485" w:rsidRPr="00BA1485" w14:paraId="694C933B" w14:textId="77777777" w:rsidTr="00BA14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456EF" w14:textId="77777777" w:rsidR="00BA1485" w:rsidRPr="00BA1485" w:rsidRDefault="00BA1485"/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804E9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ИТОГО:</w:t>
            </w:r>
            <w:r w:rsidRPr="00BA1485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142AC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 w:rsidRPr="00BA1485">
              <w:rPr>
                <w:lang w:eastAsia="en-US"/>
              </w:rPr>
              <w:t>2021 - 2023</w:t>
            </w:r>
            <w:proofErr w:type="gramEnd"/>
            <w:r w:rsidRPr="00BA1485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7AD34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196,0</w:t>
            </w:r>
          </w:p>
        </w:tc>
      </w:tr>
    </w:tbl>
    <w:p w14:paraId="39B93B7D" w14:textId="77777777" w:rsidR="00BA1485" w:rsidRPr="00BA1485" w:rsidRDefault="00BA1485" w:rsidP="00BA1485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A1485">
        <w:rPr>
          <w:rFonts w:ascii="Arial" w:hAnsi="Arial" w:cs="Arial"/>
          <w:sz w:val="24"/>
          <w:szCs w:val="24"/>
        </w:rPr>
        <w:br/>
      </w:r>
      <w:r w:rsidRPr="00BA1485">
        <w:rPr>
          <w:rFonts w:ascii="Arial" w:hAnsi="Arial" w:cs="Arial"/>
          <w:sz w:val="24"/>
          <w:szCs w:val="24"/>
        </w:rPr>
        <w:br/>
        <w:t>Раздел 3. ПЕРЕЧЕНЬ ПЛАНОВЫХ МЕРОПРИЯТИЙ ПО ЭНЕРГОСБЕРЕЖЕНИЮ И ПОВЫШЕНИЮ ЭНЕРГЕТИЧЕСКОЙ ЭФФЕКТИВНОСТИ, ГРАФИК И ОБЪЕМ ФИНАНСОВЫХ ПОТРЕБНОСТЕЙ, НЕОБХОДИМЫХ ДЛЯ РЕАЛИЗАЦИИ ПРОИЗВОДСТВЕННОЙ ПРОГРАММЫ</w:t>
      </w:r>
      <w:r w:rsidRPr="00BA1485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204"/>
        <w:gridCol w:w="1688"/>
        <w:gridCol w:w="1841"/>
      </w:tblGrid>
      <w:tr w:rsidR="00BA1485" w:rsidRPr="00BA1485" w14:paraId="6CDDABD6" w14:textId="77777777" w:rsidTr="00BA1485">
        <w:trPr>
          <w:trHeight w:val="15"/>
        </w:trPr>
        <w:tc>
          <w:tcPr>
            <w:tcW w:w="554" w:type="dxa"/>
            <w:hideMark/>
          </w:tcPr>
          <w:p w14:paraId="122C0A52" w14:textId="77777777" w:rsidR="00BA1485" w:rsidRPr="00BA1485" w:rsidRDefault="00BA148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359" w:type="dxa"/>
            <w:hideMark/>
          </w:tcPr>
          <w:p w14:paraId="3E94B272" w14:textId="77777777" w:rsidR="00BA1485" w:rsidRPr="00BA1485" w:rsidRDefault="00BA148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98EA444" w14:textId="77777777" w:rsidR="00BA1485" w:rsidRPr="00BA1485" w:rsidRDefault="00BA148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040B147" w14:textId="77777777" w:rsidR="00BA1485" w:rsidRPr="00BA1485" w:rsidRDefault="00BA148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A1485" w:rsidRPr="00BA1485" w14:paraId="2ABA6AA3" w14:textId="77777777" w:rsidTr="00BA14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60FAE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N п/п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43F15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Наименование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4DD4D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График реализации мероприятия, лет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A9030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Объем финансовых потребностей на реализацию мероприятия, тыс. руб.</w:t>
            </w:r>
          </w:p>
        </w:tc>
      </w:tr>
      <w:tr w:rsidR="00BA1485" w:rsidRPr="00BA1485" w14:paraId="52102D8E" w14:textId="77777777" w:rsidTr="00BA14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9C9F4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1.</w:t>
            </w:r>
            <w:r w:rsidRPr="00BA1485">
              <w:rPr>
                <w:lang w:eastAsia="en-US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56E35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1B58D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EDB50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-</w:t>
            </w:r>
          </w:p>
        </w:tc>
      </w:tr>
      <w:tr w:rsidR="00BA1485" w:rsidRPr="00BA1485" w14:paraId="18398D27" w14:textId="77777777" w:rsidTr="00BA14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081D8" w14:textId="77777777" w:rsidR="00BA1485" w:rsidRPr="00BA1485" w:rsidRDefault="00BA1485"/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21AD9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Итого:</w:t>
            </w:r>
            <w:r w:rsidRPr="00BA1485">
              <w:rPr>
                <w:lang w:eastAsia="en-US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CFFCD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E36CF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-</w:t>
            </w:r>
          </w:p>
        </w:tc>
      </w:tr>
    </w:tbl>
    <w:p w14:paraId="72E8BE7F" w14:textId="77777777" w:rsidR="00BA1485" w:rsidRPr="00BA1485" w:rsidRDefault="00BA1485" w:rsidP="00BA1485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A1485">
        <w:rPr>
          <w:rFonts w:ascii="Arial" w:hAnsi="Arial" w:cs="Arial"/>
          <w:sz w:val="24"/>
          <w:szCs w:val="24"/>
        </w:rPr>
        <w:br/>
      </w:r>
      <w:r w:rsidRPr="00BA1485">
        <w:rPr>
          <w:rFonts w:ascii="Arial" w:hAnsi="Arial" w:cs="Arial"/>
          <w:sz w:val="24"/>
          <w:szCs w:val="24"/>
        </w:rPr>
        <w:br/>
        <w:t>Раздел 4. ПЛАНИРУЕМЫЙ ОБЪЕМ ПРИНИМАЕМЫХ СТОЧНЫХ ВОД</w:t>
      </w:r>
      <w:r w:rsidRPr="00BA1485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8"/>
        <w:gridCol w:w="4388"/>
        <w:gridCol w:w="1282"/>
        <w:gridCol w:w="922"/>
        <w:gridCol w:w="1103"/>
        <w:gridCol w:w="922"/>
      </w:tblGrid>
      <w:tr w:rsidR="00BA1485" w:rsidRPr="00BA1485" w14:paraId="5031D63F" w14:textId="77777777" w:rsidTr="00BA1485">
        <w:trPr>
          <w:trHeight w:val="15"/>
        </w:trPr>
        <w:tc>
          <w:tcPr>
            <w:tcW w:w="739" w:type="dxa"/>
            <w:hideMark/>
          </w:tcPr>
          <w:p w14:paraId="65E10A37" w14:textId="77777777" w:rsidR="00BA1485" w:rsidRPr="00BA1485" w:rsidRDefault="00BA148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35" w:type="dxa"/>
            <w:hideMark/>
          </w:tcPr>
          <w:p w14:paraId="0551D865" w14:textId="77777777" w:rsidR="00BA1485" w:rsidRPr="00BA1485" w:rsidRDefault="00BA148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FE74A32" w14:textId="77777777" w:rsidR="00BA1485" w:rsidRPr="00BA1485" w:rsidRDefault="00BA148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7164025" w14:textId="77777777" w:rsidR="00BA1485" w:rsidRPr="00BA1485" w:rsidRDefault="00BA148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BA7BF6F" w14:textId="77777777" w:rsidR="00BA1485" w:rsidRPr="00BA1485" w:rsidRDefault="00BA148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D67BFB2" w14:textId="77777777" w:rsidR="00BA1485" w:rsidRPr="00BA1485" w:rsidRDefault="00BA148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A1485" w:rsidRPr="00BA1485" w14:paraId="0B10B27B" w14:textId="77777777" w:rsidTr="00BA148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50CC6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lastRenderedPageBreak/>
              <w:t>N п/п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7D243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Показатели производственной деятельности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A0F03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Ед. изм.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EA230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Величина показателя на период регулирования</w:t>
            </w:r>
          </w:p>
        </w:tc>
      </w:tr>
      <w:tr w:rsidR="00BA1485" w:rsidRPr="00BA1485" w14:paraId="300FEB5E" w14:textId="77777777" w:rsidTr="00BA1485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BBE26" w14:textId="77777777" w:rsidR="00BA1485" w:rsidRPr="00BA1485" w:rsidRDefault="00BA1485"/>
        </w:tc>
        <w:tc>
          <w:tcPr>
            <w:tcW w:w="443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A8AC0" w14:textId="77777777" w:rsidR="00BA1485" w:rsidRPr="00BA1485" w:rsidRDefault="00BA148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9C483" w14:textId="77777777" w:rsidR="00BA1485" w:rsidRPr="00BA1485" w:rsidRDefault="00BA148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4AA7B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2021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D292C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2022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13375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2023 год</w:t>
            </w:r>
          </w:p>
        </w:tc>
      </w:tr>
      <w:tr w:rsidR="00BA1485" w:rsidRPr="00BA1485" w14:paraId="64A0F2B2" w14:textId="77777777" w:rsidTr="00BA148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54325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1.</w:t>
            </w:r>
            <w:r w:rsidRPr="00BA1485">
              <w:rPr>
                <w:lang w:eastAsia="en-US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DE604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Объем сточных вод, принимаемых у абонентов (включая собственное производство)</w:t>
            </w:r>
            <w:r w:rsidRPr="00BA1485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DFFCC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тыс. куб. м</w:t>
            </w:r>
            <w:r w:rsidRPr="00BA1485">
              <w:rPr>
                <w:lang w:eastAsia="en-US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AEE82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72,00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CA9F3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72,00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0A183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72,00</w:t>
            </w:r>
          </w:p>
        </w:tc>
      </w:tr>
    </w:tbl>
    <w:p w14:paraId="0D8B7F88" w14:textId="77777777" w:rsidR="00BA1485" w:rsidRPr="00BA1485" w:rsidRDefault="00BA1485" w:rsidP="00BA1485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A1485">
        <w:rPr>
          <w:rFonts w:ascii="Arial" w:hAnsi="Arial" w:cs="Arial"/>
          <w:sz w:val="24"/>
          <w:szCs w:val="24"/>
        </w:rPr>
        <w:br/>
      </w:r>
      <w:r w:rsidRPr="00BA1485">
        <w:rPr>
          <w:rFonts w:ascii="Arial" w:hAnsi="Arial" w:cs="Arial"/>
          <w:sz w:val="24"/>
          <w:szCs w:val="24"/>
        </w:rPr>
        <w:br/>
        <w:t>Раздел 5. ПОКАЗАТЕЛИ НАДЕЖНОСТИ, КАЧЕСТВА, ЭНЕРГЕТИЧЕСКОЙ ЭФФЕКТИВНОСТИ ОБЪЕКТОВ ЦЕНТРАЛИЗОВАННЫХ СИСТЕМ ВОДООТВЕДЕНИЯ</w:t>
      </w:r>
      <w:r w:rsidRPr="00BA1485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61"/>
        <w:gridCol w:w="1104"/>
        <w:gridCol w:w="1286"/>
        <w:gridCol w:w="1104"/>
      </w:tblGrid>
      <w:tr w:rsidR="00BA1485" w:rsidRPr="00BA1485" w14:paraId="3786D390" w14:textId="77777777" w:rsidTr="00BA1485">
        <w:trPr>
          <w:trHeight w:val="15"/>
        </w:trPr>
        <w:tc>
          <w:tcPr>
            <w:tcW w:w="5914" w:type="dxa"/>
            <w:hideMark/>
          </w:tcPr>
          <w:p w14:paraId="3BA82C92" w14:textId="77777777" w:rsidR="00BA1485" w:rsidRPr="00BA1485" w:rsidRDefault="00BA148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09" w:type="dxa"/>
            <w:hideMark/>
          </w:tcPr>
          <w:p w14:paraId="3DC29E4D" w14:textId="77777777" w:rsidR="00BA1485" w:rsidRPr="00BA1485" w:rsidRDefault="00BA148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E3FD1D4" w14:textId="77777777" w:rsidR="00BA1485" w:rsidRPr="00BA1485" w:rsidRDefault="00BA148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1619466" w14:textId="77777777" w:rsidR="00BA1485" w:rsidRPr="00BA1485" w:rsidRDefault="00BA148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A1485" w:rsidRPr="00BA1485" w14:paraId="0808D1C3" w14:textId="77777777" w:rsidTr="00BA1485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F123B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Наименование показателя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B2FE3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Плановые значения показателей</w:t>
            </w:r>
          </w:p>
        </w:tc>
      </w:tr>
      <w:tr w:rsidR="00BA1485" w:rsidRPr="00BA1485" w14:paraId="1FB37A7A" w14:textId="77777777" w:rsidTr="00BA1485">
        <w:tc>
          <w:tcPr>
            <w:tcW w:w="591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3E574" w14:textId="77777777" w:rsidR="00BA1485" w:rsidRPr="00BA1485" w:rsidRDefault="00BA1485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67525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2021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8FCC3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2022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5831C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2023 год</w:t>
            </w:r>
          </w:p>
        </w:tc>
      </w:tr>
      <w:tr w:rsidR="00BA1485" w:rsidRPr="00BA1485" w14:paraId="7CA81161" w14:textId="77777777" w:rsidTr="00BA1485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E61BB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Показатели очистки сточных вод</w:t>
            </w:r>
          </w:p>
        </w:tc>
      </w:tr>
      <w:tr w:rsidR="00BA1485" w:rsidRPr="00BA1485" w14:paraId="1894E6F0" w14:textId="77777777" w:rsidTr="00BA1485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FBD42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  <w:r w:rsidRPr="00BA1485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C731B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89C64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46A0B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0</w:t>
            </w:r>
          </w:p>
        </w:tc>
      </w:tr>
      <w:tr w:rsidR="00BA1485" w:rsidRPr="00BA1485" w14:paraId="0F382AF6" w14:textId="77777777" w:rsidTr="00BA1485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C4ED9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  <w:r w:rsidRPr="00BA1485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99428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57449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ADF5F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-</w:t>
            </w:r>
          </w:p>
        </w:tc>
      </w:tr>
      <w:tr w:rsidR="00BA1485" w:rsidRPr="00BA1485" w14:paraId="31F4F057" w14:textId="77777777" w:rsidTr="00BA1485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4E4F9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Доля проб сточных вод, не соответствующих установленным нормативам допустимых сбросов, лимитам на сбросы для централизованной общесплавной (бытовой) системы водоотведения, %</w:t>
            </w:r>
            <w:r w:rsidRPr="00BA1485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11AD9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FAA03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9EAE3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0</w:t>
            </w:r>
          </w:p>
        </w:tc>
      </w:tr>
      <w:tr w:rsidR="00BA1485" w:rsidRPr="00BA1485" w14:paraId="40E9AA90" w14:textId="77777777" w:rsidTr="00BA1485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50669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Доля проб сточных вод, не соответствующих установленным нормативам допустимых сбросов, лимитам на сбросы для централизованной ливневой системы водоотведения, %</w:t>
            </w:r>
            <w:r w:rsidRPr="00BA1485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3A496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E0268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F298B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0</w:t>
            </w:r>
          </w:p>
        </w:tc>
      </w:tr>
      <w:tr w:rsidR="00BA1485" w:rsidRPr="00BA1485" w14:paraId="6370D35F" w14:textId="77777777" w:rsidTr="00BA1485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133E5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Показатели надежности и бесперебойности водоотведения</w:t>
            </w:r>
          </w:p>
        </w:tc>
      </w:tr>
      <w:tr w:rsidR="00BA1485" w:rsidRPr="00BA1485" w14:paraId="6F2DC78E" w14:textId="77777777" w:rsidTr="00BA1485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9D506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Удельное количество аварий и засоров в расчете на протяженность канализационной сети в год, ед./км</w:t>
            </w:r>
            <w:r w:rsidRPr="00BA1485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E4E80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66024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2FE2D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1</w:t>
            </w:r>
          </w:p>
        </w:tc>
      </w:tr>
      <w:tr w:rsidR="00BA1485" w:rsidRPr="00BA1485" w14:paraId="1CA08595" w14:textId="77777777" w:rsidTr="00BA1485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D902A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Показатели эффективности использования ресурсов</w:t>
            </w:r>
          </w:p>
        </w:tc>
      </w:tr>
      <w:tr w:rsidR="00BA1485" w:rsidRPr="00BA1485" w14:paraId="5BC63891" w14:textId="77777777" w:rsidTr="00BA1485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1754D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 xml:space="preserve">Удельный расход электрической энергии, потребляемой в технологическом процессе транспортировки сточных вод, на единицу объема транспортируемых сточных вод, </w:t>
            </w:r>
            <w:proofErr w:type="spellStart"/>
            <w:r w:rsidRPr="00BA1485">
              <w:rPr>
                <w:lang w:eastAsia="en-US"/>
              </w:rPr>
              <w:t>кВт·ч</w:t>
            </w:r>
            <w:proofErr w:type="spellEnd"/>
            <w:r w:rsidRPr="00BA1485">
              <w:rPr>
                <w:lang w:eastAsia="en-US"/>
              </w:rPr>
              <w:t>/куб. м &lt;*&gt;</w:t>
            </w:r>
            <w:r w:rsidRPr="00BA1485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DF272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0,76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AF9B2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0,76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A0C49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0,76</w:t>
            </w:r>
          </w:p>
        </w:tc>
      </w:tr>
    </w:tbl>
    <w:p w14:paraId="5E74E9AA" w14:textId="77777777" w:rsidR="00BA1485" w:rsidRPr="00BA1485" w:rsidRDefault="00BA1485" w:rsidP="00BA1485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A1485">
        <w:rPr>
          <w:rFonts w:ascii="Arial" w:hAnsi="Arial" w:cs="Arial"/>
          <w:sz w:val="24"/>
          <w:szCs w:val="24"/>
        </w:rPr>
        <w:br/>
      </w:r>
      <w:r w:rsidRPr="00BA1485">
        <w:rPr>
          <w:rFonts w:ascii="Arial" w:hAnsi="Arial" w:cs="Arial"/>
          <w:sz w:val="24"/>
          <w:szCs w:val="24"/>
        </w:rPr>
        <w:br/>
      </w:r>
      <w:r w:rsidRPr="00BA1485">
        <w:rPr>
          <w:rFonts w:ascii="Arial" w:hAnsi="Arial" w:cs="Arial"/>
          <w:sz w:val="24"/>
          <w:szCs w:val="24"/>
        </w:rPr>
        <w:lastRenderedPageBreak/>
        <w:t>Раздел 6. РАСЧЕТ ЭФФЕКТИВНОСТИ ПРОИЗВОДСТВЕННОЙ ПРОГРАММЫ</w:t>
      </w:r>
      <w:r w:rsidRPr="00BA1485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80"/>
        <w:gridCol w:w="1325"/>
        <w:gridCol w:w="1325"/>
        <w:gridCol w:w="1325"/>
      </w:tblGrid>
      <w:tr w:rsidR="00BA1485" w:rsidRPr="00BA1485" w14:paraId="33DBAC81" w14:textId="77777777" w:rsidTr="00BA1485">
        <w:trPr>
          <w:trHeight w:val="15"/>
        </w:trPr>
        <w:tc>
          <w:tcPr>
            <w:tcW w:w="5914" w:type="dxa"/>
            <w:hideMark/>
          </w:tcPr>
          <w:p w14:paraId="46351A8A" w14:textId="77777777" w:rsidR="00BA1485" w:rsidRPr="00BA1485" w:rsidRDefault="00BA148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09" w:type="dxa"/>
            <w:hideMark/>
          </w:tcPr>
          <w:p w14:paraId="7E47FCAA" w14:textId="77777777" w:rsidR="00BA1485" w:rsidRPr="00BA1485" w:rsidRDefault="00BA148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AB5127A" w14:textId="77777777" w:rsidR="00BA1485" w:rsidRPr="00BA1485" w:rsidRDefault="00BA148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F928A97" w14:textId="77777777" w:rsidR="00BA1485" w:rsidRPr="00BA1485" w:rsidRDefault="00BA148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A1485" w:rsidRPr="00BA1485" w14:paraId="7F0B49A3" w14:textId="77777777" w:rsidTr="00BA1485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5AF34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Наименование показателя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F054D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Динамика изменения, %</w:t>
            </w:r>
          </w:p>
        </w:tc>
      </w:tr>
      <w:tr w:rsidR="00BA1485" w:rsidRPr="00BA1485" w14:paraId="0224D306" w14:textId="77777777" w:rsidTr="00BA1485">
        <w:tc>
          <w:tcPr>
            <w:tcW w:w="591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4FD5B" w14:textId="77777777" w:rsidR="00BA1485" w:rsidRPr="00BA1485" w:rsidRDefault="00BA1485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871BD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2021/2020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025DE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2022/2021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9970F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2023/2022</w:t>
            </w:r>
          </w:p>
        </w:tc>
      </w:tr>
      <w:tr w:rsidR="00BA1485" w:rsidRPr="00BA1485" w14:paraId="40496105" w14:textId="77777777" w:rsidTr="00BA1485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045FA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Показатели очистки сточных вод</w:t>
            </w:r>
          </w:p>
        </w:tc>
      </w:tr>
      <w:tr w:rsidR="00BA1485" w:rsidRPr="00BA1485" w14:paraId="37ED471B" w14:textId="77777777" w:rsidTr="00BA1485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BDC33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  <w:r w:rsidRPr="00BA1485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B7321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CBAB0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2DBF7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100</w:t>
            </w:r>
          </w:p>
        </w:tc>
      </w:tr>
      <w:tr w:rsidR="00BA1485" w:rsidRPr="00BA1485" w14:paraId="756619F3" w14:textId="77777777" w:rsidTr="00BA1485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DAF60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  <w:r w:rsidRPr="00BA1485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DC42E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BC511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40B65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-</w:t>
            </w:r>
          </w:p>
        </w:tc>
      </w:tr>
      <w:tr w:rsidR="00BA1485" w:rsidRPr="00BA1485" w14:paraId="421BCDED" w14:textId="77777777" w:rsidTr="00BA1485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E6D92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Доля проб сточных вод, не соответствующих установленным нормативам допустимых сбросов, лимитам на сбросы для централизованной общесплавной (бытовой) системы водоотведения, %</w:t>
            </w:r>
            <w:r w:rsidRPr="00BA1485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E6245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C9795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FF08A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100</w:t>
            </w:r>
          </w:p>
        </w:tc>
      </w:tr>
      <w:tr w:rsidR="00BA1485" w:rsidRPr="00BA1485" w14:paraId="0D68B61D" w14:textId="77777777" w:rsidTr="00BA1485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7D73D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Доля проб сточных вод, не соответствующих установленным нормативам допустимых сбросов, лимитам на сбросы для централизованной ливневой системы водоотведения, %</w:t>
            </w:r>
            <w:r w:rsidRPr="00BA1485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90658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526DF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12F1A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100</w:t>
            </w:r>
          </w:p>
        </w:tc>
      </w:tr>
      <w:tr w:rsidR="00BA1485" w:rsidRPr="00BA1485" w14:paraId="1A6D064E" w14:textId="77777777" w:rsidTr="00BA1485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F3CD2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Показатели надежности и бесперебойности водоотведения</w:t>
            </w:r>
          </w:p>
        </w:tc>
      </w:tr>
      <w:tr w:rsidR="00BA1485" w:rsidRPr="00BA1485" w14:paraId="62E7F94E" w14:textId="77777777" w:rsidTr="00BA1485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792C9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Удельное количество аварий и засоров в расчете на протяженность канализационной сети в год, ед./км</w:t>
            </w:r>
            <w:r w:rsidRPr="00BA1485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7088E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FF9C3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DA74C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100</w:t>
            </w:r>
          </w:p>
        </w:tc>
      </w:tr>
      <w:tr w:rsidR="00BA1485" w:rsidRPr="00BA1485" w14:paraId="4D370791" w14:textId="77777777" w:rsidTr="00BA1485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41859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Показатели эффективности использования ресурсов</w:t>
            </w:r>
          </w:p>
        </w:tc>
      </w:tr>
      <w:tr w:rsidR="00BA1485" w:rsidRPr="00BA1485" w14:paraId="323A6647" w14:textId="77777777" w:rsidTr="00BA1485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A1B9E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 xml:space="preserve">Удельный расход электрической энергии, потребляемой в технологическом процессе транспортировки сточных вод, на единицу объема транспортируемых сточных вод, </w:t>
            </w:r>
            <w:proofErr w:type="spellStart"/>
            <w:r w:rsidRPr="00BA1485">
              <w:rPr>
                <w:lang w:eastAsia="en-US"/>
              </w:rPr>
              <w:t>кВт·ч</w:t>
            </w:r>
            <w:proofErr w:type="spellEnd"/>
            <w:r w:rsidRPr="00BA1485">
              <w:rPr>
                <w:lang w:eastAsia="en-US"/>
              </w:rPr>
              <w:t>/куб. м &lt;*&gt;</w:t>
            </w:r>
            <w:r w:rsidRPr="00BA1485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2635A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A3D33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AAEA2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-</w:t>
            </w:r>
          </w:p>
        </w:tc>
      </w:tr>
      <w:tr w:rsidR="00BA1485" w:rsidRPr="00BA1485" w14:paraId="656C8F68" w14:textId="77777777" w:rsidTr="00BA1485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27B14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Расходы на реализацию производственной программы в течение срока ее действия</w:t>
            </w:r>
            <w:r w:rsidRPr="00BA1485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8541C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77,77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F5F3B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100,0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548F4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100,0</w:t>
            </w:r>
          </w:p>
        </w:tc>
      </w:tr>
    </w:tbl>
    <w:p w14:paraId="10C66FA9" w14:textId="77777777" w:rsidR="00BA1485" w:rsidRPr="00BA1485" w:rsidRDefault="00BA1485" w:rsidP="00BA1485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A1485">
        <w:rPr>
          <w:rFonts w:ascii="Arial" w:hAnsi="Arial" w:cs="Arial"/>
          <w:sz w:val="24"/>
          <w:szCs w:val="24"/>
        </w:rPr>
        <w:br/>
      </w:r>
      <w:r w:rsidRPr="00BA1485">
        <w:rPr>
          <w:rFonts w:ascii="Arial" w:hAnsi="Arial" w:cs="Arial"/>
          <w:sz w:val="24"/>
          <w:szCs w:val="24"/>
        </w:rPr>
        <w:br/>
        <w:t>Раздел 7. ОТЧЕТ ОБ ИСПОЛНЕНИИ ПРОИЗВОДСТВЕННОЙ ПРОГРАММЫ ЗА ИСТЕКШИЙ ПЕРИОД РЕГУЛИРОВАНИЯ (2019 ГОД)</w:t>
      </w:r>
    </w:p>
    <w:p w14:paraId="27B668EF" w14:textId="77777777" w:rsidR="00BA1485" w:rsidRPr="00BA1485" w:rsidRDefault="00BA1485" w:rsidP="00BA1485">
      <w:pPr>
        <w:pStyle w:val="4"/>
        <w:spacing w:before="0" w:after="240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1BE457B1" w14:textId="77777777" w:rsidR="00BA1485" w:rsidRPr="00BA1485" w:rsidRDefault="00BA1485" w:rsidP="00BA14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485">
        <w:rPr>
          <w:rFonts w:ascii="Arial" w:hAnsi="Arial" w:cs="Arial"/>
        </w:rPr>
        <w:t>7.1. Выполнение мероприятий по ремонту объектов централизованной системы водоотведения и мероприятий, направленных на улучшение качества очистки сточных вод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677"/>
        <w:gridCol w:w="1328"/>
        <w:gridCol w:w="1655"/>
        <w:gridCol w:w="1591"/>
        <w:gridCol w:w="1482"/>
      </w:tblGrid>
      <w:tr w:rsidR="00BA1485" w:rsidRPr="00BA1485" w14:paraId="2404DF09" w14:textId="77777777" w:rsidTr="00BA1485">
        <w:trPr>
          <w:trHeight w:val="15"/>
        </w:trPr>
        <w:tc>
          <w:tcPr>
            <w:tcW w:w="554" w:type="dxa"/>
            <w:hideMark/>
          </w:tcPr>
          <w:p w14:paraId="2204E3FD" w14:textId="77777777" w:rsidR="00BA1485" w:rsidRPr="00BA1485" w:rsidRDefault="00BA1485">
            <w:pPr>
              <w:rPr>
                <w:rFonts w:ascii="Arial" w:hAnsi="Arial" w:cs="Arial"/>
              </w:rPr>
            </w:pPr>
          </w:p>
        </w:tc>
        <w:tc>
          <w:tcPr>
            <w:tcW w:w="2957" w:type="dxa"/>
            <w:hideMark/>
          </w:tcPr>
          <w:p w14:paraId="30AB2DB7" w14:textId="77777777" w:rsidR="00BA1485" w:rsidRPr="00BA1485" w:rsidRDefault="00BA148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2057FED" w14:textId="77777777" w:rsidR="00BA1485" w:rsidRPr="00BA1485" w:rsidRDefault="00BA148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80974A7" w14:textId="77777777" w:rsidR="00BA1485" w:rsidRPr="00BA1485" w:rsidRDefault="00BA148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DCCDE12" w14:textId="77777777" w:rsidR="00BA1485" w:rsidRPr="00BA1485" w:rsidRDefault="00BA148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770233D" w14:textId="77777777" w:rsidR="00BA1485" w:rsidRPr="00BA1485" w:rsidRDefault="00BA148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A1485" w:rsidRPr="00BA1485" w14:paraId="44D1CBE5" w14:textId="77777777" w:rsidTr="00BA14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D2A1E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lastRenderedPageBreak/>
              <w:t>N п/п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5B689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Наименование мероприятия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8865B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Величина показателя, 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709B5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Отклонение, 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C2484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Причина отклонения</w:t>
            </w:r>
          </w:p>
        </w:tc>
      </w:tr>
      <w:tr w:rsidR="00BA1485" w:rsidRPr="00BA1485" w14:paraId="1DD0E03F" w14:textId="77777777" w:rsidTr="00BA148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7F844" w14:textId="77777777" w:rsidR="00BA1485" w:rsidRPr="00BA1485" w:rsidRDefault="00BA1485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C2E01" w14:textId="77777777" w:rsidR="00BA1485" w:rsidRPr="00BA1485" w:rsidRDefault="00BA148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DCC62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Плановые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69447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Фактические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36F57" w14:textId="77777777" w:rsidR="00BA1485" w:rsidRPr="00BA1485" w:rsidRDefault="00BA1485"/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326B5" w14:textId="77777777" w:rsidR="00BA1485" w:rsidRPr="00BA1485" w:rsidRDefault="00BA148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A1485" w:rsidRPr="00BA1485" w14:paraId="65616F55" w14:textId="77777777" w:rsidTr="00BA14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79957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1.</w:t>
            </w:r>
            <w:r w:rsidRPr="00BA1485">
              <w:rPr>
                <w:lang w:eastAsia="en-US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2913E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AF46D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FF201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40C97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4035A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-</w:t>
            </w:r>
          </w:p>
        </w:tc>
      </w:tr>
      <w:tr w:rsidR="00BA1485" w:rsidRPr="00BA1485" w14:paraId="68FA10B0" w14:textId="77777777" w:rsidTr="00BA14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8EF56" w14:textId="77777777" w:rsidR="00BA1485" w:rsidRPr="00BA1485" w:rsidRDefault="00BA1485"/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29FD2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Итого:</w:t>
            </w:r>
            <w:r w:rsidRPr="00BA1485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9EC24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50B68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33EAA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7EE33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-</w:t>
            </w:r>
          </w:p>
        </w:tc>
      </w:tr>
    </w:tbl>
    <w:p w14:paraId="5C5F1AEF" w14:textId="77777777" w:rsidR="00BA1485" w:rsidRPr="00BA1485" w:rsidRDefault="00BA1485" w:rsidP="00BA1485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47992B59" w14:textId="77777777" w:rsidR="00BA1485" w:rsidRPr="00BA1485" w:rsidRDefault="00BA1485" w:rsidP="00BA14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485">
        <w:rPr>
          <w:rFonts w:ascii="Arial" w:hAnsi="Arial" w:cs="Arial"/>
        </w:rPr>
        <w:t>7.2. Выполнение мероприятий по энергосбережению и повышению энергетической эффективности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677"/>
        <w:gridCol w:w="1328"/>
        <w:gridCol w:w="1655"/>
        <w:gridCol w:w="1591"/>
        <w:gridCol w:w="1482"/>
      </w:tblGrid>
      <w:tr w:rsidR="00BA1485" w:rsidRPr="00BA1485" w14:paraId="6E9ECC2B" w14:textId="77777777" w:rsidTr="00BA1485">
        <w:trPr>
          <w:trHeight w:val="15"/>
        </w:trPr>
        <w:tc>
          <w:tcPr>
            <w:tcW w:w="554" w:type="dxa"/>
            <w:hideMark/>
          </w:tcPr>
          <w:p w14:paraId="5A20DE15" w14:textId="77777777" w:rsidR="00BA1485" w:rsidRPr="00BA1485" w:rsidRDefault="00BA1485">
            <w:pPr>
              <w:rPr>
                <w:rFonts w:ascii="Arial" w:hAnsi="Arial" w:cs="Arial"/>
              </w:rPr>
            </w:pPr>
          </w:p>
        </w:tc>
        <w:tc>
          <w:tcPr>
            <w:tcW w:w="2957" w:type="dxa"/>
            <w:hideMark/>
          </w:tcPr>
          <w:p w14:paraId="39F4A2EC" w14:textId="77777777" w:rsidR="00BA1485" w:rsidRPr="00BA1485" w:rsidRDefault="00BA148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91B02A9" w14:textId="77777777" w:rsidR="00BA1485" w:rsidRPr="00BA1485" w:rsidRDefault="00BA148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C41FFD0" w14:textId="77777777" w:rsidR="00BA1485" w:rsidRPr="00BA1485" w:rsidRDefault="00BA148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AFF9020" w14:textId="77777777" w:rsidR="00BA1485" w:rsidRPr="00BA1485" w:rsidRDefault="00BA148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948F2FE" w14:textId="77777777" w:rsidR="00BA1485" w:rsidRPr="00BA1485" w:rsidRDefault="00BA148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A1485" w:rsidRPr="00BA1485" w14:paraId="5E26BEB4" w14:textId="77777777" w:rsidTr="00BA14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B7BEA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N п/п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DA83C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Наименование мероприятия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BD2AC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Величина показателя, 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DF842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Отклонение, 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9EBC4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Причина отклонения</w:t>
            </w:r>
          </w:p>
        </w:tc>
      </w:tr>
      <w:tr w:rsidR="00BA1485" w:rsidRPr="00BA1485" w14:paraId="0B3637BC" w14:textId="77777777" w:rsidTr="00BA148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EED04" w14:textId="77777777" w:rsidR="00BA1485" w:rsidRPr="00BA1485" w:rsidRDefault="00BA1485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75BF7" w14:textId="77777777" w:rsidR="00BA1485" w:rsidRPr="00BA1485" w:rsidRDefault="00BA148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FDE55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Плановые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14748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Фактические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87E47" w14:textId="77777777" w:rsidR="00BA1485" w:rsidRPr="00BA1485" w:rsidRDefault="00BA1485"/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16400" w14:textId="77777777" w:rsidR="00BA1485" w:rsidRPr="00BA1485" w:rsidRDefault="00BA148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A1485" w:rsidRPr="00BA1485" w14:paraId="7A62DCC8" w14:textId="77777777" w:rsidTr="00BA14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4D1B5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1.</w:t>
            </w:r>
            <w:r w:rsidRPr="00BA1485">
              <w:rPr>
                <w:lang w:eastAsia="en-US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DDF3F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A7390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048EF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AC8C6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52680" w14:textId="77777777" w:rsidR="00BA1485" w:rsidRPr="00BA1485" w:rsidRDefault="00BA1485"/>
        </w:tc>
      </w:tr>
      <w:tr w:rsidR="00BA1485" w:rsidRPr="00BA1485" w14:paraId="35F4B2EE" w14:textId="77777777" w:rsidTr="00BA14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CCE28" w14:textId="77777777" w:rsidR="00BA1485" w:rsidRPr="00BA1485" w:rsidRDefault="00BA148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DA4C8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Итого:</w:t>
            </w:r>
            <w:r w:rsidRPr="00BA1485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754BD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AA676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0C180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C3406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-</w:t>
            </w:r>
          </w:p>
        </w:tc>
      </w:tr>
    </w:tbl>
    <w:p w14:paraId="07812BE8" w14:textId="77777777" w:rsidR="00BA1485" w:rsidRPr="00BA1485" w:rsidRDefault="00BA1485" w:rsidP="00BA1485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017E15C9" w14:textId="77777777" w:rsidR="00BA1485" w:rsidRPr="00BA1485" w:rsidRDefault="00BA1485" w:rsidP="00BA14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485">
        <w:rPr>
          <w:rFonts w:ascii="Arial" w:hAnsi="Arial" w:cs="Arial"/>
        </w:rPr>
        <w:t>7.3. Показатели объема принимаемых сточных вод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663"/>
        <w:gridCol w:w="1328"/>
        <w:gridCol w:w="1649"/>
        <w:gridCol w:w="1591"/>
        <w:gridCol w:w="1502"/>
      </w:tblGrid>
      <w:tr w:rsidR="00BA1485" w:rsidRPr="00BA1485" w14:paraId="7BA2D8C6" w14:textId="77777777" w:rsidTr="00BA1485">
        <w:trPr>
          <w:trHeight w:val="15"/>
        </w:trPr>
        <w:tc>
          <w:tcPr>
            <w:tcW w:w="554" w:type="dxa"/>
            <w:hideMark/>
          </w:tcPr>
          <w:p w14:paraId="5D1683D4" w14:textId="77777777" w:rsidR="00BA1485" w:rsidRPr="00BA1485" w:rsidRDefault="00BA1485">
            <w:pPr>
              <w:rPr>
                <w:rFonts w:ascii="Arial" w:hAnsi="Arial" w:cs="Arial"/>
              </w:rPr>
            </w:pPr>
          </w:p>
        </w:tc>
        <w:tc>
          <w:tcPr>
            <w:tcW w:w="2957" w:type="dxa"/>
            <w:hideMark/>
          </w:tcPr>
          <w:p w14:paraId="43CC449E" w14:textId="77777777" w:rsidR="00BA1485" w:rsidRPr="00BA1485" w:rsidRDefault="00BA148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E713638" w14:textId="77777777" w:rsidR="00BA1485" w:rsidRPr="00BA1485" w:rsidRDefault="00BA148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839CD80" w14:textId="77777777" w:rsidR="00BA1485" w:rsidRPr="00BA1485" w:rsidRDefault="00BA148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C8D6218" w14:textId="77777777" w:rsidR="00BA1485" w:rsidRPr="00BA1485" w:rsidRDefault="00BA148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6F90E34" w14:textId="77777777" w:rsidR="00BA1485" w:rsidRPr="00BA1485" w:rsidRDefault="00BA148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A1485" w:rsidRPr="00BA1485" w14:paraId="4FB809D0" w14:textId="77777777" w:rsidTr="00BA14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315BF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N п/п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616EE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Показатели производственной деятельности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A7A6F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Величина показателя, тыс.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7C33A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Отклонение, тыс.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945D0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Причина отклонения</w:t>
            </w:r>
          </w:p>
        </w:tc>
      </w:tr>
      <w:tr w:rsidR="00BA1485" w:rsidRPr="00BA1485" w14:paraId="232A51C7" w14:textId="77777777" w:rsidTr="00BA148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D54D1" w14:textId="77777777" w:rsidR="00BA1485" w:rsidRPr="00BA1485" w:rsidRDefault="00BA1485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BB11D" w14:textId="77777777" w:rsidR="00BA1485" w:rsidRPr="00BA1485" w:rsidRDefault="00BA148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6818C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Плановые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4B3CD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Фактические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26E14" w14:textId="77777777" w:rsidR="00BA1485" w:rsidRPr="00BA1485" w:rsidRDefault="00BA1485"/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5CE5A" w14:textId="77777777" w:rsidR="00BA1485" w:rsidRPr="00BA1485" w:rsidRDefault="00BA148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A1485" w:rsidRPr="00BA1485" w14:paraId="30CA9EA4" w14:textId="77777777" w:rsidTr="00BA14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FF52B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1.</w:t>
            </w:r>
            <w:r w:rsidRPr="00BA1485">
              <w:rPr>
                <w:lang w:eastAsia="en-US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D3D1A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Объем сточных вод, принятых у абонентов, всего, в том числе:</w:t>
            </w:r>
            <w:r w:rsidRPr="00BA1485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DD70E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72,0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FE7EF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14,0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1B058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-58,0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6C9DB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Договоры с абонентами заключены с 01.09.2019</w:t>
            </w:r>
            <w:r w:rsidRPr="00BA1485">
              <w:rPr>
                <w:lang w:eastAsia="en-US"/>
              </w:rPr>
              <w:br/>
            </w:r>
          </w:p>
        </w:tc>
      </w:tr>
      <w:tr w:rsidR="00BA1485" w:rsidRPr="00BA1485" w14:paraId="3C1DD506" w14:textId="77777777" w:rsidTr="00BA14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4D4E0" w14:textId="77777777" w:rsidR="00BA1485" w:rsidRPr="00BA1485" w:rsidRDefault="00BA1485"/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78F05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- население</w:t>
            </w:r>
            <w:r w:rsidRPr="00BA1485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69BB7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57,0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0A0B5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8,0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228CD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-49,0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433A3" w14:textId="77777777" w:rsidR="00BA1485" w:rsidRPr="00BA1485" w:rsidRDefault="00BA1485"/>
        </w:tc>
      </w:tr>
      <w:tr w:rsidR="00BA1485" w:rsidRPr="00BA1485" w14:paraId="04AA3868" w14:textId="77777777" w:rsidTr="00BA14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214BB" w14:textId="77777777" w:rsidR="00BA1485" w:rsidRPr="00BA1485" w:rsidRDefault="00BA148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223B3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- бюджетные потребители</w:t>
            </w:r>
            <w:r w:rsidRPr="00BA1485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054BA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F6772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04E44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0,0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755FB" w14:textId="77777777" w:rsidR="00BA1485" w:rsidRPr="00BA1485" w:rsidRDefault="00BA1485"/>
        </w:tc>
      </w:tr>
      <w:tr w:rsidR="00BA1485" w:rsidRPr="00BA1485" w14:paraId="0A3C325A" w14:textId="77777777" w:rsidTr="00BA14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2A66E" w14:textId="77777777" w:rsidR="00BA1485" w:rsidRPr="00BA1485" w:rsidRDefault="00BA148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789BA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- иные потребители</w:t>
            </w:r>
            <w:r w:rsidRPr="00BA1485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B6E26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D8FE2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5900B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0,0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3BFA7" w14:textId="77777777" w:rsidR="00BA1485" w:rsidRPr="00BA1485" w:rsidRDefault="00BA1485"/>
        </w:tc>
      </w:tr>
      <w:tr w:rsidR="00BA1485" w:rsidRPr="00BA1485" w14:paraId="37B125AE" w14:textId="77777777" w:rsidTr="00BA14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46184" w14:textId="77777777" w:rsidR="00BA1485" w:rsidRPr="00BA1485" w:rsidRDefault="00BA148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DCEFC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- собственное потребление</w:t>
            </w:r>
            <w:r w:rsidRPr="00BA1485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A5EB4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15,0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01255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6,0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C12C8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9,0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95C92" w14:textId="77777777" w:rsidR="00BA1485" w:rsidRPr="00BA1485" w:rsidRDefault="00BA1485"/>
        </w:tc>
      </w:tr>
      <w:tr w:rsidR="00BA1485" w:rsidRPr="00BA1485" w14:paraId="5EFCFE17" w14:textId="77777777" w:rsidTr="00BA14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F597B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2.</w:t>
            </w:r>
            <w:r w:rsidRPr="00BA1485">
              <w:rPr>
                <w:lang w:eastAsia="en-US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89248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Объем транспортируемых сточных вод</w:t>
            </w:r>
            <w:r w:rsidRPr="00BA1485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0C2C0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72,0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C1D7C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14,0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400CE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-58,0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FA1BF" w14:textId="77777777" w:rsidR="00BA1485" w:rsidRPr="00BA1485" w:rsidRDefault="00BA1485"/>
        </w:tc>
      </w:tr>
      <w:tr w:rsidR="00BA1485" w:rsidRPr="00BA1485" w14:paraId="651A4179" w14:textId="77777777" w:rsidTr="00BA14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CB32A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3.</w:t>
            </w:r>
            <w:r w:rsidRPr="00BA1485">
              <w:rPr>
                <w:lang w:eastAsia="en-US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220EF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Объем сточных вод, прошедших очистку</w:t>
            </w:r>
            <w:r w:rsidRPr="00BA1485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64006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72,0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2FFCC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14,0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BF1E0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-58,0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B0422" w14:textId="77777777" w:rsidR="00BA1485" w:rsidRPr="00BA1485" w:rsidRDefault="00BA1485"/>
        </w:tc>
      </w:tr>
    </w:tbl>
    <w:p w14:paraId="3B4EB6D8" w14:textId="77777777" w:rsidR="00BA1485" w:rsidRPr="00BA1485" w:rsidRDefault="00BA1485" w:rsidP="00BA1485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55C947EC" w14:textId="77777777" w:rsidR="00BA1485" w:rsidRPr="00BA1485" w:rsidRDefault="00BA1485" w:rsidP="00BA14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485">
        <w:rPr>
          <w:rFonts w:ascii="Arial" w:hAnsi="Arial" w:cs="Arial"/>
        </w:rPr>
        <w:t>7.4. Показатели надежности, качества, энергетической эффективности объектов централизованных систем холодного водоотведения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746"/>
        <w:gridCol w:w="1328"/>
        <w:gridCol w:w="1646"/>
        <w:gridCol w:w="1531"/>
        <w:gridCol w:w="1482"/>
      </w:tblGrid>
      <w:tr w:rsidR="00BA1485" w:rsidRPr="00BA1485" w14:paraId="07D4F1A7" w14:textId="77777777" w:rsidTr="00BA1485">
        <w:trPr>
          <w:trHeight w:val="15"/>
        </w:trPr>
        <w:tc>
          <w:tcPr>
            <w:tcW w:w="554" w:type="dxa"/>
            <w:hideMark/>
          </w:tcPr>
          <w:p w14:paraId="25D8FF34" w14:textId="77777777" w:rsidR="00BA1485" w:rsidRPr="00BA1485" w:rsidRDefault="00BA1485">
            <w:pPr>
              <w:rPr>
                <w:rFonts w:ascii="Arial" w:hAnsi="Arial" w:cs="Arial"/>
              </w:rPr>
            </w:pPr>
          </w:p>
        </w:tc>
        <w:tc>
          <w:tcPr>
            <w:tcW w:w="3326" w:type="dxa"/>
            <w:hideMark/>
          </w:tcPr>
          <w:p w14:paraId="10C338E6" w14:textId="77777777" w:rsidR="00BA1485" w:rsidRPr="00BA1485" w:rsidRDefault="00BA148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C6A7C37" w14:textId="77777777" w:rsidR="00BA1485" w:rsidRPr="00BA1485" w:rsidRDefault="00BA148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C2C075A" w14:textId="77777777" w:rsidR="00BA1485" w:rsidRPr="00BA1485" w:rsidRDefault="00BA148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022B21C" w14:textId="77777777" w:rsidR="00BA1485" w:rsidRPr="00BA1485" w:rsidRDefault="00BA148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E17884F" w14:textId="77777777" w:rsidR="00BA1485" w:rsidRPr="00BA1485" w:rsidRDefault="00BA148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A1485" w:rsidRPr="00BA1485" w14:paraId="4432FD8F" w14:textId="77777777" w:rsidTr="00BA14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75AEE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N 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805F9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Наименование показателя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9ED0E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Значение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83CDB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Отклонение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36053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Причина отклонения</w:t>
            </w:r>
          </w:p>
        </w:tc>
      </w:tr>
      <w:tr w:rsidR="00BA1485" w:rsidRPr="00BA1485" w14:paraId="221CB774" w14:textId="77777777" w:rsidTr="00BA148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633A2" w14:textId="77777777" w:rsidR="00BA1485" w:rsidRPr="00BA1485" w:rsidRDefault="00BA1485"/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7C225" w14:textId="77777777" w:rsidR="00BA1485" w:rsidRPr="00BA1485" w:rsidRDefault="00BA148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FB553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Плановые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BE741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Фактические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36D21" w14:textId="77777777" w:rsidR="00BA1485" w:rsidRPr="00BA1485" w:rsidRDefault="00BA1485"/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E749F" w14:textId="77777777" w:rsidR="00BA1485" w:rsidRPr="00BA1485" w:rsidRDefault="00BA148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A1485" w:rsidRPr="00BA1485" w14:paraId="731B74F2" w14:textId="77777777" w:rsidTr="00BA1485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69FC1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Показатели очистки сточных вод</w:t>
            </w:r>
          </w:p>
        </w:tc>
      </w:tr>
      <w:tr w:rsidR="00BA1485" w:rsidRPr="00BA1485" w14:paraId="4FB62F52" w14:textId="77777777" w:rsidTr="00BA14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24CD7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lastRenderedPageBreak/>
              <w:t>1.</w:t>
            </w:r>
            <w:r w:rsidRPr="00BA1485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AC7B7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  <w:r w:rsidRPr="00BA1485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CC22B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1F438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2C0EB" w14:textId="77777777" w:rsidR="00BA1485" w:rsidRPr="00BA1485" w:rsidRDefault="00BA1485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FB02A" w14:textId="77777777" w:rsidR="00BA1485" w:rsidRPr="00BA1485" w:rsidRDefault="00BA148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A1485" w:rsidRPr="00BA1485" w14:paraId="3C65CAB3" w14:textId="77777777" w:rsidTr="00BA14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24491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2.</w:t>
            </w:r>
            <w:r w:rsidRPr="00BA1485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D381B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  <w:r w:rsidRPr="00BA1485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E3DF3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B5A76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A29C7" w14:textId="77777777" w:rsidR="00BA1485" w:rsidRPr="00BA1485" w:rsidRDefault="00BA1485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160A7" w14:textId="77777777" w:rsidR="00BA1485" w:rsidRPr="00BA1485" w:rsidRDefault="00BA148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A1485" w:rsidRPr="00BA1485" w14:paraId="2804F39D" w14:textId="77777777" w:rsidTr="00BA14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DFB50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3.</w:t>
            </w:r>
            <w:r w:rsidRPr="00BA1485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EEE14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Доля проб сточных вод, не соответствующих установленным нормативам допустимых сбросов, лимитам на сбросы для централизованной общесплавной (бытовой) системы водоотведения, %</w:t>
            </w:r>
            <w:r w:rsidRPr="00BA1485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029B8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D3103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E30A2" w14:textId="77777777" w:rsidR="00BA1485" w:rsidRPr="00BA1485" w:rsidRDefault="00BA1485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C89F3" w14:textId="77777777" w:rsidR="00BA1485" w:rsidRPr="00BA1485" w:rsidRDefault="00BA148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A1485" w:rsidRPr="00BA1485" w14:paraId="669751EF" w14:textId="77777777" w:rsidTr="00BA14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29AAF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4.</w:t>
            </w:r>
            <w:r w:rsidRPr="00BA1485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524CF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Доля проб сточных вод, не соответствующих установленным нормативам допустимых сбросов, лимитам на сбросы для и централизованной ливневой системы водоотведения, %</w:t>
            </w:r>
            <w:r w:rsidRPr="00BA1485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1EEFE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A5F49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66BA1" w14:textId="77777777" w:rsidR="00BA1485" w:rsidRPr="00BA1485" w:rsidRDefault="00BA1485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BDFD8" w14:textId="77777777" w:rsidR="00BA1485" w:rsidRPr="00BA1485" w:rsidRDefault="00BA148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A1485" w:rsidRPr="00BA1485" w14:paraId="6B5D5BE1" w14:textId="77777777" w:rsidTr="00BA1485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F3050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Показатели надежности и бесперебойности водоотведения</w:t>
            </w:r>
          </w:p>
        </w:tc>
      </w:tr>
      <w:tr w:rsidR="00BA1485" w:rsidRPr="00BA1485" w14:paraId="148AC702" w14:textId="77777777" w:rsidTr="00BA14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AB960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5.</w:t>
            </w:r>
            <w:r w:rsidRPr="00BA1485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694C9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 xml:space="preserve">Удельное количество аварий и засоров в расчете на протяженность </w:t>
            </w:r>
            <w:r w:rsidRPr="00BA1485">
              <w:rPr>
                <w:lang w:eastAsia="en-US"/>
              </w:rPr>
              <w:lastRenderedPageBreak/>
              <w:t>канализационной сети в год, ед./км</w:t>
            </w:r>
            <w:r w:rsidRPr="00BA1485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68EB4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lastRenderedPageBreak/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D6542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274F6" w14:textId="77777777" w:rsidR="00BA1485" w:rsidRPr="00BA1485" w:rsidRDefault="00BA1485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DCEFF" w14:textId="77777777" w:rsidR="00BA1485" w:rsidRPr="00BA1485" w:rsidRDefault="00BA148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A1485" w:rsidRPr="00BA1485" w14:paraId="6E8BDA95" w14:textId="77777777" w:rsidTr="00BA1485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15E50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Показатели эффективности использования ресурсов</w:t>
            </w:r>
          </w:p>
        </w:tc>
      </w:tr>
      <w:tr w:rsidR="00BA1485" w:rsidRPr="00BA1485" w14:paraId="46EBD693" w14:textId="77777777" w:rsidTr="00BA14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D76D3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6.</w:t>
            </w:r>
            <w:r w:rsidRPr="00BA1485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43752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 xml:space="preserve">Удельный расход электрической энергии, потребляемой в технологическом процессе очистки сточных вод, на единицу объема очищаемых сточных вод, </w:t>
            </w:r>
            <w:proofErr w:type="spellStart"/>
            <w:r w:rsidRPr="00BA1485">
              <w:rPr>
                <w:lang w:eastAsia="en-US"/>
              </w:rPr>
              <w:t>кВт·ч</w:t>
            </w:r>
            <w:proofErr w:type="spellEnd"/>
            <w:r w:rsidRPr="00BA1485">
              <w:rPr>
                <w:lang w:eastAsia="en-US"/>
              </w:rPr>
              <w:t>/куб. м</w:t>
            </w:r>
            <w:r w:rsidRPr="00BA1485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B273F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0,76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D694A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5,72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D07B7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4,96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DA40F" w14:textId="77777777" w:rsidR="00BA1485" w:rsidRPr="00BA1485" w:rsidRDefault="00BA1485"/>
        </w:tc>
      </w:tr>
      <w:tr w:rsidR="00BA1485" w:rsidRPr="00BA1485" w14:paraId="69A5EB6A" w14:textId="77777777" w:rsidTr="00BA14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39A72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7.</w:t>
            </w:r>
            <w:r w:rsidRPr="00BA1485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8E77A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 xml:space="preserve">Удельный расход электрической энергии, потребляемой в технологическом процессе транспортировки сточных вод, на единицу объема транспортируемой питьевой воды, </w:t>
            </w:r>
            <w:proofErr w:type="spellStart"/>
            <w:r w:rsidRPr="00BA1485">
              <w:rPr>
                <w:lang w:eastAsia="en-US"/>
              </w:rPr>
              <w:t>кВт·ч</w:t>
            </w:r>
            <w:proofErr w:type="spellEnd"/>
            <w:r w:rsidRPr="00BA1485">
              <w:rPr>
                <w:lang w:eastAsia="en-US"/>
              </w:rPr>
              <w:t>/куб. м</w:t>
            </w:r>
            <w:r w:rsidRPr="00BA1485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4E18E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0,76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DBAD5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5,72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56AB4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4,96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B2F65" w14:textId="77777777" w:rsidR="00BA1485" w:rsidRPr="00BA1485" w:rsidRDefault="00BA1485"/>
        </w:tc>
      </w:tr>
    </w:tbl>
    <w:p w14:paraId="1D45246A" w14:textId="77777777" w:rsidR="00BA1485" w:rsidRPr="00BA1485" w:rsidRDefault="00BA1485" w:rsidP="00BA1485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0092C75C" w14:textId="77777777" w:rsidR="00BA1485" w:rsidRPr="00BA1485" w:rsidRDefault="00BA1485" w:rsidP="00BA14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485">
        <w:rPr>
          <w:rFonts w:ascii="Arial" w:hAnsi="Arial" w:cs="Arial"/>
        </w:rPr>
        <w:t>7.5. Мероприятия, направленные на повышение качества обслуживания абонентов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073"/>
        <w:gridCol w:w="1818"/>
        <w:gridCol w:w="1842"/>
      </w:tblGrid>
      <w:tr w:rsidR="00BA1485" w:rsidRPr="00BA1485" w14:paraId="1B0F54E2" w14:textId="77777777" w:rsidTr="00BA1485">
        <w:trPr>
          <w:trHeight w:val="15"/>
        </w:trPr>
        <w:tc>
          <w:tcPr>
            <w:tcW w:w="554" w:type="dxa"/>
            <w:hideMark/>
          </w:tcPr>
          <w:p w14:paraId="19F6C787" w14:textId="77777777" w:rsidR="00BA1485" w:rsidRPr="00BA1485" w:rsidRDefault="00BA1485">
            <w:pPr>
              <w:rPr>
                <w:rFonts w:ascii="Arial" w:hAnsi="Arial" w:cs="Arial"/>
              </w:rPr>
            </w:pPr>
          </w:p>
        </w:tc>
        <w:tc>
          <w:tcPr>
            <w:tcW w:w="5359" w:type="dxa"/>
            <w:hideMark/>
          </w:tcPr>
          <w:p w14:paraId="2B5134E0" w14:textId="77777777" w:rsidR="00BA1485" w:rsidRPr="00BA1485" w:rsidRDefault="00BA148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5664882" w14:textId="77777777" w:rsidR="00BA1485" w:rsidRPr="00BA1485" w:rsidRDefault="00BA148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FF87E3B" w14:textId="77777777" w:rsidR="00BA1485" w:rsidRPr="00BA1485" w:rsidRDefault="00BA148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A1485" w:rsidRPr="00BA1485" w14:paraId="4E7ED2C1" w14:textId="77777777" w:rsidTr="00BA14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82577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N п/п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20506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Наименование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772E6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Выполнено/Не выполнено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FB27B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Причина невыполнения</w:t>
            </w:r>
          </w:p>
        </w:tc>
      </w:tr>
      <w:tr w:rsidR="00BA1485" w:rsidRPr="00BA1485" w14:paraId="24F87C9F" w14:textId="77777777" w:rsidTr="00BA14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8072F" w14:textId="77777777" w:rsidR="00BA1485" w:rsidRPr="00BA1485" w:rsidRDefault="00BA1485"/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88472" w14:textId="77777777" w:rsidR="00BA1485" w:rsidRPr="00BA1485" w:rsidRDefault="00BA148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DD252" w14:textId="77777777" w:rsidR="00BA1485" w:rsidRPr="00BA1485" w:rsidRDefault="00BA148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A6383" w14:textId="77777777" w:rsidR="00BA1485" w:rsidRPr="00BA1485" w:rsidRDefault="00BA148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A1485" w:rsidRPr="00BA1485" w14:paraId="19ABE345" w14:textId="77777777" w:rsidTr="00BA14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1A61E" w14:textId="77777777" w:rsidR="00BA1485" w:rsidRPr="00BA1485" w:rsidRDefault="00BA148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EBC3D" w14:textId="77777777" w:rsidR="00BA1485" w:rsidRPr="00BA1485" w:rsidRDefault="00BA148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86D5D" w14:textId="77777777" w:rsidR="00BA1485" w:rsidRPr="00BA1485" w:rsidRDefault="00BA148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876A2" w14:textId="77777777" w:rsidR="00BA1485" w:rsidRPr="00BA1485" w:rsidRDefault="00BA148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723A8D4E" w14:textId="77777777" w:rsidR="00BA1485" w:rsidRPr="00BA1485" w:rsidRDefault="00BA1485" w:rsidP="00BA1485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A1485">
        <w:rPr>
          <w:rFonts w:ascii="Arial" w:hAnsi="Arial" w:cs="Arial"/>
          <w:sz w:val="24"/>
          <w:szCs w:val="24"/>
        </w:rPr>
        <w:br/>
      </w:r>
      <w:r w:rsidRPr="00BA1485">
        <w:rPr>
          <w:rFonts w:ascii="Arial" w:hAnsi="Arial" w:cs="Arial"/>
          <w:sz w:val="24"/>
          <w:szCs w:val="24"/>
        </w:rPr>
        <w:br/>
        <w:t>Раздел 8. МЕРОПРИЯТИЯ, НАПРАВЛЕННЫЕ НА ПОВЫШЕНИЕ КАЧЕСТВА ОБСЛУЖИВАНИЯ АБОНЕНТОВ, ГРАФИК И ОБЪЕМ ФИНАНСОВЫХ ПОТРЕБНОСТЕЙ, НЕОБХОДИМЫХ ДЛЯ РЕАЛИЗАЦИИ ПРОИЗВОДСТВЕННОЙ ПРОГРАММЫ</w:t>
      </w:r>
      <w:r w:rsidRPr="00BA1485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049"/>
        <w:gridCol w:w="1842"/>
        <w:gridCol w:w="1842"/>
      </w:tblGrid>
      <w:tr w:rsidR="00BA1485" w:rsidRPr="00BA1485" w14:paraId="56254F33" w14:textId="77777777" w:rsidTr="00BA1485">
        <w:trPr>
          <w:trHeight w:val="15"/>
        </w:trPr>
        <w:tc>
          <w:tcPr>
            <w:tcW w:w="554" w:type="dxa"/>
            <w:hideMark/>
          </w:tcPr>
          <w:p w14:paraId="4B4BCEDD" w14:textId="77777777" w:rsidR="00BA1485" w:rsidRPr="00BA1485" w:rsidRDefault="00BA148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174" w:type="dxa"/>
            <w:hideMark/>
          </w:tcPr>
          <w:p w14:paraId="364BD2EC" w14:textId="77777777" w:rsidR="00BA1485" w:rsidRPr="00BA1485" w:rsidRDefault="00BA148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5E76B06" w14:textId="77777777" w:rsidR="00BA1485" w:rsidRPr="00BA1485" w:rsidRDefault="00BA148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A017D00" w14:textId="77777777" w:rsidR="00BA1485" w:rsidRPr="00BA1485" w:rsidRDefault="00BA148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A1485" w:rsidRPr="00BA1485" w14:paraId="0688AD8C" w14:textId="77777777" w:rsidTr="00BA14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C4E70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N п/п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A02A5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Наименование мероприятия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43367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График реализации мероприятия, лет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4F0DA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Объем финансовых потребностей на реализацию мероприятия, тыс. руб.</w:t>
            </w:r>
          </w:p>
        </w:tc>
      </w:tr>
      <w:tr w:rsidR="00BA1485" w:rsidRPr="00BA1485" w14:paraId="5C0A07B1" w14:textId="77777777" w:rsidTr="00BA14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678E0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1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7F8E1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37880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29925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4</w:t>
            </w:r>
          </w:p>
        </w:tc>
      </w:tr>
      <w:tr w:rsidR="00BA1485" w:rsidRPr="00BA1485" w14:paraId="6AD651E9" w14:textId="77777777" w:rsidTr="00BA148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5F6AF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1.</w:t>
            </w:r>
            <w:r w:rsidRPr="00BA1485">
              <w:rPr>
                <w:lang w:eastAsia="en-US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541D6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B734D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33288" w14:textId="77777777" w:rsidR="00BA1485" w:rsidRPr="00BA1485" w:rsidRDefault="00BA148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BA1485">
              <w:rPr>
                <w:lang w:eastAsia="en-US"/>
              </w:rPr>
              <w:t>-</w:t>
            </w:r>
          </w:p>
        </w:tc>
      </w:tr>
    </w:tbl>
    <w:p w14:paraId="3B1154ED" w14:textId="77777777" w:rsidR="00BA1485" w:rsidRPr="00BA1485" w:rsidRDefault="00BA1485" w:rsidP="00BA1485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A1485">
        <w:rPr>
          <w:rFonts w:ascii="Arial" w:hAnsi="Arial" w:cs="Arial"/>
          <w:sz w:val="24"/>
          <w:szCs w:val="24"/>
        </w:rPr>
        <w:br/>
      </w:r>
      <w:r w:rsidRPr="00BA1485">
        <w:rPr>
          <w:rFonts w:ascii="Arial" w:hAnsi="Arial" w:cs="Arial"/>
          <w:sz w:val="24"/>
          <w:szCs w:val="24"/>
        </w:rPr>
        <w:br/>
      </w:r>
      <w:r w:rsidRPr="00BA1485">
        <w:rPr>
          <w:rFonts w:ascii="Arial" w:hAnsi="Arial" w:cs="Arial"/>
          <w:sz w:val="24"/>
          <w:szCs w:val="24"/>
        </w:rPr>
        <w:lastRenderedPageBreak/>
        <w:t>Раздел 9. ОБЪЕМ ФИНАНСОВЫХ ПОТРЕБНОСТЕЙ, НЕОБХОДИМЫХ ДЛЯ РЕАЛИЗАЦИИ ПРОИЗВОДСТВЕННОЙ ПРОГРАММЫ, НА:</w:t>
      </w:r>
    </w:p>
    <w:p w14:paraId="22F3D68D" w14:textId="77777777" w:rsidR="00BA1485" w:rsidRPr="00BA1485" w:rsidRDefault="00BA1485" w:rsidP="00BA14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7A9983" w14:textId="77777777" w:rsidR="00BA1485" w:rsidRPr="00BA1485" w:rsidRDefault="00BA1485" w:rsidP="00BA14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485">
        <w:rPr>
          <w:rFonts w:ascii="Arial" w:hAnsi="Arial" w:cs="Arial"/>
        </w:rPr>
        <w:t>2021 год - 1616,40 тыс. руб.;</w:t>
      </w:r>
      <w:r w:rsidRPr="00BA1485">
        <w:rPr>
          <w:rFonts w:ascii="Arial" w:hAnsi="Arial" w:cs="Arial"/>
        </w:rPr>
        <w:br/>
      </w:r>
    </w:p>
    <w:p w14:paraId="1D6042EF" w14:textId="77777777" w:rsidR="00BA1485" w:rsidRPr="00BA1485" w:rsidRDefault="00BA1485" w:rsidP="00BA14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F4868C" w14:textId="77777777" w:rsidR="00BA1485" w:rsidRPr="00BA1485" w:rsidRDefault="00BA1485" w:rsidP="00BA14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485">
        <w:rPr>
          <w:rFonts w:ascii="Arial" w:hAnsi="Arial" w:cs="Arial"/>
        </w:rPr>
        <w:t>2022 год - 1616,40 тыс. руб.;</w:t>
      </w:r>
      <w:r w:rsidRPr="00BA1485">
        <w:rPr>
          <w:rFonts w:ascii="Arial" w:hAnsi="Arial" w:cs="Arial"/>
        </w:rPr>
        <w:br/>
      </w:r>
    </w:p>
    <w:p w14:paraId="0FDA536C" w14:textId="77777777" w:rsidR="00BA1485" w:rsidRPr="00BA1485" w:rsidRDefault="00BA1485" w:rsidP="00BA148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BF104E" w14:textId="77777777" w:rsidR="00BA1485" w:rsidRPr="00BA1485" w:rsidRDefault="00BA1485" w:rsidP="00BA148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1485">
        <w:rPr>
          <w:rFonts w:ascii="Arial" w:hAnsi="Arial" w:cs="Arial"/>
        </w:rPr>
        <w:t>2023 год - 1616,40 тыс. руб.</w:t>
      </w:r>
    </w:p>
    <w:p w14:paraId="4DE15168" w14:textId="77777777" w:rsidR="00BA1485" w:rsidRPr="00BA1485" w:rsidRDefault="00BA1485" w:rsidP="00BA1485"/>
    <w:p w14:paraId="7D6A0A98" w14:textId="77777777" w:rsidR="00821256" w:rsidRPr="00BA1485" w:rsidRDefault="0082125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A1485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BA148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BA148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A148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A148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BA148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BA1485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formattext">
    <w:name w:val="formattext"/>
    <w:basedOn w:val="a"/>
    <w:rsid w:val="00BA14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BA14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