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214158C" w14:textId="77777777" w:rsidR="00000000" w:rsidRPr="00863C70" w:rsidRDefault="002F6BB8">
      <w:pPr>
        <w:pStyle w:val="HEADERTEXT"/>
        <w:rPr>
          <w:b/>
          <w:bCs/>
          <w:color w:val="auto"/>
        </w:rPr>
      </w:pPr>
      <w:r w:rsidRPr="00863C70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78B5E03" w14:textId="77777777" w:rsidR="00000000" w:rsidRPr="00863C70" w:rsidRDefault="002F6BB8">
      <w:pPr>
        <w:pStyle w:val="HEADERTEXT"/>
        <w:jc w:val="center"/>
        <w:rPr>
          <w:b/>
          <w:bCs/>
          <w:color w:val="auto"/>
        </w:rPr>
      </w:pPr>
      <w:r w:rsidRPr="00863C70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28A25B97" w14:textId="77777777" w:rsidR="00000000" w:rsidRPr="00863C70" w:rsidRDefault="002F6BB8">
      <w:pPr>
        <w:pStyle w:val="HEADERTEXT"/>
        <w:rPr>
          <w:b/>
          <w:bCs/>
          <w:color w:val="auto"/>
        </w:rPr>
      </w:pPr>
    </w:p>
    <w:p w14:paraId="77A07E6A" w14:textId="77777777" w:rsidR="00000000" w:rsidRPr="00863C70" w:rsidRDefault="002F6BB8">
      <w:pPr>
        <w:pStyle w:val="HEADERTEXT"/>
        <w:jc w:val="center"/>
        <w:rPr>
          <w:b/>
          <w:bCs/>
          <w:color w:val="auto"/>
        </w:rPr>
      </w:pPr>
      <w:r w:rsidRPr="00863C70">
        <w:rPr>
          <w:b/>
          <w:bCs/>
          <w:color w:val="auto"/>
        </w:rPr>
        <w:t xml:space="preserve"> ПИСЬМО</w:t>
      </w:r>
    </w:p>
    <w:p w14:paraId="631EA6CC" w14:textId="77777777" w:rsidR="00000000" w:rsidRPr="00863C70" w:rsidRDefault="002F6BB8">
      <w:pPr>
        <w:pStyle w:val="HEADERTEXT"/>
        <w:rPr>
          <w:b/>
          <w:bCs/>
          <w:color w:val="auto"/>
        </w:rPr>
      </w:pPr>
    </w:p>
    <w:p w14:paraId="29F1D320" w14:textId="77777777" w:rsidR="00000000" w:rsidRPr="00863C70" w:rsidRDefault="002F6BB8">
      <w:pPr>
        <w:pStyle w:val="HEADERTEXT"/>
        <w:jc w:val="center"/>
        <w:rPr>
          <w:b/>
          <w:bCs/>
          <w:color w:val="auto"/>
        </w:rPr>
      </w:pPr>
      <w:r w:rsidRPr="00863C70">
        <w:rPr>
          <w:b/>
          <w:bCs/>
          <w:color w:val="auto"/>
        </w:rPr>
        <w:t xml:space="preserve"> от 18 сентября 2019 года N </w:t>
      </w:r>
      <w:proofErr w:type="gramStart"/>
      <w:r w:rsidRPr="00863C70">
        <w:rPr>
          <w:b/>
          <w:bCs/>
          <w:color w:val="auto"/>
        </w:rPr>
        <w:t>12-47</w:t>
      </w:r>
      <w:proofErr w:type="gramEnd"/>
      <w:r w:rsidRPr="00863C70">
        <w:rPr>
          <w:b/>
          <w:bCs/>
          <w:color w:val="auto"/>
        </w:rPr>
        <w:t>/22545</w:t>
      </w:r>
    </w:p>
    <w:p w14:paraId="3D3D457F" w14:textId="77777777" w:rsidR="00000000" w:rsidRPr="00863C70" w:rsidRDefault="002F6BB8">
      <w:pPr>
        <w:pStyle w:val="HEADERTEXT"/>
        <w:jc w:val="center"/>
        <w:rPr>
          <w:b/>
          <w:bCs/>
          <w:color w:val="auto"/>
        </w:rPr>
      </w:pPr>
    </w:p>
    <w:p w14:paraId="729FEEED" w14:textId="77777777" w:rsidR="00000000" w:rsidRPr="00863C70" w:rsidRDefault="002F6BB8">
      <w:pPr>
        <w:pStyle w:val="HEADERTEXT"/>
        <w:rPr>
          <w:b/>
          <w:bCs/>
          <w:color w:val="auto"/>
        </w:rPr>
      </w:pPr>
    </w:p>
    <w:p w14:paraId="7C9DF979" w14:textId="77777777" w:rsidR="00000000" w:rsidRPr="00863C70" w:rsidRDefault="002F6BB8">
      <w:pPr>
        <w:pStyle w:val="HEADERTEXT"/>
        <w:jc w:val="center"/>
        <w:rPr>
          <w:b/>
          <w:bCs/>
          <w:color w:val="auto"/>
        </w:rPr>
      </w:pPr>
      <w:r w:rsidRPr="00863C70">
        <w:rPr>
          <w:b/>
          <w:bCs/>
          <w:color w:val="auto"/>
        </w:rPr>
        <w:t xml:space="preserve"> О необходимости проведения корректировки данных инвентаризации выбросов </w:t>
      </w:r>
    </w:p>
    <w:p w14:paraId="53788F11" w14:textId="77777777" w:rsidR="00000000" w:rsidRPr="00863C70" w:rsidRDefault="002F6BB8">
      <w:pPr>
        <w:pStyle w:val="FORMATTEXT"/>
        <w:ind w:firstLine="568"/>
        <w:jc w:val="both"/>
      </w:pPr>
      <w:r w:rsidRPr="00863C70">
        <w:t>Минприроды</w:t>
      </w:r>
      <w:r w:rsidRPr="00863C70">
        <w:t xml:space="preserve"> России в рамках установленной компетенции рассмотрело письмо Национальной ассоциации природопользователей от 04.09.2019 N H19/00737-ГО с просьбой предоставить разъяснения о необходимости проведения корректировки данных инвентаризации стационарных источник</w:t>
      </w:r>
      <w:r w:rsidRPr="00863C70">
        <w:t xml:space="preserve">ов и выбросов вредных (загрязняющих) веществ в атмосферный воздух в связи с принятием Федерального закона от 26.07.2019 N 195-ФЗ "О проведении эксперимента по квотированию выбросов загрязняющих веществ и внесении изменений в отдельные законодательные акты </w:t>
      </w:r>
      <w:r w:rsidRPr="00863C70">
        <w:t>Российской Федерации в части снижения загрязнения атмосферного воздуха" (далее - Закон N 195-ФЗ), и сообщает.</w:t>
      </w:r>
    </w:p>
    <w:p w14:paraId="53155F9C" w14:textId="77777777" w:rsidR="00000000" w:rsidRPr="00863C70" w:rsidRDefault="002F6BB8">
      <w:pPr>
        <w:pStyle w:val="FORMATTEXT"/>
        <w:ind w:firstLine="568"/>
        <w:jc w:val="both"/>
      </w:pPr>
    </w:p>
    <w:p w14:paraId="7601B4BE" w14:textId="77777777" w:rsidR="00000000" w:rsidRPr="00863C70" w:rsidRDefault="002F6BB8">
      <w:pPr>
        <w:pStyle w:val="FORMATTEXT"/>
        <w:ind w:firstLine="568"/>
        <w:jc w:val="both"/>
      </w:pPr>
      <w:r w:rsidRPr="00863C70">
        <w:t>В соответствии с пунктом 42 Порядка проведения инвентаризации стационарных источников и выбросов вредных (загрязняющих) веществ в атмосферный во</w:t>
      </w:r>
      <w:r w:rsidRPr="00863C70">
        <w:t xml:space="preserve">здух, корректировки ее данных, документирования и хранения данных, полученных в результате проведения таких инвентаризации и корректировки (далее - Порядок), утвержденного приказом Минприроды России от 07.08.2018 N 352, корректировка данных инвентаризации </w:t>
      </w:r>
      <w:r w:rsidRPr="00863C70">
        <w:t>выбросов объекта, оказывающего негативное воздействие на окружающую среду, осуществляется, в том числе, в случаях изменений законодательства Российской Федерации в области охраны атмосферного воздуха, связанных с инвентаризацией выбросов.</w:t>
      </w:r>
    </w:p>
    <w:p w14:paraId="3A7FCB65" w14:textId="77777777" w:rsidR="00000000" w:rsidRPr="00863C70" w:rsidRDefault="002F6BB8">
      <w:pPr>
        <w:pStyle w:val="FORMATTEXT"/>
        <w:ind w:firstLine="568"/>
        <w:jc w:val="both"/>
      </w:pPr>
    </w:p>
    <w:p w14:paraId="53AAAA99" w14:textId="77777777" w:rsidR="00000000" w:rsidRPr="00863C70" w:rsidRDefault="002F6BB8">
      <w:pPr>
        <w:pStyle w:val="FORMATTEXT"/>
        <w:ind w:firstLine="568"/>
        <w:jc w:val="both"/>
      </w:pPr>
      <w:r w:rsidRPr="00863C70">
        <w:t>В соответствии с</w:t>
      </w:r>
      <w:r w:rsidRPr="00863C70">
        <w:t xml:space="preserve"> Законом N 195-ФЗ с 01.11.2019 вносятся изменения в статью 22 Федерального закона от 04.05.1999 N 96-ФЗ "Об охране атмосферного воздуха" в части необходимости проведения инвентаризации с учетом выбросов от передвижных источников.</w:t>
      </w:r>
    </w:p>
    <w:p w14:paraId="555F7F4E" w14:textId="77777777" w:rsidR="00000000" w:rsidRPr="00863C70" w:rsidRDefault="002F6BB8">
      <w:pPr>
        <w:pStyle w:val="FORMATTEXT"/>
        <w:ind w:firstLine="568"/>
        <w:jc w:val="both"/>
      </w:pPr>
    </w:p>
    <w:p w14:paraId="4BA3B75D" w14:textId="77777777" w:rsidR="00000000" w:rsidRPr="00863C70" w:rsidRDefault="002F6BB8">
      <w:pPr>
        <w:pStyle w:val="FORMATTEXT"/>
        <w:ind w:firstLine="568"/>
        <w:jc w:val="both"/>
      </w:pPr>
      <w:r w:rsidRPr="00863C70">
        <w:t>Министерством прорабатыва</w:t>
      </w:r>
      <w:r w:rsidRPr="00863C70">
        <w:t>ются методические подходы к реализации указанных положений законодательства и дополнению Порядка соответствующими положениями.</w:t>
      </w:r>
    </w:p>
    <w:p w14:paraId="62BE576E" w14:textId="77777777" w:rsidR="00000000" w:rsidRPr="00863C70" w:rsidRDefault="002F6BB8">
      <w:pPr>
        <w:pStyle w:val="FORMATTEXT"/>
        <w:ind w:firstLine="568"/>
        <w:jc w:val="both"/>
      </w:pPr>
    </w:p>
    <w:p w14:paraId="3B2CFF56" w14:textId="77777777" w:rsidR="00000000" w:rsidRPr="00863C70" w:rsidRDefault="002F6BB8">
      <w:pPr>
        <w:pStyle w:val="FORMATTEXT"/>
        <w:ind w:firstLine="568"/>
        <w:jc w:val="both"/>
      </w:pPr>
      <w:r w:rsidRPr="00863C70">
        <w:t>По мнению Минприроды России, в связи с вышеуказанными изменениями законодательства необходима корректировка данных инвентаризаци</w:t>
      </w:r>
      <w:r w:rsidRPr="00863C70">
        <w:t>и выбросов.</w:t>
      </w:r>
    </w:p>
    <w:p w14:paraId="484C610E" w14:textId="77777777" w:rsidR="00000000" w:rsidRPr="00863C70" w:rsidRDefault="002F6BB8">
      <w:pPr>
        <w:pStyle w:val="FORMATTEXT"/>
        <w:ind w:firstLine="568"/>
        <w:jc w:val="both"/>
      </w:pPr>
    </w:p>
    <w:p w14:paraId="3534359F" w14:textId="77777777" w:rsidR="00000000" w:rsidRPr="00863C70" w:rsidRDefault="002F6BB8">
      <w:pPr>
        <w:pStyle w:val="FORMATTEXT"/>
        <w:ind w:firstLine="568"/>
        <w:jc w:val="both"/>
      </w:pPr>
      <w:r w:rsidRPr="00863C70">
        <w:t>Следует отметить, что согласно пункту 45 Порядка корректировка данных инвентаризации выбросов проводится не позднее одного года со дня возникновения обстоятельств, указанных в пункте 42 Порядка.</w:t>
      </w:r>
    </w:p>
    <w:p w14:paraId="2EF9DEF1" w14:textId="77777777" w:rsidR="00000000" w:rsidRPr="00863C70" w:rsidRDefault="002F6BB8">
      <w:pPr>
        <w:pStyle w:val="FORMATTEXT"/>
        <w:ind w:firstLine="568"/>
        <w:jc w:val="both"/>
      </w:pPr>
    </w:p>
    <w:p w14:paraId="42EA96A5" w14:textId="77777777" w:rsidR="00000000" w:rsidRPr="00863C70" w:rsidRDefault="002F6BB8">
      <w:pPr>
        <w:pStyle w:val="FORMATTEXT"/>
        <w:jc w:val="right"/>
      </w:pPr>
      <w:r w:rsidRPr="00863C70">
        <w:t>Директор Департамента</w:t>
      </w:r>
    </w:p>
    <w:p w14:paraId="3CA222A4" w14:textId="77777777" w:rsidR="00000000" w:rsidRPr="00863C70" w:rsidRDefault="002F6BB8">
      <w:pPr>
        <w:pStyle w:val="FORMATTEXT"/>
        <w:jc w:val="right"/>
      </w:pPr>
      <w:r w:rsidRPr="00863C70">
        <w:t xml:space="preserve">государственной политики </w:t>
      </w:r>
      <w:r w:rsidRPr="00863C70">
        <w:t>и регулирования</w:t>
      </w:r>
    </w:p>
    <w:p w14:paraId="3317BA3B" w14:textId="77777777" w:rsidR="00000000" w:rsidRPr="00863C70" w:rsidRDefault="002F6BB8">
      <w:pPr>
        <w:pStyle w:val="FORMATTEXT"/>
        <w:jc w:val="right"/>
      </w:pPr>
      <w:r w:rsidRPr="00863C70">
        <w:t>в сфере охраны окружающей среды</w:t>
      </w:r>
    </w:p>
    <w:p w14:paraId="30503C4E" w14:textId="77777777" w:rsidR="00000000" w:rsidRPr="00863C70" w:rsidRDefault="002F6BB8">
      <w:pPr>
        <w:pStyle w:val="FORMATTEXT"/>
        <w:jc w:val="right"/>
      </w:pPr>
      <w:r w:rsidRPr="00863C70">
        <w:t>и экологической безопасности</w:t>
      </w:r>
    </w:p>
    <w:p w14:paraId="11265222" w14:textId="77777777" w:rsidR="002F6BB8" w:rsidRPr="00863C70" w:rsidRDefault="002F6BB8">
      <w:pPr>
        <w:pStyle w:val="FORMATTEXT"/>
        <w:jc w:val="right"/>
      </w:pPr>
      <w:proofErr w:type="spellStart"/>
      <w:r w:rsidRPr="00863C70">
        <w:t>И.В.Ивачёв</w:t>
      </w:r>
      <w:proofErr w:type="spellEnd"/>
      <w:r w:rsidRPr="00863C70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style w:type="paragraph" w:default="1" w:styleId="a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</w:pPr>
    <w:rPr>
      <w:rFonts w:ascii="Arial" w:hAnsi="Arial" w:cs="Arial"/>
      <w:color w:val="2B4279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О необходимости проведения корректировки данных инвентаризации выбросов 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