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B5D81B6" w14:textId="77777777" w:rsidR="00506C22" w:rsidRPr="00506C22" w:rsidRDefault="00506C22" w:rsidP="00506C2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06C22">
        <w:rPr>
          <w:rFonts w:ascii="Arial" w:hAnsi="Arial" w:cs="Arial"/>
          <w:sz w:val="24"/>
          <w:szCs w:val="24"/>
        </w:rPr>
        <w:t>ЗАКОН</w:t>
      </w:r>
      <w:r w:rsidRPr="00506C22">
        <w:rPr>
          <w:rFonts w:ascii="Arial" w:hAnsi="Arial" w:cs="Arial"/>
          <w:sz w:val="24"/>
          <w:szCs w:val="24"/>
        </w:rPr>
        <w:br/>
      </w:r>
      <w:r w:rsidRPr="00506C22">
        <w:rPr>
          <w:rFonts w:ascii="Arial" w:hAnsi="Arial" w:cs="Arial"/>
          <w:sz w:val="24"/>
          <w:szCs w:val="24"/>
        </w:rPr>
        <w:br/>
        <w:t>ИРКУТСКОЙ ОБЛАСТИ</w:t>
      </w:r>
      <w:r w:rsidRPr="00506C22">
        <w:rPr>
          <w:rFonts w:ascii="Arial" w:hAnsi="Arial" w:cs="Arial"/>
          <w:sz w:val="24"/>
          <w:szCs w:val="24"/>
        </w:rPr>
        <w:br/>
      </w:r>
      <w:r w:rsidRPr="00506C22">
        <w:rPr>
          <w:rFonts w:ascii="Arial" w:hAnsi="Arial" w:cs="Arial"/>
          <w:sz w:val="24"/>
          <w:szCs w:val="24"/>
        </w:rPr>
        <w:br/>
        <w:t>от 19 июня 2008 года N 27-оз</w:t>
      </w:r>
      <w:r w:rsidRPr="00506C22">
        <w:rPr>
          <w:rFonts w:ascii="Arial" w:hAnsi="Arial" w:cs="Arial"/>
          <w:sz w:val="24"/>
          <w:szCs w:val="24"/>
        </w:rPr>
        <w:br/>
      </w:r>
      <w:r w:rsidRPr="00506C22">
        <w:rPr>
          <w:rFonts w:ascii="Arial" w:hAnsi="Arial" w:cs="Arial"/>
          <w:sz w:val="24"/>
          <w:szCs w:val="24"/>
        </w:rPr>
        <w:br/>
      </w:r>
      <w:r w:rsidRPr="00506C22">
        <w:rPr>
          <w:rFonts w:ascii="Arial" w:hAnsi="Arial" w:cs="Arial"/>
          <w:sz w:val="24"/>
          <w:szCs w:val="24"/>
        </w:rPr>
        <w:br/>
        <w:t>Об особо охраняемых природных территориях и иных особо охраняемых территориях в Иркутской области</w:t>
      </w:r>
    </w:p>
    <w:p w14:paraId="1D45CD9B" w14:textId="77777777" w:rsidR="00506C22" w:rsidRPr="00506C22" w:rsidRDefault="00506C22" w:rsidP="00506C2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(с изменениями на 10 февраля 2021 года)</w:t>
      </w:r>
    </w:p>
    <w:p w14:paraId="19ED666A" w14:textId="77777777" w:rsidR="00506C22" w:rsidRPr="00506C22" w:rsidRDefault="00506C22" w:rsidP="00506C2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(в ред. Законов Иркутской области от 30.06.2009 N 39/5-оз, от 05.12.2011 N 122-ОЗ, от 28.12.2012 N 161-ОЗ, от 06.06.2014 N 57-ОЗ, от 11.12.2015 N 116-ОЗ, от 30.11.2016 N 99-ОЗ, от 10.02.2021 N 5-ОЗ)</w:t>
      </w:r>
    </w:p>
    <w:p w14:paraId="437E9F57" w14:textId="77777777" w:rsidR="00506C22" w:rsidRPr="00506C22" w:rsidRDefault="00506C22" w:rsidP="00506C22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br/>
      </w:r>
      <w:r w:rsidRPr="00506C22">
        <w:rPr>
          <w:rFonts w:ascii="Arial" w:hAnsi="Arial" w:cs="Arial"/>
        </w:rPr>
        <w:br/>
        <w:t>Принят</w:t>
      </w:r>
      <w:r w:rsidRPr="00506C22">
        <w:rPr>
          <w:rFonts w:ascii="Arial" w:hAnsi="Arial" w:cs="Arial"/>
        </w:rPr>
        <w:br/>
        <w:t>постановлением</w:t>
      </w:r>
      <w:r w:rsidRPr="00506C22">
        <w:rPr>
          <w:rFonts w:ascii="Arial" w:hAnsi="Arial" w:cs="Arial"/>
        </w:rPr>
        <w:br/>
        <w:t>Законодательного собрания</w:t>
      </w:r>
      <w:r w:rsidRPr="00506C22">
        <w:rPr>
          <w:rFonts w:ascii="Arial" w:hAnsi="Arial" w:cs="Arial"/>
        </w:rPr>
        <w:br/>
        <w:t>Иркутской области</w:t>
      </w:r>
      <w:r w:rsidRPr="00506C22">
        <w:rPr>
          <w:rFonts w:ascii="Arial" w:hAnsi="Arial" w:cs="Arial"/>
        </w:rPr>
        <w:br/>
        <w:t>от 28 мая 2008 года</w:t>
      </w:r>
      <w:r w:rsidRPr="00506C22">
        <w:rPr>
          <w:rFonts w:ascii="Arial" w:hAnsi="Arial" w:cs="Arial"/>
        </w:rPr>
        <w:br/>
        <w:t>N 43/13а-ЗС</w:t>
      </w:r>
    </w:p>
    <w:p w14:paraId="6BB3943C" w14:textId="77777777" w:rsidR="00506C22" w:rsidRPr="00506C22" w:rsidRDefault="00506C22" w:rsidP="00506C2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06C22">
        <w:rPr>
          <w:rFonts w:ascii="Arial" w:hAnsi="Arial" w:cs="Arial"/>
          <w:sz w:val="24"/>
          <w:szCs w:val="24"/>
        </w:rPr>
        <w:br/>
      </w:r>
      <w:r w:rsidRPr="00506C22">
        <w:rPr>
          <w:rFonts w:ascii="Arial" w:hAnsi="Arial" w:cs="Arial"/>
          <w:sz w:val="24"/>
          <w:szCs w:val="24"/>
        </w:rPr>
        <w:br/>
        <w:t>Глава 1. ОБЩИЕ ПОЛОЖЕНИЯ</w:t>
      </w:r>
    </w:p>
    <w:p w14:paraId="634AB483" w14:textId="77777777" w:rsidR="00506C22" w:rsidRPr="00506C22" w:rsidRDefault="00506C22" w:rsidP="00506C2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06C22">
        <w:rPr>
          <w:rFonts w:ascii="Arial" w:hAnsi="Arial" w:cs="Arial"/>
          <w:sz w:val="24"/>
          <w:szCs w:val="24"/>
        </w:rPr>
        <w:br/>
        <w:t>Статья 1. Предмет регулирования настоящего Закона</w:t>
      </w:r>
    </w:p>
    <w:p w14:paraId="43FBE307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414A6D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Предметом регулирования настоящего Закона являются отдельные отношения в сфере организации, охраны и использования особо охраняемых природных территорий и иных особо охраняемых территорий регионального и местного значения на территории Иркутской области (далее - область).</w:t>
      </w:r>
      <w:r w:rsidRPr="00506C22">
        <w:rPr>
          <w:rFonts w:ascii="Arial" w:hAnsi="Arial" w:cs="Arial"/>
        </w:rPr>
        <w:br/>
      </w:r>
    </w:p>
    <w:p w14:paraId="30D10AFE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9F927B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(в ред. Закона Иркутской области от 06.06.2014 N 57-ОЗ)</w:t>
      </w:r>
      <w:r w:rsidRPr="00506C22">
        <w:rPr>
          <w:rFonts w:ascii="Arial" w:hAnsi="Arial" w:cs="Arial"/>
        </w:rPr>
        <w:br/>
      </w:r>
    </w:p>
    <w:p w14:paraId="2AC35B37" w14:textId="77777777" w:rsidR="00506C22" w:rsidRPr="00506C22" w:rsidRDefault="00506C22" w:rsidP="00506C2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06C22">
        <w:rPr>
          <w:rFonts w:ascii="Arial" w:hAnsi="Arial" w:cs="Arial"/>
          <w:sz w:val="24"/>
          <w:szCs w:val="24"/>
        </w:rPr>
        <w:br/>
      </w:r>
      <w:r w:rsidRPr="00506C22">
        <w:rPr>
          <w:rFonts w:ascii="Arial" w:hAnsi="Arial" w:cs="Arial"/>
          <w:sz w:val="24"/>
          <w:szCs w:val="24"/>
        </w:rPr>
        <w:br/>
        <w:t>Статья 2. Цели организации особо охраняемых природных территорий и иных особо охраняемых территорий регионального значения</w:t>
      </w:r>
    </w:p>
    <w:p w14:paraId="238F215A" w14:textId="77777777" w:rsidR="00506C22" w:rsidRPr="00506C22" w:rsidRDefault="00506C22" w:rsidP="00506C2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(в ред. Законов Иркутской области от 06.06.2014 N 57-ОЗ, от 11.12.2015 N 116-ОЗ)</w:t>
      </w:r>
    </w:p>
    <w:p w14:paraId="44FF4167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F7CDFBE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Особо охраняемые природные территории и иные особо охраняемые территории регионального значения на территории области организовываются в целях сохранения уникальных и типичных природных комплексов и объектов, достопримечательных природных образований, объектов растительного и животного мира, их генетического фонда; экологического воспитания и оздоровления населения, а также в иных целях в соответствии с законодательством.</w:t>
      </w:r>
      <w:r w:rsidRPr="00506C22">
        <w:rPr>
          <w:rFonts w:ascii="Arial" w:hAnsi="Arial" w:cs="Arial"/>
        </w:rPr>
        <w:br/>
      </w:r>
    </w:p>
    <w:p w14:paraId="44A02EE6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341435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(в ред. Законов Иркутской области от 06.06.2014 N 57-ОЗ, от 11.12.2015 N 116-ОЗ)</w:t>
      </w:r>
      <w:r w:rsidRPr="00506C22">
        <w:rPr>
          <w:rFonts w:ascii="Arial" w:hAnsi="Arial" w:cs="Arial"/>
        </w:rPr>
        <w:br/>
      </w:r>
    </w:p>
    <w:p w14:paraId="78F8093F" w14:textId="77777777" w:rsidR="00506C22" w:rsidRPr="00506C22" w:rsidRDefault="00506C22" w:rsidP="00506C2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06C22">
        <w:rPr>
          <w:rFonts w:ascii="Arial" w:hAnsi="Arial" w:cs="Arial"/>
          <w:sz w:val="24"/>
          <w:szCs w:val="24"/>
        </w:rPr>
        <w:br/>
      </w:r>
      <w:r w:rsidRPr="00506C22">
        <w:rPr>
          <w:rFonts w:ascii="Arial" w:hAnsi="Arial" w:cs="Arial"/>
          <w:sz w:val="24"/>
          <w:szCs w:val="24"/>
        </w:rPr>
        <w:br/>
        <w:t>Статья 3. Основные понятия, используемые в настоящем Законе</w:t>
      </w:r>
    </w:p>
    <w:p w14:paraId="5E87A77A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30DB40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В целях настоящего Закона используются следующие понятия:</w:t>
      </w:r>
      <w:r w:rsidRPr="00506C22">
        <w:rPr>
          <w:rFonts w:ascii="Arial" w:hAnsi="Arial" w:cs="Arial"/>
        </w:rPr>
        <w:br/>
      </w:r>
    </w:p>
    <w:p w14:paraId="0E57D742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E9AA82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1) особо охраняемая природная территория регионального значения - участки земли, водной поверхности и воздушного пространства над ними, где располагаются природные комплексы и объекты, которые имеют особое природоохранное, научное, культурное, эстетическое, рекреационное и оздоровительное значение, которые изъяты решениями Правительства Иркутской области полностью или частично из хозяйственного использования и для которых установлен режим особой охраны;</w:t>
      </w:r>
      <w:r w:rsidRPr="00506C22">
        <w:rPr>
          <w:rFonts w:ascii="Arial" w:hAnsi="Arial" w:cs="Arial"/>
        </w:rPr>
        <w:br/>
      </w:r>
    </w:p>
    <w:p w14:paraId="513F2B85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75758A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(в ред. Закона Иркутской области от 30.06.2009 N 39/5-оз)</w:t>
      </w:r>
      <w:r w:rsidRPr="00506C22">
        <w:rPr>
          <w:rFonts w:ascii="Arial" w:hAnsi="Arial" w:cs="Arial"/>
        </w:rPr>
        <w:br/>
      </w:r>
    </w:p>
    <w:p w14:paraId="582B225F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D27E71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1(1)) особо охраняемая природная территория местного значения - участки земли, водной поверхности и воздушного пространства над ними, где располагаются природные комплексы и объекты, которые имеют особое природоохранное, научное, культурное, эстетическое, рекреационное и оздоровительное значение, которые изъяты полностью или частично из хозяйственного использования и для которых установлен режим особой охраны;</w:t>
      </w:r>
      <w:r w:rsidRPr="00506C22">
        <w:rPr>
          <w:rFonts w:ascii="Arial" w:hAnsi="Arial" w:cs="Arial"/>
        </w:rPr>
        <w:br/>
      </w:r>
    </w:p>
    <w:p w14:paraId="6B49660D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DCF8FB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(п. 1(1) введен Законом Иркутской области от 30.11.2016 N 99-ОЗ)</w:t>
      </w:r>
      <w:r w:rsidRPr="00506C22">
        <w:rPr>
          <w:rFonts w:ascii="Arial" w:hAnsi="Arial" w:cs="Arial"/>
        </w:rPr>
        <w:br/>
      </w:r>
    </w:p>
    <w:p w14:paraId="2D48A38E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B7477D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2) утратил силу. - Закон Иркутской области от 06.06.2014 N 57-ОЗ;</w:t>
      </w:r>
      <w:r w:rsidRPr="00506C22">
        <w:rPr>
          <w:rFonts w:ascii="Arial" w:hAnsi="Arial" w:cs="Arial"/>
        </w:rPr>
        <w:br/>
      </w:r>
    </w:p>
    <w:p w14:paraId="503E7C7F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3AF82B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3) режим особой охраны - система ограничений, устанавливаемых в границах особо охраняемой природной территории и иной особо охраняемой территории регионального значения, в отношении хозяйственной и иной деятельности;</w:t>
      </w:r>
      <w:r w:rsidRPr="00506C22">
        <w:rPr>
          <w:rFonts w:ascii="Arial" w:hAnsi="Arial" w:cs="Arial"/>
        </w:rPr>
        <w:br/>
      </w:r>
    </w:p>
    <w:p w14:paraId="594F4FE7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B9394B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(в ред. Законов Иркутской области от 06.06.2014 N 57-ОЗ, от 11.12.2015 N 116-ОЗ)</w:t>
      </w:r>
      <w:r w:rsidRPr="00506C22">
        <w:rPr>
          <w:rFonts w:ascii="Arial" w:hAnsi="Arial" w:cs="Arial"/>
        </w:rPr>
        <w:br/>
      </w:r>
    </w:p>
    <w:p w14:paraId="26D7CD10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E297FC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 xml:space="preserve">4) природный ландшафт - участок земли, водной поверхности и воздушного пространства над ними, имеющий особое экологическое, природоохранное и культурное значение, не подвергшийся хозяйственной и иной деятельности и характеризующийся сочетанием определенных типов рельефа местности, почв, растительности, сформированных в единых климатических условиях, </w:t>
      </w:r>
      <w:r w:rsidRPr="00506C22">
        <w:rPr>
          <w:rFonts w:ascii="Arial" w:hAnsi="Arial" w:cs="Arial"/>
        </w:rPr>
        <w:lastRenderedPageBreak/>
        <w:t>создаваемый для сохранения природной среды в естественном состоянии;</w:t>
      </w:r>
      <w:r w:rsidRPr="00506C22">
        <w:rPr>
          <w:rFonts w:ascii="Arial" w:hAnsi="Arial" w:cs="Arial"/>
        </w:rPr>
        <w:br/>
      </w:r>
    </w:p>
    <w:p w14:paraId="72ED68B9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8D77AAB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(п. 4 введен Законом Иркутской области от 30.11.2016 N 99-ОЗ)</w:t>
      </w:r>
      <w:r w:rsidRPr="00506C22">
        <w:rPr>
          <w:rFonts w:ascii="Arial" w:hAnsi="Arial" w:cs="Arial"/>
        </w:rPr>
        <w:br/>
      </w:r>
    </w:p>
    <w:p w14:paraId="1D89B688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2C5307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5) природно-антропогенный ландшафт - участок земли, водной поверхности и воздушного пространства над ними, имеющий особое экологическое, природоохранное и культурное значение, фрагментарно подвергшийся хозяйственной и иной деятельности и характеризующийся сочетанием определенных типов рельефа местности, почв, растительности, сформированных в единых климатических условиях, создаваемый для сохранения природной среды в естественном состоянии;</w:t>
      </w:r>
      <w:r w:rsidRPr="00506C22">
        <w:rPr>
          <w:rFonts w:ascii="Arial" w:hAnsi="Arial" w:cs="Arial"/>
        </w:rPr>
        <w:br/>
      </w:r>
    </w:p>
    <w:p w14:paraId="0A7A024C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B6CD6B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(п. 5 введен Законом Иркутской области от 30.11.2016 N 99-ОЗ)</w:t>
      </w:r>
      <w:r w:rsidRPr="00506C22">
        <w:rPr>
          <w:rFonts w:ascii="Arial" w:hAnsi="Arial" w:cs="Arial"/>
        </w:rPr>
        <w:br/>
      </w:r>
    </w:p>
    <w:p w14:paraId="50F33100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ABB082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 xml:space="preserve">6) природный </w:t>
      </w:r>
      <w:proofErr w:type="spellStart"/>
      <w:r w:rsidRPr="00506C22">
        <w:rPr>
          <w:rFonts w:ascii="Arial" w:hAnsi="Arial" w:cs="Arial"/>
        </w:rPr>
        <w:t>микрозаказник</w:t>
      </w:r>
      <w:proofErr w:type="spellEnd"/>
      <w:r w:rsidRPr="00506C22">
        <w:rPr>
          <w:rFonts w:ascii="Arial" w:hAnsi="Arial" w:cs="Arial"/>
        </w:rPr>
        <w:t xml:space="preserve"> - участок земли, водной поверхности и воздушного пространства над ними, имеющий особое природоохранное, историко-культурное и иное значение, создаваемый для сохранения и восстановления численности ценных и исчезающих видов животных и растений с фрагментарным ареалом распространения, а также сохранения природных комплексов или их компонентов для поддержания экологического баланса;</w:t>
      </w:r>
      <w:r w:rsidRPr="00506C22">
        <w:rPr>
          <w:rFonts w:ascii="Arial" w:hAnsi="Arial" w:cs="Arial"/>
        </w:rPr>
        <w:br/>
      </w:r>
    </w:p>
    <w:p w14:paraId="019F2719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1ABA294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(п. 6 введен Законом Иркутской области от 30.11.2016 N 99-ОЗ)</w:t>
      </w:r>
      <w:r w:rsidRPr="00506C22">
        <w:rPr>
          <w:rFonts w:ascii="Arial" w:hAnsi="Arial" w:cs="Arial"/>
        </w:rPr>
        <w:br/>
      </w:r>
    </w:p>
    <w:p w14:paraId="4088DFF5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04974A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 xml:space="preserve">7) природный </w:t>
      </w:r>
      <w:proofErr w:type="spellStart"/>
      <w:r w:rsidRPr="00506C22">
        <w:rPr>
          <w:rFonts w:ascii="Arial" w:hAnsi="Arial" w:cs="Arial"/>
        </w:rPr>
        <w:t>микрорезерват</w:t>
      </w:r>
      <w:proofErr w:type="spellEnd"/>
      <w:r w:rsidRPr="00506C22">
        <w:rPr>
          <w:rFonts w:ascii="Arial" w:hAnsi="Arial" w:cs="Arial"/>
        </w:rPr>
        <w:t xml:space="preserve"> - участок земли, водной поверхности и воздушного пространства над ними, имеющий особое природоохранное, культурное и иное значение, создаваемый для сохранения ценных природных комплексов и природных объектов;</w:t>
      </w:r>
      <w:r w:rsidRPr="00506C22">
        <w:rPr>
          <w:rFonts w:ascii="Arial" w:hAnsi="Arial" w:cs="Arial"/>
        </w:rPr>
        <w:br/>
      </w:r>
    </w:p>
    <w:p w14:paraId="712CD130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622070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(п. 7 введен Законом Иркутской области от 30.11.2016 N 99-ОЗ)</w:t>
      </w:r>
      <w:r w:rsidRPr="00506C22">
        <w:rPr>
          <w:rFonts w:ascii="Arial" w:hAnsi="Arial" w:cs="Arial"/>
        </w:rPr>
        <w:br/>
      </w:r>
    </w:p>
    <w:p w14:paraId="52834838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1767CE4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8) особо охраняемая территория природно-исторического назначения - участок земли, водной поверхности и воздушного пространства над ними, имеющий природоохранное, культурное, эстетическое, рекреационное и иное значение, создаваемый для сохранения природных и культовых объектов надлежащего содержания, расположенных на них инженерных, строительно-архитектурных, археологических объектов;</w:t>
      </w:r>
      <w:r w:rsidRPr="00506C22">
        <w:rPr>
          <w:rFonts w:ascii="Arial" w:hAnsi="Arial" w:cs="Arial"/>
        </w:rPr>
        <w:br/>
      </w:r>
    </w:p>
    <w:p w14:paraId="09A1E390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A3CFA6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(п. 8 введен Законом Иркутской области от 30.11.2016 N 99-ОЗ)</w:t>
      </w:r>
      <w:r w:rsidRPr="00506C22">
        <w:rPr>
          <w:rFonts w:ascii="Arial" w:hAnsi="Arial" w:cs="Arial"/>
        </w:rPr>
        <w:br/>
      </w:r>
    </w:p>
    <w:p w14:paraId="0161DFF6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2D98CE0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 xml:space="preserve">9) особо охраняемая территория водных объектов - участок земли, водной поверхности и воздушного пространства над ними, имеющий природоохранное, научное, эстетическое, культурное и иное значение, создаваемый для сохранения </w:t>
      </w:r>
      <w:r w:rsidRPr="00506C22">
        <w:rPr>
          <w:rFonts w:ascii="Arial" w:hAnsi="Arial" w:cs="Arial"/>
        </w:rPr>
        <w:lastRenderedPageBreak/>
        <w:t>водной акватории объекта;</w:t>
      </w:r>
      <w:r w:rsidRPr="00506C22">
        <w:rPr>
          <w:rFonts w:ascii="Arial" w:hAnsi="Arial" w:cs="Arial"/>
        </w:rPr>
        <w:br/>
      </w:r>
    </w:p>
    <w:p w14:paraId="0EFE432C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B63AD23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(п. 9 введен Законом Иркутской области от 30.11.2016 N 99-ОЗ)</w:t>
      </w:r>
      <w:r w:rsidRPr="00506C22">
        <w:rPr>
          <w:rFonts w:ascii="Arial" w:hAnsi="Arial" w:cs="Arial"/>
        </w:rPr>
        <w:br/>
      </w:r>
    </w:p>
    <w:p w14:paraId="49F5F81C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3C2AFA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10) особо охраняемая территория геологических объектов и комплексов - участок земли, водной поверхности и воздушного пространства над ними, имеющий научное, культурное, эстетическое и иное значение, создаваемый для сохранения расположенных на нем геологических объектов и комплексов.</w:t>
      </w:r>
      <w:r w:rsidRPr="00506C22">
        <w:rPr>
          <w:rFonts w:ascii="Arial" w:hAnsi="Arial" w:cs="Arial"/>
        </w:rPr>
        <w:br/>
      </w:r>
    </w:p>
    <w:p w14:paraId="2B49ACBC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748223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(п. 10 введен Законом Иркутской области от 30.11.2016 N 99-ОЗ)</w:t>
      </w:r>
      <w:r w:rsidRPr="00506C22">
        <w:rPr>
          <w:rFonts w:ascii="Arial" w:hAnsi="Arial" w:cs="Arial"/>
        </w:rPr>
        <w:br/>
      </w:r>
    </w:p>
    <w:p w14:paraId="44B14A63" w14:textId="77777777" w:rsidR="00506C22" w:rsidRPr="00506C22" w:rsidRDefault="00506C22" w:rsidP="00506C2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06C22">
        <w:rPr>
          <w:rFonts w:ascii="Arial" w:hAnsi="Arial" w:cs="Arial"/>
          <w:sz w:val="24"/>
          <w:szCs w:val="24"/>
        </w:rPr>
        <w:br/>
      </w:r>
      <w:r w:rsidRPr="00506C22">
        <w:rPr>
          <w:rFonts w:ascii="Arial" w:hAnsi="Arial" w:cs="Arial"/>
          <w:sz w:val="24"/>
          <w:szCs w:val="24"/>
        </w:rPr>
        <w:br/>
        <w:t>Статья 3(1). Категории особо охраняемых природных территорий регионального и местного значения</w:t>
      </w:r>
    </w:p>
    <w:p w14:paraId="607F915A" w14:textId="77777777" w:rsidR="00506C22" w:rsidRPr="00506C22" w:rsidRDefault="00506C22" w:rsidP="00506C2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(введена Законом Иркутской области от 30.11.2016 N 99-ОЗ)</w:t>
      </w:r>
    </w:p>
    <w:p w14:paraId="18F81E49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AEA247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С учетом особенностей режима особо охраняемых природных территорий на территории области устанавливаются следующие категории особо охраняемых природных территорий регионального и местного значения:</w:t>
      </w:r>
      <w:r w:rsidRPr="00506C22">
        <w:rPr>
          <w:rFonts w:ascii="Arial" w:hAnsi="Arial" w:cs="Arial"/>
        </w:rPr>
        <w:br/>
      </w:r>
    </w:p>
    <w:p w14:paraId="23942369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1F2DAB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1) особо охраняемые природные территории регионального значения:</w:t>
      </w:r>
      <w:r w:rsidRPr="00506C22">
        <w:rPr>
          <w:rFonts w:ascii="Arial" w:hAnsi="Arial" w:cs="Arial"/>
        </w:rPr>
        <w:br/>
      </w:r>
    </w:p>
    <w:p w14:paraId="1827BE48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7BB9CBC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а) природные парки;</w:t>
      </w:r>
      <w:r w:rsidRPr="00506C22">
        <w:rPr>
          <w:rFonts w:ascii="Arial" w:hAnsi="Arial" w:cs="Arial"/>
        </w:rPr>
        <w:br/>
      </w:r>
    </w:p>
    <w:p w14:paraId="0378A434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401271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б) государственные природные заказники;</w:t>
      </w:r>
      <w:r w:rsidRPr="00506C22">
        <w:rPr>
          <w:rFonts w:ascii="Arial" w:hAnsi="Arial" w:cs="Arial"/>
        </w:rPr>
        <w:br/>
      </w:r>
    </w:p>
    <w:p w14:paraId="231051B1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41AC892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в) памятники природы;</w:t>
      </w:r>
      <w:r w:rsidRPr="00506C22">
        <w:rPr>
          <w:rFonts w:ascii="Arial" w:hAnsi="Arial" w:cs="Arial"/>
        </w:rPr>
        <w:br/>
      </w:r>
    </w:p>
    <w:p w14:paraId="528D57A3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67F6D0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г) дендрологические парки и ботанические сады;</w:t>
      </w:r>
      <w:r w:rsidRPr="00506C22">
        <w:rPr>
          <w:rFonts w:ascii="Arial" w:hAnsi="Arial" w:cs="Arial"/>
        </w:rPr>
        <w:br/>
      </w:r>
    </w:p>
    <w:p w14:paraId="167440F0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EBF395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д) иные, установленные в соответствии с настоящим Законом;</w:t>
      </w:r>
      <w:r w:rsidRPr="00506C22">
        <w:rPr>
          <w:rFonts w:ascii="Arial" w:hAnsi="Arial" w:cs="Arial"/>
        </w:rPr>
        <w:br/>
      </w:r>
    </w:p>
    <w:p w14:paraId="6AEC5E0A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E08758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2) особо охраняемые природные территории местного значения:</w:t>
      </w:r>
      <w:r w:rsidRPr="00506C22">
        <w:rPr>
          <w:rFonts w:ascii="Arial" w:hAnsi="Arial" w:cs="Arial"/>
        </w:rPr>
        <w:br/>
      </w:r>
    </w:p>
    <w:p w14:paraId="28B4E90D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5D6666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а) природные ландшафты;</w:t>
      </w:r>
      <w:r w:rsidRPr="00506C22">
        <w:rPr>
          <w:rFonts w:ascii="Arial" w:hAnsi="Arial" w:cs="Arial"/>
        </w:rPr>
        <w:br/>
      </w:r>
    </w:p>
    <w:p w14:paraId="7D2E2640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7E653A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б) природно-антропогенные ландшафты;</w:t>
      </w:r>
      <w:r w:rsidRPr="00506C22">
        <w:rPr>
          <w:rFonts w:ascii="Arial" w:hAnsi="Arial" w:cs="Arial"/>
        </w:rPr>
        <w:br/>
      </w:r>
    </w:p>
    <w:p w14:paraId="01FE4534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2B19B5C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 xml:space="preserve">в) природные </w:t>
      </w:r>
      <w:proofErr w:type="spellStart"/>
      <w:r w:rsidRPr="00506C22">
        <w:rPr>
          <w:rFonts w:ascii="Arial" w:hAnsi="Arial" w:cs="Arial"/>
        </w:rPr>
        <w:t>микрозаказники</w:t>
      </w:r>
      <w:proofErr w:type="spellEnd"/>
      <w:r w:rsidRPr="00506C22">
        <w:rPr>
          <w:rFonts w:ascii="Arial" w:hAnsi="Arial" w:cs="Arial"/>
        </w:rPr>
        <w:t>;</w:t>
      </w:r>
      <w:r w:rsidRPr="00506C22">
        <w:rPr>
          <w:rFonts w:ascii="Arial" w:hAnsi="Arial" w:cs="Arial"/>
        </w:rPr>
        <w:br/>
      </w:r>
    </w:p>
    <w:p w14:paraId="42A1C621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33AC930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 xml:space="preserve">г) природные </w:t>
      </w:r>
      <w:proofErr w:type="spellStart"/>
      <w:r w:rsidRPr="00506C22">
        <w:rPr>
          <w:rFonts w:ascii="Arial" w:hAnsi="Arial" w:cs="Arial"/>
        </w:rPr>
        <w:t>микрорезерваты</w:t>
      </w:r>
      <w:proofErr w:type="spellEnd"/>
      <w:r w:rsidRPr="00506C22">
        <w:rPr>
          <w:rFonts w:ascii="Arial" w:hAnsi="Arial" w:cs="Arial"/>
        </w:rPr>
        <w:t>;</w:t>
      </w:r>
      <w:r w:rsidRPr="00506C22">
        <w:rPr>
          <w:rFonts w:ascii="Arial" w:hAnsi="Arial" w:cs="Arial"/>
        </w:rPr>
        <w:br/>
      </w:r>
    </w:p>
    <w:p w14:paraId="1145112E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B0C3EA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д) особо охраняемые территории природно-исторического назначения;</w:t>
      </w:r>
      <w:r w:rsidRPr="00506C22">
        <w:rPr>
          <w:rFonts w:ascii="Arial" w:hAnsi="Arial" w:cs="Arial"/>
        </w:rPr>
        <w:br/>
      </w:r>
    </w:p>
    <w:p w14:paraId="1558B650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56C76D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е) особо охраняемые территории водных объектов;</w:t>
      </w:r>
      <w:r w:rsidRPr="00506C22">
        <w:rPr>
          <w:rFonts w:ascii="Arial" w:hAnsi="Arial" w:cs="Arial"/>
        </w:rPr>
        <w:br/>
      </w:r>
    </w:p>
    <w:p w14:paraId="272D4218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4D4D9E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ж) особо охраняемые территории геологических объектов и комплексов.</w:t>
      </w:r>
      <w:r w:rsidRPr="00506C22">
        <w:rPr>
          <w:rFonts w:ascii="Arial" w:hAnsi="Arial" w:cs="Arial"/>
        </w:rPr>
        <w:br/>
      </w:r>
    </w:p>
    <w:p w14:paraId="46A75108" w14:textId="77777777" w:rsidR="00506C22" w:rsidRPr="00506C22" w:rsidRDefault="00506C22" w:rsidP="00506C2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06C22">
        <w:rPr>
          <w:rFonts w:ascii="Arial" w:hAnsi="Arial" w:cs="Arial"/>
          <w:sz w:val="24"/>
          <w:szCs w:val="24"/>
        </w:rPr>
        <w:br/>
      </w:r>
      <w:r w:rsidRPr="00506C22">
        <w:rPr>
          <w:rFonts w:ascii="Arial" w:hAnsi="Arial" w:cs="Arial"/>
          <w:sz w:val="24"/>
          <w:szCs w:val="24"/>
        </w:rPr>
        <w:br/>
        <w:t>Статья 4. Правовая основа организации, охраны и использования особо охраняемых природных территорий и иных особо охраняемых территорий регионального и местного значения на территории области</w:t>
      </w:r>
    </w:p>
    <w:p w14:paraId="1BDC874F" w14:textId="77777777" w:rsidR="00506C22" w:rsidRPr="00506C22" w:rsidRDefault="00506C22" w:rsidP="00506C2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(в ред. Закона Иркутской области от 11.12.2015 N 116-ОЗ)</w:t>
      </w:r>
    </w:p>
    <w:p w14:paraId="763FAEA6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1C050D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Правовую основу организации, охраны и использования особо охраняемых природных территорий и иных особо охраняемых территорий регионального и местного значения на территории области составляют Конституция Российской Федерации, Земельный кодекс Российской Федерации, Федеральный закон от 14 марта 1995 года N 33-ФЗ "Об особо охраняемых природных территориях", Федеральный закон от 23 февраля 1995 года N 26-ФЗ "О природных лечебных ресурсах, лечебно-оздоровительных местностях и курортах", Федеральный закон от 7 мая 2001 года N 49-ФЗ "О территориях традиционного природопользования коренных малочисленных народов Севера, Сибири и Дальнего Востока Российской Федерации", другие федеральные законы, принимаемые в соответствии с ними иные нормативные правовые акты Российской Федерации, Устав Иркутской области, настоящий Закон, иные областные нормативные правовые акты, муниципальные правовые акты.</w:t>
      </w:r>
      <w:r w:rsidRPr="00506C22">
        <w:rPr>
          <w:rFonts w:ascii="Arial" w:hAnsi="Arial" w:cs="Arial"/>
        </w:rPr>
        <w:br/>
      </w:r>
    </w:p>
    <w:p w14:paraId="41FA892E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6D9229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(в ред. Закона Иркутской области от 11.12.2015 N 116-ОЗ)</w:t>
      </w:r>
      <w:r w:rsidRPr="00506C22">
        <w:rPr>
          <w:rFonts w:ascii="Arial" w:hAnsi="Arial" w:cs="Arial"/>
        </w:rPr>
        <w:br/>
      </w:r>
    </w:p>
    <w:p w14:paraId="5D8D10AD" w14:textId="77777777" w:rsidR="00506C22" w:rsidRPr="00506C22" w:rsidRDefault="00506C22" w:rsidP="00506C2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06C22">
        <w:rPr>
          <w:rFonts w:ascii="Arial" w:hAnsi="Arial" w:cs="Arial"/>
          <w:sz w:val="24"/>
          <w:szCs w:val="24"/>
        </w:rPr>
        <w:br/>
      </w:r>
      <w:r w:rsidRPr="00506C22">
        <w:rPr>
          <w:rFonts w:ascii="Arial" w:hAnsi="Arial" w:cs="Arial"/>
          <w:sz w:val="24"/>
          <w:szCs w:val="24"/>
        </w:rPr>
        <w:br/>
        <w:t>Глава 2. ПОЛНОМОЧИЯ ОРГАНОВ ГОСУДАРСТВЕННОЙ ВЛАСТИ ОБЛАСТИ В СФЕРЕ ОРГАНИЗАЦИИ, ОХРАНЫ И ИСПОЛЬЗОВАНИЯ ОСОБО ОХРАНЯЕМЫХ ПРИРОДНЫХ ТЕРРИТОРИЙ И ИНЫХ ОСОБО ОХРАНЯЕМЫХ ТЕРРИТОРИЙ РЕГИОНАЛЬНОГО И МЕСТНОГО ЗНАЧЕНИЯ</w:t>
      </w:r>
    </w:p>
    <w:p w14:paraId="07C59844" w14:textId="77777777" w:rsidR="00506C22" w:rsidRPr="00506C22" w:rsidRDefault="00506C22" w:rsidP="00506C2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(в ред. Закона Иркутской области от 11.12.2015 N 116-ОЗ)</w:t>
      </w:r>
    </w:p>
    <w:p w14:paraId="426F0CE5" w14:textId="77777777" w:rsidR="00506C22" w:rsidRPr="00506C22" w:rsidRDefault="00506C22" w:rsidP="00506C2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06C22">
        <w:rPr>
          <w:rFonts w:ascii="Arial" w:hAnsi="Arial" w:cs="Arial"/>
          <w:sz w:val="24"/>
          <w:szCs w:val="24"/>
        </w:rPr>
        <w:br/>
        <w:t>Статья 5. Полномочия Законодательного Собрания Иркутской области</w:t>
      </w:r>
    </w:p>
    <w:p w14:paraId="394E7CC4" w14:textId="77777777" w:rsidR="00506C22" w:rsidRPr="00506C22" w:rsidRDefault="00506C22" w:rsidP="00506C2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(в ред. Закона Иркутской области от 30.06.2009 N 39/5-оз)</w:t>
      </w:r>
    </w:p>
    <w:p w14:paraId="1315414C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76CF23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lastRenderedPageBreak/>
        <w:t>К полномочиям Законодательного Собрания Иркутской области в сфере организации, охраны и использования особо охраняемых природных территорий и иных особо охраняемых территорий регионального значения относится следующее:</w:t>
      </w:r>
      <w:r w:rsidRPr="00506C22">
        <w:rPr>
          <w:rFonts w:ascii="Arial" w:hAnsi="Arial" w:cs="Arial"/>
        </w:rPr>
        <w:br/>
      </w:r>
    </w:p>
    <w:p w14:paraId="35F532FA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AB182AE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(в ред. Законов Иркутской области от 30.06.2009 N 39/5-оз, от 06.06.2014 N 57-ОЗ, от 11.12.2015 N 116-ОЗ)</w:t>
      </w:r>
      <w:r w:rsidRPr="00506C22">
        <w:rPr>
          <w:rFonts w:ascii="Arial" w:hAnsi="Arial" w:cs="Arial"/>
        </w:rPr>
        <w:br/>
      </w:r>
    </w:p>
    <w:p w14:paraId="26EF093B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41E2DE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1) осуществление законодательного регулирования отдельных отношений в сфере организации, охраны и использования особо охраняемых природных территорий и иных особо охраняемых территорий регионального значения;</w:t>
      </w:r>
      <w:r w:rsidRPr="00506C22">
        <w:rPr>
          <w:rFonts w:ascii="Arial" w:hAnsi="Arial" w:cs="Arial"/>
        </w:rPr>
        <w:br/>
      </w:r>
    </w:p>
    <w:p w14:paraId="69A92E98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1. Хозяйственная и иная деятельность на особо охраняемых природных территориях и иных особо охраняемых территориях регионального значения осуществляется исходя из целей и задач их организации, определяющих режим охраны и использования, в том числе с учетом функционального зонирования, в соответствии с положениями об указанных особо охраняемых природных территориях и иных особо охраняемых территориях. На землях природных парков, государственных природных заказников, памятников природы, дендрологических парков и ботанических садов регионального значения, включающих в себя особо ценные экологические системы и объекты, ради сохранения которых создавалась особо охраняемая природная территория, запрещается деятельность, не связанная с сохранением и изучением природных комплексов и объектов и не предусмотренная федеральными законами и законами области.</w:t>
      </w:r>
      <w:r w:rsidRPr="00506C22">
        <w:rPr>
          <w:rFonts w:ascii="Arial" w:hAnsi="Arial" w:cs="Arial"/>
        </w:rPr>
        <w:br/>
      </w:r>
    </w:p>
    <w:p w14:paraId="1A6D7628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5A9673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(в ред. Закона Иркутской области от 11.12.2015 N 116-ОЗ)</w:t>
      </w:r>
      <w:r w:rsidRPr="00506C22">
        <w:rPr>
          <w:rFonts w:ascii="Arial" w:hAnsi="Arial" w:cs="Arial"/>
        </w:rPr>
        <w:br/>
      </w:r>
    </w:p>
    <w:p w14:paraId="524AA347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466AB0B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2. Ограничения прав собственников земельных участков, землевладельцев, землепользователей и арендаторов земельных участков в связи с обеспечением соблюдения режима особой охраны особо охраняемых природных территорий и иных особо охраняемых территорий регионального значения устанавливаются Правительством Иркутской области по основаниям, предусмотренным Земельным кодексом Российской Федерации и иными федеральными законами.</w:t>
      </w:r>
      <w:r w:rsidRPr="00506C22">
        <w:rPr>
          <w:rFonts w:ascii="Arial" w:hAnsi="Arial" w:cs="Arial"/>
        </w:rPr>
        <w:br/>
      </w:r>
    </w:p>
    <w:p w14:paraId="41BC8D14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97D0810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(в ред. Законов Иркутской области от 30.06.2009 N 39/5-оз, от 11.12.2015 N 116-ОЗ)</w:t>
      </w:r>
      <w:r w:rsidRPr="00506C22">
        <w:rPr>
          <w:rFonts w:ascii="Arial" w:hAnsi="Arial" w:cs="Arial"/>
        </w:rPr>
        <w:br/>
      </w:r>
    </w:p>
    <w:p w14:paraId="4CAB38CF" w14:textId="77777777" w:rsidR="00506C22" w:rsidRPr="00506C22" w:rsidRDefault="00506C22" w:rsidP="00506C2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06C22">
        <w:rPr>
          <w:rFonts w:ascii="Arial" w:hAnsi="Arial" w:cs="Arial"/>
          <w:sz w:val="24"/>
          <w:szCs w:val="24"/>
        </w:rPr>
        <w:br/>
      </w:r>
      <w:r w:rsidRPr="00506C22">
        <w:rPr>
          <w:rFonts w:ascii="Arial" w:hAnsi="Arial" w:cs="Arial"/>
          <w:sz w:val="24"/>
          <w:szCs w:val="24"/>
        </w:rPr>
        <w:br/>
        <w:t>Статья 16. Обеспечение организации, охраны и функционирования особо охраняемых природных территорий и иных особо охраняемых территорий регионального значения</w:t>
      </w:r>
    </w:p>
    <w:p w14:paraId="5FAF45B9" w14:textId="77777777" w:rsidR="00506C22" w:rsidRPr="00506C22" w:rsidRDefault="00506C22" w:rsidP="00506C2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(в ред. Закона Иркутской области от 11.12.2015 N 116-ОЗ)</w:t>
      </w:r>
    </w:p>
    <w:p w14:paraId="6212B2F4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268384D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lastRenderedPageBreak/>
        <w:t>1. Обеспечение организации, охраны и функционирования особо охраняемых природных территорий и иных особо охраняемых территорий регионального значения осуществляется специально уполномоченными исполнительными органами государственной власти области.</w:t>
      </w:r>
      <w:r w:rsidRPr="00506C22">
        <w:rPr>
          <w:rFonts w:ascii="Arial" w:hAnsi="Arial" w:cs="Arial"/>
        </w:rPr>
        <w:br/>
      </w:r>
    </w:p>
    <w:p w14:paraId="73448689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EA2830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(в ред. Закона Иркутской области от 11.12.2015 N 116-ОЗ)</w:t>
      </w:r>
      <w:r w:rsidRPr="00506C22">
        <w:rPr>
          <w:rFonts w:ascii="Arial" w:hAnsi="Arial" w:cs="Arial"/>
        </w:rPr>
        <w:br/>
      </w:r>
    </w:p>
    <w:p w14:paraId="001491EF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2F1ECB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2. В целях координации и совершенствования деятельности в сфере организации, охраны и функционирования особо охраняемых природных территорий и иных особо охраняемых территорий регионального значения при Правительстве Иркутской области могут создаваться совещательные и координационные органы. Порядок организации и деятельности таких органов, а также их персональный состав определяются Правительством Иркутской области.</w:t>
      </w:r>
      <w:r w:rsidRPr="00506C22">
        <w:rPr>
          <w:rFonts w:ascii="Arial" w:hAnsi="Arial" w:cs="Arial"/>
        </w:rPr>
        <w:br/>
      </w:r>
    </w:p>
    <w:p w14:paraId="1ABD2898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CAFDF9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(в ред. Законов Иркутской области от 30.06.2009 N 39/5-оз, от 11.12.2015 N 116-ОЗ)</w:t>
      </w:r>
      <w:r w:rsidRPr="00506C22">
        <w:rPr>
          <w:rFonts w:ascii="Arial" w:hAnsi="Arial" w:cs="Arial"/>
        </w:rPr>
        <w:br/>
      </w:r>
    </w:p>
    <w:p w14:paraId="377E207C" w14:textId="77777777" w:rsidR="00506C22" w:rsidRPr="00506C22" w:rsidRDefault="00506C22" w:rsidP="00506C2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06C22">
        <w:rPr>
          <w:rFonts w:ascii="Arial" w:hAnsi="Arial" w:cs="Arial"/>
          <w:sz w:val="24"/>
          <w:szCs w:val="24"/>
        </w:rPr>
        <w:br/>
      </w:r>
      <w:r w:rsidRPr="00506C22">
        <w:rPr>
          <w:rFonts w:ascii="Arial" w:hAnsi="Arial" w:cs="Arial"/>
          <w:sz w:val="24"/>
          <w:szCs w:val="24"/>
        </w:rPr>
        <w:br/>
        <w:t>Статья 16(1). Региональный государственный надзор в области охраны и использования особо охраняемых природных территорий регионального значения</w:t>
      </w:r>
    </w:p>
    <w:p w14:paraId="7CB10584" w14:textId="77777777" w:rsidR="00506C22" w:rsidRPr="00506C22" w:rsidRDefault="00506C22" w:rsidP="00506C22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(введена Законом Иркутской области от 05.12.2011 N 122-ОЗ)</w:t>
      </w:r>
    </w:p>
    <w:p w14:paraId="2E2D9C4E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D21FD9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Региональный государственный надзор в области охраны и использования особо охраняемых природных территорий регионального значения осуществляется исполнительным органом государственной власти области, уполномоченным Правительством Иркутской области на осуществление регионального государственного экологического надзора в соответствии с законодательством Российской Федерации об охране окружающей среды, в порядке, установленном Правительством Иркутской области.</w:t>
      </w:r>
      <w:r w:rsidRPr="00506C22">
        <w:rPr>
          <w:rFonts w:ascii="Arial" w:hAnsi="Arial" w:cs="Arial"/>
        </w:rPr>
        <w:br/>
      </w:r>
    </w:p>
    <w:p w14:paraId="661C948E" w14:textId="77777777" w:rsidR="00506C22" w:rsidRPr="00506C22" w:rsidRDefault="00506C22" w:rsidP="00506C22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06C22">
        <w:rPr>
          <w:rFonts w:ascii="Arial" w:hAnsi="Arial" w:cs="Arial"/>
          <w:sz w:val="24"/>
          <w:szCs w:val="24"/>
        </w:rPr>
        <w:br/>
      </w:r>
      <w:r w:rsidRPr="00506C22">
        <w:rPr>
          <w:rFonts w:ascii="Arial" w:hAnsi="Arial" w:cs="Arial"/>
          <w:sz w:val="24"/>
          <w:szCs w:val="24"/>
        </w:rPr>
        <w:br/>
        <w:t>Глава 4. ЗАКЛЮЧИТЕЛЬНЫЕ ПОЛОЖЕНИЯ</w:t>
      </w:r>
    </w:p>
    <w:p w14:paraId="717C0BC9" w14:textId="77777777" w:rsidR="00506C22" w:rsidRPr="00506C22" w:rsidRDefault="00506C22" w:rsidP="00506C22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506C22">
        <w:rPr>
          <w:rFonts w:ascii="Arial" w:hAnsi="Arial" w:cs="Arial"/>
          <w:sz w:val="24"/>
          <w:szCs w:val="24"/>
        </w:rPr>
        <w:br/>
        <w:t>Статья 17. Заключительные положения</w:t>
      </w:r>
    </w:p>
    <w:p w14:paraId="3EDD160E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A3F0A0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1. Настоящий Закон вступает в силу по истечении десяти дней со дня его официального опубликования.</w:t>
      </w:r>
      <w:r w:rsidRPr="00506C22">
        <w:rPr>
          <w:rFonts w:ascii="Arial" w:hAnsi="Arial" w:cs="Arial"/>
        </w:rPr>
        <w:br/>
      </w:r>
    </w:p>
    <w:p w14:paraId="2653064A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250864" w14:textId="77777777" w:rsidR="00506C22" w:rsidRPr="00506C22" w:rsidRDefault="00506C22" w:rsidP="00506C22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t>2. Признать утратившим силу Закон Иркутской области от 9 октября 2007 года N 83-оз "Об особо охраняемых природных территориях в Иркутской области" (Ведомости Законодательного собрания Иркутской области, 2007, N 34, т. 2).</w:t>
      </w:r>
      <w:r w:rsidRPr="00506C22">
        <w:rPr>
          <w:rFonts w:ascii="Arial" w:hAnsi="Arial" w:cs="Arial"/>
        </w:rPr>
        <w:br/>
      </w:r>
    </w:p>
    <w:p w14:paraId="59BFD76B" w14:textId="77777777" w:rsidR="00506C22" w:rsidRPr="00506C22" w:rsidRDefault="00506C22" w:rsidP="00506C22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lastRenderedPageBreak/>
        <w:br/>
      </w:r>
      <w:r w:rsidRPr="00506C22">
        <w:rPr>
          <w:rFonts w:ascii="Arial" w:hAnsi="Arial" w:cs="Arial"/>
        </w:rPr>
        <w:br/>
        <w:t>Временно исполняющий</w:t>
      </w:r>
      <w:r w:rsidRPr="00506C22">
        <w:rPr>
          <w:rFonts w:ascii="Arial" w:hAnsi="Arial" w:cs="Arial"/>
        </w:rPr>
        <w:br/>
        <w:t>обязанности губернатора</w:t>
      </w:r>
      <w:r w:rsidRPr="00506C22">
        <w:rPr>
          <w:rFonts w:ascii="Arial" w:hAnsi="Arial" w:cs="Arial"/>
        </w:rPr>
        <w:br/>
        <w:t>Иркутской области</w:t>
      </w:r>
      <w:r w:rsidRPr="00506C22">
        <w:rPr>
          <w:rFonts w:ascii="Arial" w:hAnsi="Arial" w:cs="Arial"/>
        </w:rPr>
        <w:br/>
        <w:t>И.Э.ЕСИПОВСКИЙ</w:t>
      </w:r>
    </w:p>
    <w:p w14:paraId="2FB7FDB6" w14:textId="77777777" w:rsidR="00506C22" w:rsidRPr="00506C22" w:rsidRDefault="00506C22" w:rsidP="00506C22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506C22">
        <w:rPr>
          <w:rFonts w:ascii="Arial" w:hAnsi="Arial" w:cs="Arial"/>
        </w:rPr>
        <w:br/>
        <w:t>     Иркутск</w:t>
      </w:r>
      <w:r w:rsidRPr="00506C22">
        <w:rPr>
          <w:rFonts w:ascii="Arial" w:hAnsi="Arial" w:cs="Arial"/>
        </w:rPr>
        <w:br/>
        <w:t>     19 июня 2008 года</w:t>
      </w:r>
      <w:r w:rsidRPr="00506C22">
        <w:rPr>
          <w:rFonts w:ascii="Arial" w:hAnsi="Arial" w:cs="Arial"/>
        </w:rPr>
        <w:br/>
        <w:t>     N 27-оз</w:t>
      </w:r>
    </w:p>
    <w:p w14:paraId="408D00CA" w14:textId="77777777" w:rsidR="00506C22" w:rsidRPr="00506C22" w:rsidRDefault="00506C22" w:rsidP="00506C22"/>
    <w:p w14:paraId="5E79D325" w14:textId="77777777" w:rsidR="00FA18F0" w:rsidRPr="00506C22" w:rsidRDefault="00FA18F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506C22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506C22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506C22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506C22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506C22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506C2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