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A5D39B" w14:textId="77777777" w:rsidR="00E50798" w:rsidRPr="00E50798" w:rsidRDefault="00E50798" w:rsidP="00E50798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50798">
        <w:rPr>
          <w:rFonts w:ascii="Arial" w:hAnsi="Arial" w:cs="Arial"/>
          <w:color w:val="auto"/>
          <w:sz w:val="24"/>
          <w:szCs w:val="24"/>
        </w:rPr>
        <w:t>ГЛАВА ГОРОДА ЛЫТКАРИНО МОСКОВСКОЙ ОБЛАСТИ</w:t>
      </w:r>
    </w:p>
    <w:p w14:paraId="0AB396F6" w14:textId="77777777" w:rsidR="00E50798" w:rsidRPr="00E50798" w:rsidRDefault="00E50798" w:rsidP="00E5079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50798">
        <w:rPr>
          <w:rFonts w:ascii="Arial" w:hAnsi="Arial" w:cs="Arial"/>
          <w:b/>
          <w:bCs/>
        </w:rPr>
        <w:t>ПОСТАНОВЛЕНИЕ</w:t>
      </w:r>
    </w:p>
    <w:p w14:paraId="26B310F1" w14:textId="77777777" w:rsidR="00E50798" w:rsidRPr="00E50798" w:rsidRDefault="00E50798" w:rsidP="00E5079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50798">
        <w:rPr>
          <w:rFonts w:ascii="Arial" w:hAnsi="Arial" w:cs="Arial"/>
          <w:b/>
          <w:bCs/>
        </w:rPr>
        <w:t>от 30 октября 2012 года N 955-п</w:t>
      </w:r>
      <w:r w:rsidRPr="00E50798">
        <w:rPr>
          <w:rFonts w:ascii="Arial" w:hAnsi="Arial" w:cs="Arial"/>
          <w:b/>
          <w:bCs/>
        </w:rPr>
        <w:br/>
      </w:r>
    </w:p>
    <w:p w14:paraId="3E9DC285" w14:textId="77777777" w:rsidR="00E50798" w:rsidRPr="00E50798" w:rsidRDefault="00E50798" w:rsidP="00E5079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50798">
        <w:rPr>
          <w:rFonts w:ascii="Arial" w:hAnsi="Arial" w:cs="Arial"/>
          <w:b/>
          <w:bCs/>
        </w:rPr>
        <w:t>ОБ УТВЕРЖДЕНИИ ПОРЯДКА ОБРАЩЕНИЯ С ОТХОДАМИ ПРОИЗВОДСТВА И ПОТРЕБЛЕНИЯ НА ТЕРРИТОРИИ ГОРОДСКОГО ОКРУГА ЛЫТКАРИНО</w:t>
      </w:r>
    </w:p>
    <w:p w14:paraId="453C4168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60B7F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10.01.2002 N 7-ФЗ "Об охране окружающей среды", Федеральным законом от 24.06.1998 N 89-ФЗ "Об отходах производства и потребления", Законом Московской области от 08.11.2001 N 171/2001-ОЗ "Об отходах производства и потребления в Московской области", Уставом муниципального образования "Городской округ Лыткарино Московской области" и в целях совершенствования и систематизации деятельности по обращению с отходами производства и потребления постановляю:</w:t>
      </w:r>
      <w:r w:rsidRPr="00E50798">
        <w:rPr>
          <w:rFonts w:ascii="Arial" w:hAnsi="Arial" w:cs="Arial"/>
        </w:rPr>
        <w:br/>
      </w:r>
    </w:p>
    <w:p w14:paraId="0413E361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1. Утвердить Порядок обращения с отходами производства и потребления на территории города Лыткарино (прилагается).</w:t>
      </w:r>
      <w:r w:rsidRPr="00E50798">
        <w:rPr>
          <w:rFonts w:ascii="Arial" w:hAnsi="Arial" w:cs="Arial"/>
        </w:rPr>
        <w:br/>
      </w:r>
    </w:p>
    <w:p w14:paraId="0A06A45B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2. Опубликовать настоящее постановление в газете "</w:t>
      </w:r>
      <w:proofErr w:type="spellStart"/>
      <w:r w:rsidRPr="00E50798">
        <w:rPr>
          <w:rFonts w:ascii="Arial" w:hAnsi="Arial" w:cs="Arial"/>
        </w:rPr>
        <w:t>Лыткаринские</w:t>
      </w:r>
      <w:proofErr w:type="spellEnd"/>
      <w:r w:rsidRPr="00E50798">
        <w:rPr>
          <w:rFonts w:ascii="Arial" w:hAnsi="Arial" w:cs="Arial"/>
        </w:rPr>
        <w:t xml:space="preserve"> вести" и разместить на официальном сайте города Лыткарино в сети Интернет.</w:t>
      </w:r>
      <w:r w:rsidRPr="00E50798">
        <w:rPr>
          <w:rFonts w:ascii="Arial" w:hAnsi="Arial" w:cs="Arial"/>
        </w:rPr>
        <w:br/>
      </w:r>
    </w:p>
    <w:p w14:paraId="3BDBFFAA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главы администрации города Лыткарино В.Б. </w:t>
      </w:r>
      <w:proofErr w:type="spellStart"/>
      <w:r w:rsidRPr="00E50798">
        <w:rPr>
          <w:rFonts w:ascii="Arial" w:hAnsi="Arial" w:cs="Arial"/>
        </w:rPr>
        <w:t>Заброду</w:t>
      </w:r>
      <w:proofErr w:type="spellEnd"/>
      <w:r w:rsidRPr="00E50798">
        <w:rPr>
          <w:rFonts w:ascii="Arial" w:hAnsi="Arial" w:cs="Arial"/>
        </w:rPr>
        <w:t>.</w:t>
      </w:r>
      <w:r w:rsidRPr="00E50798">
        <w:rPr>
          <w:rFonts w:ascii="Arial" w:hAnsi="Arial" w:cs="Arial"/>
        </w:rPr>
        <w:br/>
      </w:r>
    </w:p>
    <w:p w14:paraId="01EBF6FA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proofErr w:type="gramStart"/>
      <w:r w:rsidRPr="00E50798">
        <w:rPr>
          <w:rFonts w:ascii="Arial" w:hAnsi="Arial" w:cs="Arial"/>
        </w:rPr>
        <w:t>Е.В.</w:t>
      </w:r>
      <w:proofErr w:type="gramEnd"/>
      <w:r w:rsidRPr="00E50798">
        <w:rPr>
          <w:rFonts w:ascii="Arial" w:hAnsi="Arial" w:cs="Arial"/>
        </w:rPr>
        <w:t xml:space="preserve"> Серегин</w:t>
      </w:r>
    </w:p>
    <w:p w14:paraId="546E7C9B" w14:textId="77777777" w:rsidR="00E50798" w:rsidRPr="00E50798" w:rsidRDefault="00E50798" w:rsidP="00E50798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50798">
        <w:rPr>
          <w:rFonts w:ascii="Arial" w:hAnsi="Arial" w:cs="Arial"/>
          <w:color w:val="auto"/>
          <w:sz w:val="24"/>
          <w:szCs w:val="24"/>
        </w:rPr>
        <w:br/>
      </w:r>
      <w:r w:rsidRPr="00E50798">
        <w:rPr>
          <w:rFonts w:ascii="Arial" w:hAnsi="Arial" w:cs="Arial"/>
          <w:color w:val="auto"/>
          <w:sz w:val="24"/>
          <w:szCs w:val="24"/>
        </w:rPr>
        <w:br/>
        <w:t>Утвержден</w:t>
      </w:r>
      <w:r w:rsidRPr="00E50798">
        <w:rPr>
          <w:rFonts w:ascii="Arial" w:hAnsi="Arial" w:cs="Arial"/>
          <w:color w:val="auto"/>
          <w:sz w:val="24"/>
          <w:szCs w:val="24"/>
        </w:rPr>
        <w:br/>
        <w:t>постановлением главы</w:t>
      </w:r>
      <w:r w:rsidRPr="00E50798">
        <w:rPr>
          <w:rFonts w:ascii="Arial" w:hAnsi="Arial" w:cs="Arial"/>
          <w:color w:val="auto"/>
          <w:sz w:val="24"/>
          <w:szCs w:val="24"/>
        </w:rPr>
        <w:br/>
        <w:t>города Лыткарино</w:t>
      </w:r>
      <w:r w:rsidRPr="00E50798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E50798">
        <w:rPr>
          <w:rFonts w:ascii="Arial" w:hAnsi="Arial" w:cs="Arial"/>
          <w:color w:val="auto"/>
          <w:sz w:val="24"/>
          <w:szCs w:val="24"/>
        </w:rPr>
        <w:br/>
        <w:t>от 30 октября 2012 года N 955-п</w:t>
      </w:r>
    </w:p>
    <w:p w14:paraId="2DAF3176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35093C9B" w14:textId="77777777" w:rsidR="00E50798" w:rsidRPr="00E50798" w:rsidRDefault="00E50798" w:rsidP="00E5079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50798">
        <w:rPr>
          <w:rFonts w:ascii="Arial" w:hAnsi="Arial" w:cs="Arial"/>
          <w:b/>
          <w:bCs/>
        </w:rPr>
        <w:t>ПОРЯДОК ОБРАЩЕНИЯ С ОТХОДАМИ ПРОИЗВОДСТВА И ПОТРЕБЛЕНИЯ НА ТЕРРИТОРИИ МУНИЦИПАЛЬНОГО ОБРАЗОВАНИЯ "ГОРОД ЛЫТКАРИНО МОСКОВСКОЙ ОБЛАСТИ"</w:t>
      </w:r>
    </w:p>
    <w:p w14:paraId="3E66DDC0" w14:textId="77777777" w:rsidR="00E50798" w:rsidRPr="00E50798" w:rsidRDefault="00E50798" w:rsidP="00E5079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1. Общие положения</w:t>
      </w:r>
    </w:p>
    <w:p w14:paraId="0B55E79E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35C35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1.1. Настоящий Порядок обращения с отходами производства и потребления на территории города Лыткарино (далее - Порядок) разработан в соответствии с Федеральным законом от 30.03.1999 N 52-ФЗ "О санитарно-эпидемиологическом благополучии населения", Федеральным законом от 10.01.2002 N 7-ФЗ "Об охране окружающей среды", Федеральным законом от 24.06.1998 N 89-ФЗ "Об отходах </w:t>
      </w:r>
      <w:r w:rsidRPr="00E50798">
        <w:rPr>
          <w:rFonts w:ascii="Arial" w:hAnsi="Arial" w:cs="Arial"/>
        </w:rPr>
        <w:lastRenderedPageBreak/>
        <w:t>производства и потребления", Законом Московской области от 08.11.2001 N 171/2001-ОЗ "Об отходах производства и потребления в Московской области" и иными нормативными правовыми актами Российской Федерации, Московской области, Уставом города Лыткарино Московской области и определяет правовой порядок обращения с отходами производства и потребления (далее - отходы) на территории города Лыткарино (далее - город Лыткарино) в целях упорядочения деятельности в сфере обращения с отходами, предотвращения вредного воздействия отходов на здоровье человека и окружающую среду, а также в целях минимизации образования отходов, ресурсосбережения и использования отходов в хозяйственной деятельности в качестве дополнительных источников сырья.</w:t>
      </w:r>
      <w:r w:rsidRPr="00E50798">
        <w:rPr>
          <w:rFonts w:ascii="Arial" w:hAnsi="Arial" w:cs="Arial"/>
        </w:rPr>
        <w:br/>
      </w:r>
    </w:p>
    <w:p w14:paraId="0B1545DB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1.2. Настоящий Порядок не распространяется на обращение с радиоактивными отходами, с биологическими отходами, с отходами лечебно-профилактических учреждений, с выбросами вредных веществ в атмосферу и со сбросами вредных веществ в водные объекты, регулируемое соответствующим законодательством Российской Федерации.</w:t>
      </w:r>
      <w:r w:rsidRPr="00E50798">
        <w:rPr>
          <w:rFonts w:ascii="Arial" w:hAnsi="Arial" w:cs="Arial"/>
        </w:rPr>
        <w:br/>
      </w:r>
    </w:p>
    <w:p w14:paraId="4A25ABEA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1.3. Настоящий Порядок является обязательным для исполнения всеми индивидуальными предпринимателями, юридическими лицами независимо от их организационно-правовых форм и форм собственности, а также гражданами, проживающими или (и) ведущими хозяйственную деятельность на территории города Лыткарино.</w:t>
      </w:r>
      <w:r w:rsidRPr="00E50798">
        <w:rPr>
          <w:rFonts w:ascii="Arial" w:hAnsi="Arial" w:cs="Arial"/>
        </w:rPr>
        <w:br/>
      </w:r>
    </w:p>
    <w:p w14:paraId="2241032E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1.4. Основные принципы обращения с отходами:</w:t>
      </w:r>
      <w:r w:rsidRPr="00E50798">
        <w:rPr>
          <w:rFonts w:ascii="Arial" w:hAnsi="Arial" w:cs="Arial"/>
        </w:rPr>
        <w:br/>
      </w:r>
    </w:p>
    <w:p w14:paraId="3323C704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охрана и рациональное использование природных ресурсов как необходимые условия обеспечения благоприятной окружающей среды и экологической безопасности;</w:t>
      </w:r>
      <w:r w:rsidRPr="00E50798">
        <w:rPr>
          <w:rFonts w:ascii="Arial" w:hAnsi="Arial" w:cs="Arial"/>
        </w:rPr>
        <w:br/>
      </w:r>
    </w:p>
    <w:p w14:paraId="7E96ACFB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минимизация образования отходов и уменьшение степени их опасности;</w:t>
      </w:r>
      <w:r w:rsidRPr="00E50798">
        <w:rPr>
          <w:rFonts w:ascii="Arial" w:hAnsi="Arial" w:cs="Arial"/>
        </w:rPr>
        <w:br/>
      </w:r>
    </w:p>
    <w:p w14:paraId="757712CA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разделение отходов при их сборе с целью выделения вторичного сырья;</w:t>
      </w:r>
      <w:r w:rsidRPr="00E50798">
        <w:rPr>
          <w:rFonts w:ascii="Arial" w:hAnsi="Arial" w:cs="Arial"/>
        </w:rPr>
        <w:br/>
      </w:r>
    </w:p>
    <w:p w14:paraId="7418C817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приоритет переработки отходов перед их захоронением;</w:t>
      </w:r>
      <w:r w:rsidRPr="00E50798">
        <w:rPr>
          <w:rFonts w:ascii="Arial" w:hAnsi="Arial" w:cs="Arial"/>
        </w:rPr>
        <w:br/>
      </w:r>
    </w:p>
    <w:p w14:paraId="75C10C2B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развитие рынка вторичных материальных ресурсов и вовлечение их в хозяйственный оборот в качестве вторичного сырья;</w:t>
      </w:r>
      <w:r w:rsidRPr="00E50798">
        <w:rPr>
          <w:rFonts w:ascii="Arial" w:hAnsi="Arial" w:cs="Arial"/>
        </w:rPr>
        <w:br/>
      </w:r>
    </w:p>
    <w:p w14:paraId="09FCCA88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использование методов экономического регулирования деятельности в области обращения с отходами в целях сокращения образования отходов и вовлечения их в хозяйственный оборот;</w:t>
      </w:r>
      <w:r w:rsidRPr="00E50798">
        <w:rPr>
          <w:rFonts w:ascii="Arial" w:hAnsi="Arial" w:cs="Arial"/>
        </w:rPr>
        <w:br/>
      </w:r>
    </w:p>
    <w:p w14:paraId="41F26F17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содействие внедрению прогрессивных технологий обращения с отходами;</w:t>
      </w:r>
      <w:r w:rsidRPr="00E50798">
        <w:rPr>
          <w:rFonts w:ascii="Arial" w:hAnsi="Arial" w:cs="Arial"/>
        </w:rPr>
        <w:br/>
      </w:r>
    </w:p>
    <w:p w14:paraId="0C9C9B3A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доступность информации в области обращения с отходами в соответствии с законодательством Российской Федерации.</w:t>
      </w:r>
      <w:r w:rsidRPr="00E50798">
        <w:rPr>
          <w:rFonts w:ascii="Arial" w:hAnsi="Arial" w:cs="Arial"/>
        </w:rPr>
        <w:br/>
      </w:r>
    </w:p>
    <w:p w14:paraId="6EFBB9B0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1.5. Основные понятия:</w:t>
      </w:r>
      <w:r w:rsidRPr="00E50798">
        <w:rPr>
          <w:rFonts w:ascii="Arial" w:hAnsi="Arial" w:cs="Arial"/>
        </w:rPr>
        <w:br/>
      </w:r>
    </w:p>
    <w:p w14:paraId="4A0F88ED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Отходы производства - остатки сырья, материалов, веществ, полуфабрикатов, иных изделий или продуктов, образовавшиеся при производстве продукции, выполнении работ (услуг) и утратившие полностью или частично </w:t>
      </w:r>
      <w:r w:rsidRPr="00E50798">
        <w:rPr>
          <w:rFonts w:ascii="Arial" w:hAnsi="Arial" w:cs="Arial"/>
        </w:rPr>
        <w:lastRenderedPageBreak/>
        <w:t>исходные потребительские свойства; вновь образующиеся попутные вещества, не являющиеся целью производства и не находящие применения на данном предприятии (организации), в том числе сельскохозяйственные отходы.</w:t>
      </w:r>
      <w:r w:rsidRPr="00E50798">
        <w:rPr>
          <w:rFonts w:ascii="Arial" w:hAnsi="Arial" w:cs="Arial"/>
        </w:rPr>
        <w:br/>
      </w:r>
    </w:p>
    <w:p w14:paraId="5104CCD4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Отходы потребления - изделия, материалы, продукты, утратившие потребительские свойства в результате физического или морального износа, в том числе бытовые отходы, а также другие отходы, образующиеся в результате потребления, использования или эксплуатации продукции.</w:t>
      </w:r>
      <w:r w:rsidRPr="00E50798">
        <w:rPr>
          <w:rFonts w:ascii="Arial" w:hAnsi="Arial" w:cs="Arial"/>
        </w:rPr>
        <w:br/>
      </w:r>
    </w:p>
    <w:p w14:paraId="4032CDF6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Отходы бытовые - различные виды отходов потребления, образующиеся у населения в быту.</w:t>
      </w:r>
      <w:r w:rsidRPr="00E50798">
        <w:rPr>
          <w:rFonts w:ascii="Arial" w:hAnsi="Arial" w:cs="Arial"/>
        </w:rPr>
        <w:br/>
      </w:r>
    </w:p>
    <w:p w14:paraId="78143440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Отходы пищевые - отходы производства и потребления - продукты питания, утратившие полностью или частично свои первоначальные потребительские свойства при переработке, хранении, транспортировке, употреблении.</w:t>
      </w:r>
      <w:r w:rsidRPr="00E50798">
        <w:rPr>
          <w:rFonts w:ascii="Arial" w:hAnsi="Arial" w:cs="Arial"/>
        </w:rPr>
        <w:br/>
      </w:r>
    </w:p>
    <w:p w14:paraId="3A256BF1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Вид отходов - совокупность отходов, которые имеют общие признаки в соответствии с федеральным классификационным каталогом отходов.</w:t>
      </w:r>
      <w:r w:rsidRPr="00E50798">
        <w:rPr>
          <w:rFonts w:ascii="Arial" w:hAnsi="Arial" w:cs="Arial"/>
        </w:rPr>
        <w:br/>
      </w:r>
    </w:p>
    <w:p w14:paraId="48AADD95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Норматив образования отходов - установленное количество отходов конкретного вида при производстве единицы продукции.</w:t>
      </w:r>
      <w:r w:rsidRPr="00E50798">
        <w:rPr>
          <w:rFonts w:ascii="Arial" w:hAnsi="Arial" w:cs="Arial"/>
        </w:rPr>
        <w:br/>
      </w:r>
    </w:p>
    <w:p w14:paraId="5E037F95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Вторичное сырье - отходы, которые могут повторно использоваться в хозяйственной деятельности в настоящее время или в ближайшей перспективе с учетом технических возможностей и экономической целесообразности.</w:t>
      </w:r>
      <w:r w:rsidRPr="00E50798">
        <w:rPr>
          <w:rFonts w:ascii="Arial" w:hAnsi="Arial" w:cs="Arial"/>
        </w:rPr>
        <w:br/>
      </w:r>
    </w:p>
    <w:p w14:paraId="47426AE5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Сортировка отходов - разделение отходов по определенным признакам в соответствии с системой классификации отходов (вторичного сырья).</w:t>
      </w:r>
      <w:r w:rsidRPr="00E50798">
        <w:rPr>
          <w:rFonts w:ascii="Arial" w:hAnsi="Arial" w:cs="Arial"/>
        </w:rPr>
        <w:br/>
      </w:r>
    </w:p>
    <w:p w14:paraId="5A0B9F04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Обращение с отходами - деятельность по сбору, накоплению, использованию, обезвреживанию, транспортированию, размещению отходов.</w:t>
      </w:r>
      <w:r w:rsidRPr="00E50798">
        <w:rPr>
          <w:rFonts w:ascii="Arial" w:hAnsi="Arial" w:cs="Arial"/>
        </w:rPr>
        <w:br/>
      </w:r>
    </w:p>
    <w:p w14:paraId="0AE055C4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Сбор отходов - прием или поступление отходов от физических лиц и юридических лиц в целях дальнейшего использования, обезвреживания, транспортирования, размещения таких отходов.</w:t>
      </w:r>
      <w:r w:rsidRPr="00E50798">
        <w:rPr>
          <w:rFonts w:ascii="Arial" w:hAnsi="Arial" w:cs="Arial"/>
        </w:rPr>
        <w:br/>
      </w:r>
    </w:p>
    <w:p w14:paraId="5B46F69A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Обезвреживание отходов - обработка отходов различными технологическими методами на специализированных установках с целью предотвращения вредного воздействия отходов на здоровье человека и окружающую среду.</w:t>
      </w:r>
      <w:r w:rsidRPr="00E50798">
        <w:rPr>
          <w:rFonts w:ascii="Arial" w:hAnsi="Arial" w:cs="Arial"/>
        </w:rPr>
        <w:br/>
      </w:r>
    </w:p>
    <w:p w14:paraId="4C6F46D7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Размещение отходов - операции по хранению и захоронению отходов.</w:t>
      </w:r>
      <w:r w:rsidRPr="00E50798">
        <w:rPr>
          <w:rFonts w:ascii="Arial" w:hAnsi="Arial" w:cs="Arial"/>
        </w:rPr>
        <w:br/>
      </w:r>
    </w:p>
    <w:p w14:paraId="63FD783A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Захоронение отходов - изоляция отходов в специальных хранилищах в целях предотвращения попадания вредных веществ в окружающую среду.</w:t>
      </w:r>
      <w:r w:rsidRPr="00E50798">
        <w:rPr>
          <w:rFonts w:ascii="Arial" w:hAnsi="Arial" w:cs="Arial"/>
        </w:rPr>
        <w:br/>
      </w:r>
    </w:p>
    <w:p w14:paraId="0DFA25E9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Объект размещения отходов - специально оборудованное сооружение для размещения отходов.</w:t>
      </w:r>
      <w:r w:rsidRPr="00E50798">
        <w:rPr>
          <w:rFonts w:ascii="Arial" w:hAnsi="Arial" w:cs="Arial"/>
        </w:rPr>
        <w:br/>
      </w:r>
    </w:p>
    <w:p w14:paraId="508D1125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</w:t>
      </w:r>
      <w:r w:rsidRPr="00E50798">
        <w:rPr>
          <w:rFonts w:ascii="Arial" w:hAnsi="Arial" w:cs="Arial"/>
        </w:rPr>
        <w:lastRenderedPageBreak/>
        <w:t>предоставленного им на иных правах.</w:t>
      </w:r>
      <w:r w:rsidRPr="00E50798">
        <w:rPr>
          <w:rFonts w:ascii="Arial" w:hAnsi="Arial" w:cs="Arial"/>
        </w:rPr>
        <w:br/>
      </w:r>
    </w:p>
    <w:p w14:paraId="4ED78671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Лимит на размещение отходов - предельно допустимое количество отходов конкретного вида, которое разрешается разместить определенным способом на установленный срок в объектах размещения отходов с учетом экологической обстановки на данной территории.</w:t>
      </w:r>
      <w:r w:rsidRPr="00E50798">
        <w:rPr>
          <w:rFonts w:ascii="Arial" w:hAnsi="Arial" w:cs="Arial"/>
        </w:rPr>
        <w:br/>
      </w:r>
    </w:p>
    <w:p w14:paraId="3D4D7A43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Паспорт отходов - документ, содержащий единый набор реквизитов, представляющий комплексные сведения о конкретном отходе, удостоверяющий принадлежность отхода к отходам соответствующего вида и класса опасности.</w:t>
      </w:r>
      <w:r w:rsidRPr="00E50798">
        <w:rPr>
          <w:rFonts w:ascii="Arial" w:hAnsi="Arial" w:cs="Arial"/>
        </w:rPr>
        <w:br/>
      </w:r>
    </w:p>
    <w:p w14:paraId="605834AE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Лицензия - специальное разрешение на осуществление деятельности определенного вида в области обращения с отходами в течение установленного срока на определенных условиях.</w:t>
      </w:r>
      <w:r w:rsidRPr="00E50798">
        <w:rPr>
          <w:rFonts w:ascii="Arial" w:hAnsi="Arial" w:cs="Arial"/>
        </w:rPr>
        <w:br/>
      </w:r>
    </w:p>
    <w:p w14:paraId="32E9D6F8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Использование отходов - применение отходов для производства товаров (продукции), выполнения работ, оказания услуг или для получения энергии.</w:t>
      </w:r>
      <w:r w:rsidRPr="00E50798">
        <w:rPr>
          <w:rFonts w:ascii="Arial" w:hAnsi="Arial" w:cs="Arial"/>
        </w:rPr>
        <w:br/>
      </w:r>
    </w:p>
    <w:p w14:paraId="4FE8C72D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Кадастр отходов Московской области - систематизированный свод данных по объектам размещения, обезвреживания и использования отходов, банк данных об отходах и о технологиях их использования и обезвреживания, перечень юридических лиц, осуществляющих деятельность по сбору и транспортированию отходов различных видов.</w:t>
      </w:r>
      <w:r w:rsidRPr="00E50798">
        <w:rPr>
          <w:rFonts w:ascii="Arial" w:hAnsi="Arial" w:cs="Arial"/>
        </w:rPr>
        <w:br/>
      </w:r>
    </w:p>
    <w:p w14:paraId="302DF672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Банк данных об отходах - свод сведений о происхождении, количестве, свойствах и классе опасности отходов.</w:t>
      </w:r>
      <w:r w:rsidRPr="00E50798">
        <w:rPr>
          <w:rFonts w:ascii="Arial" w:hAnsi="Arial" w:cs="Arial"/>
        </w:rPr>
        <w:br/>
      </w:r>
    </w:p>
    <w:p w14:paraId="6E5438DF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Накопление отходов - временное складирование отходов (на срок не более чем шесть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дальнейшего использования, обезвреживания, размещения, транспортирования.</w:t>
      </w:r>
      <w:r w:rsidRPr="00E50798">
        <w:rPr>
          <w:rFonts w:ascii="Arial" w:hAnsi="Arial" w:cs="Arial"/>
        </w:rPr>
        <w:br/>
      </w:r>
    </w:p>
    <w:p w14:paraId="3016AB77" w14:textId="77777777" w:rsidR="00E50798" w:rsidRPr="00E50798" w:rsidRDefault="00E50798" w:rsidP="00E5079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2. Отходы как объект права собственности</w:t>
      </w:r>
    </w:p>
    <w:p w14:paraId="70BCAFCC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10E76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2.1. Право собственности на отходы принадлежит собственнику сырья, материалов, полуфабрикатов, иных изделий или продуктов, а также товаров (продукции), в результате использования которых эти отходы образовались.</w:t>
      </w:r>
      <w:r w:rsidRPr="00E50798">
        <w:rPr>
          <w:rFonts w:ascii="Arial" w:hAnsi="Arial" w:cs="Arial"/>
        </w:rPr>
        <w:br/>
      </w:r>
    </w:p>
    <w:p w14:paraId="50848754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2.2. Право собственности на отходы как объект движимого имущества, порядок совершения с ними сделок регулируются гражданским законодательством. Право собственности на отходы может быть приобретено другим лицом на основании договора купли-продажи, мены, дарения или иной сделки об отчуждении отходов.</w:t>
      </w:r>
      <w:r w:rsidRPr="00E50798">
        <w:rPr>
          <w:rFonts w:ascii="Arial" w:hAnsi="Arial" w:cs="Arial"/>
        </w:rPr>
        <w:br/>
      </w:r>
    </w:p>
    <w:p w14:paraId="07487FC7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2.3. Ответственность за обращение с отходами до момента их отчуждения в собственность другого лица несет собственник отходов.</w:t>
      </w:r>
      <w:r w:rsidRPr="00E50798">
        <w:rPr>
          <w:rFonts w:ascii="Arial" w:hAnsi="Arial" w:cs="Arial"/>
        </w:rPr>
        <w:br/>
      </w:r>
    </w:p>
    <w:p w14:paraId="035ABC1B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lastRenderedPageBreak/>
        <w:t>2.4. В случае если отходы брошены собственником или иным образом оставлены им с целью отказаться от права собственности на них, лицо, в собственности, во владении либо в пользовании которого находится земельный участок, водоем или иной объект, где находятся брошенные отходы, может обратить их в свою собственность, приступив к их использованию.</w:t>
      </w:r>
      <w:r w:rsidRPr="00E50798">
        <w:rPr>
          <w:rFonts w:ascii="Arial" w:hAnsi="Arial" w:cs="Arial"/>
        </w:rPr>
        <w:br/>
      </w:r>
    </w:p>
    <w:p w14:paraId="4AEEFDDF" w14:textId="77777777" w:rsidR="00E50798" w:rsidRPr="00E50798" w:rsidRDefault="00E50798" w:rsidP="00E5079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3. Требования к обращению с отходами производства и потребления на территории города Лыткарино</w:t>
      </w:r>
    </w:p>
    <w:p w14:paraId="4D8E3857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443C2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3.1. Территория города Лыткарино, в том числе места временного проживания и отдыха граждан (садоводческие, огороднические некоммерческие объединения граждан и др.), подлежат регулярной очистке от отходов в соответствии с экологическими, санитарными и иными требованиями.</w:t>
      </w:r>
      <w:r w:rsidRPr="00E50798">
        <w:rPr>
          <w:rFonts w:ascii="Arial" w:hAnsi="Arial" w:cs="Arial"/>
        </w:rPr>
        <w:br/>
      </w:r>
    </w:p>
    <w:p w14:paraId="787867BA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3.2. Очистка территории города Лыткарино от отходов осуществляется в соответствии со схемой санитарной очистки территории города Лыткарино.</w:t>
      </w:r>
      <w:r w:rsidRPr="00E50798">
        <w:rPr>
          <w:rFonts w:ascii="Arial" w:hAnsi="Arial" w:cs="Arial"/>
        </w:rPr>
        <w:br/>
      </w:r>
    </w:p>
    <w:p w14:paraId="3E304D3F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3.3. Утилизация и переработка отходов на территории города Лыткарино осуществляются организациями, имеющими лицензию на данный вид деятельности.</w:t>
      </w:r>
      <w:r w:rsidRPr="00E50798">
        <w:rPr>
          <w:rFonts w:ascii="Arial" w:hAnsi="Arial" w:cs="Arial"/>
        </w:rPr>
        <w:br/>
      </w:r>
    </w:p>
    <w:p w14:paraId="5E103B55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3.4. Юридические лица и индивидуальные предприниматели, осуществляющие хозяйственную деятельность на территории города Лыткарино, при обращении с отходами производства и потребления обязаны:</w:t>
      </w:r>
      <w:r w:rsidRPr="00E50798">
        <w:rPr>
          <w:rFonts w:ascii="Arial" w:hAnsi="Arial" w:cs="Arial"/>
        </w:rPr>
        <w:br/>
      </w:r>
    </w:p>
    <w:p w14:paraId="2FC116BA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соблюдать санитарно-гигиенические и экологические нормативы, правила и требования к обращению с отходами производства и потребления, установленные законодательством Российской Федерации и Московской области, настоящим Положением;</w:t>
      </w:r>
      <w:r w:rsidRPr="00E50798">
        <w:rPr>
          <w:rFonts w:ascii="Arial" w:hAnsi="Arial" w:cs="Arial"/>
        </w:rPr>
        <w:br/>
      </w:r>
    </w:p>
    <w:p w14:paraId="1D91B829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разрабатывать проекты нормативов образования отходов и лимиты на размещение отходов в целях уменьшения количества их образования в соответствии с действующим законодательством;</w:t>
      </w:r>
      <w:r w:rsidRPr="00E50798">
        <w:rPr>
          <w:rFonts w:ascii="Arial" w:hAnsi="Arial" w:cs="Arial"/>
        </w:rPr>
        <w:br/>
      </w:r>
    </w:p>
    <w:p w14:paraId="7A52C785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внедрять малоотходные технологии на основе новейших научно-технических достижений;</w:t>
      </w:r>
      <w:r w:rsidRPr="00E50798">
        <w:rPr>
          <w:rFonts w:ascii="Arial" w:hAnsi="Arial" w:cs="Arial"/>
        </w:rPr>
        <w:br/>
      </w:r>
    </w:p>
    <w:p w14:paraId="54BD3639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проводить инвентаризацию отходов и объектов их размещения;</w:t>
      </w:r>
      <w:r w:rsidRPr="00E50798">
        <w:rPr>
          <w:rFonts w:ascii="Arial" w:hAnsi="Arial" w:cs="Arial"/>
        </w:rPr>
        <w:br/>
      </w:r>
    </w:p>
    <w:p w14:paraId="79D5FAC0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проводить мониторинг состояния окружающей среды на территориях объектов размещения отходов;</w:t>
      </w:r>
      <w:r w:rsidRPr="00E50798">
        <w:rPr>
          <w:rFonts w:ascii="Arial" w:hAnsi="Arial" w:cs="Arial"/>
        </w:rPr>
        <w:br/>
      </w:r>
    </w:p>
    <w:p w14:paraId="210193FC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обеспечивать эффективное повторное использование отходов, а также соблюдать установленный порядок сбора, размещения и транспортирования отходов;</w:t>
      </w:r>
      <w:r w:rsidRPr="00E50798">
        <w:rPr>
          <w:rFonts w:ascii="Arial" w:hAnsi="Arial" w:cs="Arial"/>
        </w:rPr>
        <w:br/>
      </w:r>
    </w:p>
    <w:p w14:paraId="5496E451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определять и документировать свойства и состав отходов, класс их опасности в соответствии с действующими санитарными и другими правилами, стандартами и методиками;</w:t>
      </w:r>
      <w:r w:rsidRPr="00E50798">
        <w:rPr>
          <w:rFonts w:ascii="Arial" w:hAnsi="Arial" w:cs="Arial"/>
        </w:rPr>
        <w:br/>
      </w:r>
    </w:p>
    <w:p w14:paraId="3BC1D2FD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lastRenderedPageBreak/>
        <w:t>- обеспечивать полный сбор, соответствующее хранение и предотвращение уничтожения, порчи отходов, имеющих ресурсную ценность, выполнять мероприятия по специальному складированию, консервации и безопасному хранению указанных отходов, которые временно не используются;</w:t>
      </w:r>
      <w:r w:rsidRPr="00E50798">
        <w:rPr>
          <w:rFonts w:ascii="Arial" w:hAnsi="Arial" w:cs="Arial"/>
        </w:rPr>
        <w:br/>
      </w:r>
    </w:p>
    <w:p w14:paraId="15C80C67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предоставлять в установленном порядке необходимую информацию в области обращения с отходами;</w:t>
      </w:r>
      <w:r w:rsidRPr="00E50798">
        <w:rPr>
          <w:rFonts w:ascii="Arial" w:hAnsi="Arial" w:cs="Arial"/>
        </w:rPr>
        <w:br/>
      </w:r>
    </w:p>
    <w:p w14:paraId="369092C0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соблюдать требования предупреждения аварий, связанных с обращением с отходами, и принимать неотложные меры по их ликвидации;</w:t>
      </w:r>
      <w:r w:rsidRPr="00E50798">
        <w:rPr>
          <w:rFonts w:ascii="Arial" w:hAnsi="Arial" w:cs="Arial"/>
        </w:rPr>
        <w:br/>
      </w:r>
    </w:p>
    <w:p w14:paraId="635AA697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в случае возникновения или угрозы аварий, связанных с обращением с отходами, которые наносят или могут нанести ущерб окружающей среде, здоровью или имуществу физических лиц либо имуществу юридических лиц, немедленно информировать об этом федеральные органы исполнительной власти в области обращения с отходами, органы исполнительной власти субъектов Российской Федерации, органы местного самоуправления;</w:t>
      </w:r>
      <w:r w:rsidRPr="00E50798">
        <w:rPr>
          <w:rFonts w:ascii="Arial" w:hAnsi="Arial" w:cs="Arial"/>
        </w:rPr>
        <w:br/>
      </w:r>
    </w:p>
    <w:p w14:paraId="27B5DCB4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при осуществлении деятельности в сфере обращения с опасными отходами иметь соответствующие лицензии;</w:t>
      </w:r>
      <w:r w:rsidRPr="00E50798">
        <w:rPr>
          <w:rFonts w:ascii="Arial" w:hAnsi="Arial" w:cs="Arial"/>
        </w:rPr>
        <w:br/>
      </w:r>
    </w:p>
    <w:p w14:paraId="06E0A3CF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обеспечивать профессиональную подготовку и повышение квалификации работников, занятых в сфере обращения с отходами;</w:t>
      </w:r>
      <w:r w:rsidRPr="00E50798">
        <w:rPr>
          <w:rFonts w:ascii="Arial" w:hAnsi="Arial" w:cs="Arial"/>
        </w:rPr>
        <w:br/>
      </w:r>
    </w:p>
    <w:p w14:paraId="72F8FB70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организовывать и осуществлять производственный контроль за соблюдением законодательства Российской Федерации и Московской области в сфере обращения с отходами производства и потребления;</w:t>
      </w:r>
      <w:r w:rsidRPr="00E50798">
        <w:rPr>
          <w:rFonts w:ascii="Arial" w:hAnsi="Arial" w:cs="Arial"/>
        </w:rPr>
        <w:br/>
      </w:r>
    </w:p>
    <w:p w14:paraId="54D2DD37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возмещать в полном объеме причиненный окружающей среде, здоровью и имуществу граждан вред, нанесенный в результате деятельности в сфере обращения с отходами, в соответствии с законодательством Российской Федерации.</w:t>
      </w:r>
      <w:r w:rsidRPr="00E50798">
        <w:rPr>
          <w:rFonts w:ascii="Arial" w:hAnsi="Arial" w:cs="Arial"/>
        </w:rPr>
        <w:br/>
      </w:r>
    </w:p>
    <w:p w14:paraId="387D659E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3.5. Юридические лица, индивидуальные предприниматели, граждане и их объединения имеют право:</w:t>
      </w:r>
      <w:r w:rsidRPr="00E50798">
        <w:rPr>
          <w:rFonts w:ascii="Arial" w:hAnsi="Arial" w:cs="Arial"/>
        </w:rPr>
        <w:br/>
      </w:r>
    </w:p>
    <w:p w14:paraId="3DB021AF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на получение в установленном законодательством порядке полной, объективной и достоверной информации, касающейся обращения с отходами, в том числе об опасности, возникающей при функционировании объектов обращения с отходами;</w:t>
      </w:r>
      <w:r w:rsidRPr="00E50798">
        <w:rPr>
          <w:rFonts w:ascii="Arial" w:hAnsi="Arial" w:cs="Arial"/>
        </w:rPr>
        <w:br/>
      </w:r>
    </w:p>
    <w:p w14:paraId="290914C3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на участие в установленном порядке в разработке мероприятий, связанных с обеспечением безопасности, ресурсосбережения при проектировании, сооружении и эксплуатации объектов по обращению с отходами;</w:t>
      </w:r>
      <w:r w:rsidRPr="00E50798">
        <w:rPr>
          <w:rFonts w:ascii="Arial" w:hAnsi="Arial" w:cs="Arial"/>
        </w:rPr>
        <w:br/>
      </w:r>
    </w:p>
    <w:p w14:paraId="5C6E3CAD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на компенсацию в установленном законодательством порядке материального ущерба, а также прямого или непосредственного ущерба здоровью граждан, нанесенного вследствие функционирования объектов по обращению с отходами;</w:t>
      </w:r>
      <w:r w:rsidRPr="00E50798">
        <w:rPr>
          <w:rFonts w:ascii="Arial" w:hAnsi="Arial" w:cs="Arial"/>
        </w:rPr>
        <w:br/>
      </w:r>
    </w:p>
    <w:p w14:paraId="0C1AAFC3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- осуществлять общественный контроль за обращением с отходами производства и потребления через трудовые коллективы или объединения </w:t>
      </w:r>
      <w:r w:rsidRPr="00E50798">
        <w:rPr>
          <w:rFonts w:ascii="Arial" w:hAnsi="Arial" w:cs="Arial"/>
        </w:rPr>
        <w:lastRenderedPageBreak/>
        <w:t>граждан в порядке, предусмотренном законодательством Российской Федерации.</w:t>
      </w:r>
      <w:r w:rsidRPr="00E50798">
        <w:rPr>
          <w:rFonts w:ascii="Arial" w:hAnsi="Arial" w:cs="Arial"/>
        </w:rPr>
        <w:br/>
      </w:r>
    </w:p>
    <w:p w14:paraId="76D5896E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3.6. Запрещается:</w:t>
      </w:r>
      <w:r w:rsidRPr="00E50798">
        <w:rPr>
          <w:rFonts w:ascii="Arial" w:hAnsi="Arial" w:cs="Arial"/>
        </w:rPr>
        <w:br/>
      </w:r>
    </w:p>
    <w:p w14:paraId="790626A3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размещение отходов вне установленных для этого мест;</w:t>
      </w:r>
      <w:r w:rsidRPr="00E50798">
        <w:rPr>
          <w:rFonts w:ascii="Arial" w:hAnsi="Arial" w:cs="Arial"/>
        </w:rPr>
        <w:br/>
      </w:r>
    </w:p>
    <w:p w14:paraId="7C0527C8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сжигание всех видов отходов без применения специальных технологий;</w:t>
      </w:r>
      <w:r w:rsidRPr="00E50798">
        <w:rPr>
          <w:rFonts w:ascii="Arial" w:hAnsi="Arial" w:cs="Arial"/>
        </w:rPr>
        <w:br/>
      </w:r>
    </w:p>
    <w:p w14:paraId="6CD42B80" w14:textId="77777777" w:rsidR="00E50798" w:rsidRPr="00E50798" w:rsidRDefault="00E50798" w:rsidP="00E507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смешивание твердых бытовых отходов, подлежащих размещению на объектах размещения отходов (полигон ТБО), и отходов, подлежащих переработке, обезвреживанию на специализированных установках и захоронению в специальных хранилищах;</w:t>
      </w:r>
    </w:p>
    <w:p w14:paraId="2295B37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размещение отходов хозяйствующими субъектами в контейнеры, установленные для обслуживания населения городского округа, без договора с собственником контейнерной площадки и контейнеров, специализированной организацией, осуществляющей транспортирование отходов из мест накопления к объекту их размещения.</w:t>
      </w:r>
      <w:r w:rsidRPr="00E50798">
        <w:rPr>
          <w:rFonts w:ascii="Arial" w:hAnsi="Arial" w:cs="Arial"/>
        </w:rPr>
        <w:br/>
      </w:r>
    </w:p>
    <w:p w14:paraId="64133166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Размещение отходов вне установленных для этих целей мест, отсутствие документов на передачу права собственности на отходы при отсутствии отходов на территории собственника отходов квалифицируется как организация несанкционированной свалки и влечет ответственность, установленную законодательством.</w:t>
      </w:r>
      <w:r w:rsidRPr="00E50798">
        <w:rPr>
          <w:rFonts w:ascii="Arial" w:hAnsi="Arial" w:cs="Arial"/>
        </w:rPr>
        <w:br/>
      </w:r>
    </w:p>
    <w:p w14:paraId="4F5B0D57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4. Обращение с отходами на территориях садоводческих, огороднических, дачных некоммерческих объединений граждан</w:t>
      </w:r>
    </w:p>
    <w:p w14:paraId="731BA309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A87B6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4.1. Садоводческие, огороднические и дачные некоммерческие объединения граждан несут ответственность за сбор отходов потребления с территории занимаемого земельного участка и прилегающей территории на расстоянии 10 метров от забора.</w:t>
      </w:r>
      <w:r w:rsidRPr="00E50798">
        <w:rPr>
          <w:rFonts w:ascii="Arial" w:hAnsi="Arial" w:cs="Arial"/>
        </w:rPr>
        <w:br/>
      </w:r>
    </w:p>
    <w:p w14:paraId="7444F2E8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4.2. Садоводческие, огороднические и дачные некоммерческие объединения граждан обязаны установить контейнеры или бункеры-накопители на специально оборудованных контейнерных площадках и обеспечить регулярный вывоз отходов потребления согласно договорам, заключенным со специализированными организациями.</w:t>
      </w:r>
      <w:r w:rsidRPr="00E50798">
        <w:rPr>
          <w:rFonts w:ascii="Arial" w:hAnsi="Arial" w:cs="Arial"/>
        </w:rPr>
        <w:br/>
      </w:r>
    </w:p>
    <w:p w14:paraId="1427AB6A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4.3. Ответственность за организацию сбора и вывоза отходов с территорий садоводческих, огороднических и дачных некоммерческих объединений граждан возлагается на председателей правлений этих объединений.</w:t>
      </w:r>
      <w:r w:rsidRPr="00E50798">
        <w:rPr>
          <w:rFonts w:ascii="Arial" w:hAnsi="Arial" w:cs="Arial"/>
        </w:rPr>
        <w:br/>
      </w:r>
    </w:p>
    <w:p w14:paraId="50E7C22C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4.4. Не допускается сжигание отходов на территориях садоводческих, огороднических, дачных некоммерческих объединений граждан и прилегающих к ним территориях.</w:t>
      </w:r>
      <w:r w:rsidRPr="00E50798">
        <w:rPr>
          <w:rFonts w:ascii="Arial" w:hAnsi="Arial" w:cs="Arial"/>
        </w:rPr>
        <w:br/>
      </w:r>
    </w:p>
    <w:p w14:paraId="6610E275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5. Обращение с отходами в торговых организациях</w:t>
      </w:r>
    </w:p>
    <w:p w14:paraId="30CC7F7E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3C836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lastRenderedPageBreak/>
        <w:t>5.1. Руководители торговых предприятий, учреждений, организаций, индивидуальные предприниматели, осуществляющие торговую деятельность на территории города Лыткарино, обеспечивают раздельный сбор и временное размещение отходов в соответствии с установленными в лимите на размещение отходов требованиями.</w:t>
      </w:r>
      <w:r w:rsidRPr="00E50798">
        <w:rPr>
          <w:rFonts w:ascii="Arial" w:hAnsi="Arial" w:cs="Arial"/>
        </w:rPr>
        <w:br/>
      </w:r>
    </w:p>
    <w:p w14:paraId="33648560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5.2. Торговые предприятия, учреждения, организации, индивидуальные предприниматели, осуществляющие торговлю в местах массовой лоточной торговли, обеспечивают ежедневный сбор картонной тары и своевременный ее вывоз по договору со специализированной организацией в установленные места, а также уборку занимаемой территории.</w:t>
      </w:r>
      <w:r w:rsidRPr="00E50798">
        <w:rPr>
          <w:rFonts w:ascii="Arial" w:hAnsi="Arial" w:cs="Arial"/>
        </w:rPr>
        <w:br/>
      </w:r>
    </w:p>
    <w:p w14:paraId="325D91D6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5.3. Руководители торговых предприятий, учреждений, организаций, индивидуальные предприниматели должны заключить договоры на размещение и вывоз отходов:</w:t>
      </w:r>
      <w:r w:rsidRPr="00E50798">
        <w:rPr>
          <w:rFonts w:ascii="Arial" w:hAnsi="Arial" w:cs="Arial"/>
        </w:rPr>
        <w:br/>
      </w:r>
    </w:p>
    <w:p w14:paraId="4AB0900A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бытовых отходов, пищевых отходов;</w:t>
      </w:r>
      <w:r w:rsidRPr="00E50798">
        <w:rPr>
          <w:rFonts w:ascii="Arial" w:hAnsi="Arial" w:cs="Arial"/>
        </w:rPr>
        <w:br/>
      </w:r>
    </w:p>
    <w:p w14:paraId="7292AC8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бумажных отходов (картон, гофрокартон, макулатура);</w:t>
      </w:r>
      <w:r w:rsidRPr="00E50798">
        <w:rPr>
          <w:rFonts w:ascii="Arial" w:hAnsi="Arial" w:cs="Arial"/>
        </w:rPr>
        <w:br/>
      </w:r>
    </w:p>
    <w:p w14:paraId="7FF23353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люминесцентных, энергосберегающих ламп.</w:t>
      </w:r>
      <w:r w:rsidRPr="00E50798">
        <w:rPr>
          <w:rFonts w:ascii="Arial" w:hAnsi="Arial" w:cs="Arial"/>
        </w:rPr>
        <w:br/>
      </w:r>
    </w:p>
    <w:p w14:paraId="09A7E779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5.4. Не допускается сжигание отходов на территории торговых организаций и прилегающей к ним территории.</w:t>
      </w:r>
      <w:r w:rsidRPr="00E50798">
        <w:rPr>
          <w:rFonts w:ascii="Arial" w:hAnsi="Arial" w:cs="Arial"/>
        </w:rPr>
        <w:br/>
      </w:r>
    </w:p>
    <w:p w14:paraId="0967CB3A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6. Обращение с отходами при строительстве, реконструкции, консервации и ликвидации предприятий, зданий, строений, сооружений и иных объектов</w:t>
      </w:r>
    </w:p>
    <w:p w14:paraId="6DEC215F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92749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6.1. Строительство, реконструкция, консервация и ликвидация предприятий, зданий, строений, сооружений и иных объектов, эксплуатация которых связана с обращением с отходами, допускаются при наличии положительного заключения государственной экспертизы проектной документации указанных объектов в соответствии с законодательством о градостроительной деятельности.</w:t>
      </w:r>
      <w:r w:rsidRPr="00E50798">
        <w:rPr>
          <w:rFonts w:ascii="Arial" w:hAnsi="Arial" w:cs="Arial"/>
        </w:rPr>
        <w:br/>
      </w:r>
    </w:p>
    <w:p w14:paraId="3DF4D30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6.2. Организации, осуществляющие строительство, реконструкцию и ремонт зданий, сооружений и иных объектов, обязаны:</w:t>
      </w:r>
      <w:r w:rsidRPr="00E50798">
        <w:rPr>
          <w:rFonts w:ascii="Arial" w:hAnsi="Arial" w:cs="Arial"/>
        </w:rPr>
        <w:br/>
      </w:r>
    </w:p>
    <w:p w14:paraId="74511752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согласовать с Управлением ЖКХ и РГИ города Лыткарино объемы и места временного размещения бытовых отходов и строительных отходов, а также график их вывоза;</w:t>
      </w:r>
      <w:r w:rsidRPr="00E50798">
        <w:rPr>
          <w:rFonts w:ascii="Arial" w:hAnsi="Arial" w:cs="Arial"/>
        </w:rPr>
        <w:br/>
      </w:r>
    </w:p>
    <w:p w14:paraId="65F8AC2F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своевременно вывозить образующиеся отходы установленным порядком;</w:t>
      </w:r>
      <w:r w:rsidRPr="00E50798">
        <w:rPr>
          <w:rFonts w:ascii="Arial" w:hAnsi="Arial" w:cs="Arial"/>
        </w:rPr>
        <w:br/>
      </w:r>
    </w:p>
    <w:p w14:paraId="0FF2699C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не допускать сжигание отходов на территории строительной площадки и прилегающей к ней территории.</w:t>
      </w:r>
      <w:r w:rsidRPr="00E50798">
        <w:rPr>
          <w:rFonts w:ascii="Arial" w:hAnsi="Arial" w:cs="Arial"/>
        </w:rPr>
        <w:br/>
      </w:r>
    </w:p>
    <w:p w14:paraId="61CA33AD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7. Обращение с отходами автохозяйства</w:t>
      </w:r>
    </w:p>
    <w:p w14:paraId="252D61EB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247B1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lastRenderedPageBreak/>
        <w:t>7.1. Руководители автотранспортных предприятий, автомастерских, автостоянок, гаражно-строительных кооперативов обеспечивают раздельный сбор отходов и их сдачу в специализированные организации по договору.</w:t>
      </w:r>
      <w:r w:rsidRPr="00E50798">
        <w:rPr>
          <w:rFonts w:ascii="Arial" w:hAnsi="Arial" w:cs="Arial"/>
        </w:rPr>
        <w:br/>
      </w:r>
    </w:p>
    <w:p w14:paraId="2D552A8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7.2. Сбор отходов потребления, образующихся на автотранспортных предприятиях, автомастерских, автостоянках, в гаражно-строительных кооперативах, осуществляется в контейнеры и бункеры-накопители, при этом отработанные горюче-смазочные материалы, автошины, аккумуляторы, металлолом должны собираться в специально отведенных для этого местах и направляться на утилизацию в специализированные организации.</w:t>
      </w:r>
      <w:r w:rsidRPr="00E50798">
        <w:rPr>
          <w:rFonts w:ascii="Arial" w:hAnsi="Arial" w:cs="Arial"/>
        </w:rPr>
        <w:br/>
      </w:r>
    </w:p>
    <w:p w14:paraId="374DD6C9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7.3. Не допускается сжигание отходов на территории автотранспортных предприятий, автомастерских, автостоянок, гаражно-строительных кооперативов и прилегающей к ней территории.</w:t>
      </w:r>
      <w:r w:rsidRPr="00E50798">
        <w:rPr>
          <w:rFonts w:ascii="Arial" w:hAnsi="Arial" w:cs="Arial"/>
        </w:rPr>
        <w:br/>
      </w:r>
    </w:p>
    <w:p w14:paraId="4035B104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8. Обращение с отходами на рынках</w:t>
      </w:r>
    </w:p>
    <w:p w14:paraId="66D4B1AE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14824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8.1. Территория рынка (в том числе хозяйственные площадки, подъездные пути и подходы) должна иметь твердое покрытие с уклоном, обеспечивающим сток ливневых и талых вод. На рынках площадью 0,2 га в виде исключения допускается утрамбованная грунтовая поверхность с обязательной подсыпкой песка слоем не менее 3 см. Территория рынка должна иметь канализацию и водопровод.</w:t>
      </w:r>
      <w:r w:rsidRPr="00E50798">
        <w:rPr>
          <w:rFonts w:ascii="Arial" w:hAnsi="Arial" w:cs="Arial"/>
        </w:rPr>
        <w:br/>
      </w:r>
    </w:p>
    <w:p w14:paraId="14293E16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8.2. На рынках без канализации общественные туалеты с непроницаемыми выгребами следует располагать на расстоянии не менее 50 м от места торговли. Число расчетных мест в них должно быть не менее одного на каждые 50 торговых мест.</w:t>
      </w:r>
      <w:r w:rsidRPr="00E50798">
        <w:rPr>
          <w:rFonts w:ascii="Arial" w:hAnsi="Arial" w:cs="Arial"/>
        </w:rPr>
        <w:br/>
      </w:r>
    </w:p>
    <w:p w14:paraId="0D3F7D87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8.3. Хозяйственные площадки необходимо располагать на расстоянии не менее 30 м от мест торговли.</w:t>
      </w:r>
      <w:r w:rsidRPr="00E50798">
        <w:rPr>
          <w:rFonts w:ascii="Arial" w:hAnsi="Arial" w:cs="Arial"/>
        </w:rPr>
        <w:br/>
      </w:r>
    </w:p>
    <w:p w14:paraId="57BF6BF9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8.4. При определении числа урн следует исходить из того, что на каждые 50 кв. м площади рынка должна быть установлена одна урна, причем расстояние между ними вдоль линии торговых прилавков не должно превышать 10 м. Для сбора пищевых отходов должны быть установлены специальные емкости.</w:t>
      </w:r>
      <w:r w:rsidRPr="00E50798">
        <w:rPr>
          <w:rFonts w:ascii="Arial" w:hAnsi="Arial" w:cs="Arial"/>
        </w:rPr>
        <w:br/>
      </w:r>
    </w:p>
    <w:p w14:paraId="659E17AE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8.5. На рынках площадью 0,2 га и более собранные на территории отходы следует хранить в контейнерах емкостью 0,75 м.</w:t>
      </w:r>
      <w:r w:rsidRPr="00E50798">
        <w:rPr>
          <w:rFonts w:ascii="Arial" w:hAnsi="Arial" w:cs="Arial"/>
        </w:rPr>
        <w:br/>
      </w:r>
    </w:p>
    <w:p w14:paraId="7CFF6172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8.6. Технический персонал рынка после его закрытия должен производить основную уборку территории. Днем следует производить патрульную уборку и очистку наполненных отходами мусоросборников.</w:t>
      </w:r>
      <w:r w:rsidRPr="00E50798">
        <w:rPr>
          <w:rFonts w:ascii="Arial" w:hAnsi="Arial" w:cs="Arial"/>
        </w:rPr>
        <w:br/>
      </w:r>
    </w:p>
    <w:p w14:paraId="6C4A608D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8.7. Не допускается сжигание отходов на территории рынка и прилегающей к ней территории.</w:t>
      </w:r>
      <w:r w:rsidRPr="00E50798">
        <w:rPr>
          <w:rFonts w:ascii="Arial" w:hAnsi="Arial" w:cs="Arial"/>
        </w:rPr>
        <w:br/>
      </w:r>
    </w:p>
    <w:p w14:paraId="7C66F116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9. Обращение с отходами в частном секторе</w:t>
      </w:r>
    </w:p>
    <w:p w14:paraId="143BE08A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1D83C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lastRenderedPageBreak/>
        <w:t>9.1. Собственники, владельцы и пользователи домовладений, в том числе используемых для сезонного и временного проживания, обязаны:</w:t>
      </w:r>
      <w:r w:rsidRPr="00E50798">
        <w:rPr>
          <w:rFonts w:ascii="Arial" w:hAnsi="Arial" w:cs="Arial"/>
        </w:rPr>
        <w:br/>
      </w:r>
    </w:p>
    <w:p w14:paraId="2571684A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складировать бытовые отходы и мусор в специально оборудованных местах, обеспечивать своевременный вывоз бытовых отходов;</w:t>
      </w:r>
      <w:r w:rsidRPr="00E50798">
        <w:rPr>
          <w:rFonts w:ascii="Arial" w:hAnsi="Arial" w:cs="Arial"/>
        </w:rPr>
        <w:br/>
      </w:r>
    </w:p>
    <w:p w14:paraId="0ABAA758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заключать договоры на вывоз твердых бытовых, жидких отходов со специализированными организациями;</w:t>
      </w:r>
      <w:r w:rsidRPr="00E50798">
        <w:rPr>
          <w:rFonts w:ascii="Arial" w:hAnsi="Arial" w:cs="Arial"/>
        </w:rPr>
        <w:br/>
      </w:r>
    </w:p>
    <w:p w14:paraId="35B280E2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не допускать длительного (свыше 7 дней) хранения топлива, удобрений, строительных и других материалов на фасадной части прилегающей к домовладению территории;</w:t>
      </w:r>
      <w:r w:rsidRPr="00E50798">
        <w:rPr>
          <w:rFonts w:ascii="Arial" w:hAnsi="Arial" w:cs="Arial"/>
        </w:rPr>
        <w:br/>
      </w:r>
    </w:p>
    <w:p w14:paraId="1C07347F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запрещается захоронение мусора на территории земельных участков домовладений и прилегающих к ним территориях;</w:t>
      </w:r>
      <w:r w:rsidRPr="00E50798">
        <w:rPr>
          <w:rFonts w:ascii="Arial" w:hAnsi="Arial" w:cs="Arial"/>
        </w:rPr>
        <w:br/>
      </w:r>
    </w:p>
    <w:p w14:paraId="5B75B02C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не допускать сжигание отходов на территории частного домовладения и прилегающей к ней территории.</w:t>
      </w:r>
      <w:r w:rsidRPr="00E50798">
        <w:rPr>
          <w:rFonts w:ascii="Arial" w:hAnsi="Arial" w:cs="Arial"/>
        </w:rPr>
        <w:br/>
      </w:r>
    </w:p>
    <w:p w14:paraId="4CF45F20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9.2. При отсутствии централизованного </w:t>
      </w:r>
      <w:proofErr w:type="spellStart"/>
      <w:r w:rsidRPr="00E50798">
        <w:rPr>
          <w:rFonts w:ascii="Arial" w:hAnsi="Arial" w:cs="Arial"/>
        </w:rPr>
        <w:t>канализования</w:t>
      </w:r>
      <w:proofErr w:type="spellEnd"/>
      <w:r w:rsidRPr="00E50798">
        <w:rPr>
          <w:rFonts w:ascii="Arial" w:hAnsi="Arial" w:cs="Arial"/>
        </w:rPr>
        <w:t xml:space="preserve"> вывоз жидких отходов осуществляется установленным порядком по договору со специализированными организациями:</w:t>
      </w:r>
      <w:r w:rsidRPr="00E50798">
        <w:rPr>
          <w:rFonts w:ascii="Arial" w:hAnsi="Arial" w:cs="Arial"/>
        </w:rPr>
        <w:br/>
      </w:r>
    </w:p>
    <w:p w14:paraId="55F231F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- сбор и временное хранение жидких бытовых отходов (в </w:t>
      </w:r>
      <w:proofErr w:type="spellStart"/>
      <w:r w:rsidRPr="00E50798">
        <w:rPr>
          <w:rFonts w:ascii="Arial" w:hAnsi="Arial" w:cs="Arial"/>
        </w:rPr>
        <w:t>неканализованном</w:t>
      </w:r>
      <w:proofErr w:type="spellEnd"/>
      <w:r w:rsidRPr="00E50798">
        <w:rPr>
          <w:rFonts w:ascii="Arial" w:hAnsi="Arial" w:cs="Arial"/>
        </w:rPr>
        <w:t xml:space="preserve"> жилом фонде) осуществляются в специально оборудованные дворовые </w:t>
      </w:r>
      <w:proofErr w:type="spellStart"/>
      <w:r w:rsidRPr="00E50798">
        <w:rPr>
          <w:rFonts w:ascii="Arial" w:hAnsi="Arial" w:cs="Arial"/>
        </w:rPr>
        <w:t>помойницы</w:t>
      </w:r>
      <w:proofErr w:type="spellEnd"/>
      <w:r w:rsidRPr="00E50798">
        <w:rPr>
          <w:rFonts w:ascii="Arial" w:hAnsi="Arial" w:cs="Arial"/>
        </w:rPr>
        <w:t>, выгребные ямы, септики;</w:t>
      </w:r>
      <w:r w:rsidRPr="00E50798">
        <w:rPr>
          <w:rFonts w:ascii="Arial" w:hAnsi="Arial" w:cs="Arial"/>
        </w:rPr>
        <w:br/>
      </w:r>
    </w:p>
    <w:p w14:paraId="47743E7A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- запрещается перелив жидких бытовых отходов из </w:t>
      </w:r>
      <w:proofErr w:type="spellStart"/>
      <w:r w:rsidRPr="00E50798">
        <w:rPr>
          <w:rFonts w:ascii="Arial" w:hAnsi="Arial" w:cs="Arial"/>
        </w:rPr>
        <w:t>помойниц</w:t>
      </w:r>
      <w:proofErr w:type="spellEnd"/>
      <w:r w:rsidRPr="00E50798">
        <w:rPr>
          <w:rFonts w:ascii="Arial" w:hAnsi="Arial" w:cs="Arial"/>
        </w:rPr>
        <w:t>, выгребных ям, септиков на городскую территорию.</w:t>
      </w:r>
      <w:r w:rsidRPr="00E50798">
        <w:rPr>
          <w:rFonts w:ascii="Arial" w:hAnsi="Arial" w:cs="Arial"/>
        </w:rPr>
        <w:br/>
      </w:r>
    </w:p>
    <w:p w14:paraId="518DB56C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 xml:space="preserve">10. Обращение с отходами </w:t>
      </w:r>
      <w:proofErr w:type="gramStart"/>
      <w:r w:rsidRPr="00E50798">
        <w:rPr>
          <w:rFonts w:ascii="Arial" w:hAnsi="Arial" w:cs="Arial"/>
          <w:sz w:val="24"/>
          <w:szCs w:val="24"/>
        </w:rPr>
        <w:t>I-IV</w:t>
      </w:r>
      <w:proofErr w:type="gramEnd"/>
      <w:r w:rsidRPr="00E50798">
        <w:rPr>
          <w:rFonts w:ascii="Arial" w:hAnsi="Arial" w:cs="Arial"/>
          <w:sz w:val="24"/>
          <w:szCs w:val="24"/>
        </w:rPr>
        <w:t xml:space="preserve"> класса опасности</w:t>
      </w:r>
    </w:p>
    <w:p w14:paraId="4475C7AD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A10B6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10.1. Отходы производства и потребления в зависимости от степени негативного воздействия на окружающую среду подразделяются на следующие классы опасности:</w:t>
      </w:r>
      <w:r w:rsidRPr="00E50798">
        <w:rPr>
          <w:rFonts w:ascii="Arial" w:hAnsi="Arial" w:cs="Arial"/>
        </w:rPr>
        <w:br/>
      </w:r>
    </w:p>
    <w:p w14:paraId="66E0004A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I класс - чрезвычайно опасные;</w:t>
      </w:r>
      <w:r w:rsidRPr="00E50798">
        <w:rPr>
          <w:rFonts w:ascii="Arial" w:hAnsi="Arial" w:cs="Arial"/>
        </w:rPr>
        <w:br/>
      </w:r>
    </w:p>
    <w:p w14:paraId="3A77FF8F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- II класс - </w:t>
      </w:r>
      <w:proofErr w:type="spellStart"/>
      <w:r w:rsidRPr="00E50798">
        <w:rPr>
          <w:rFonts w:ascii="Arial" w:hAnsi="Arial" w:cs="Arial"/>
        </w:rPr>
        <w:t>высокоопасные</w:t>
      </w:r>
      <w:proofErr w:type="spellEnd"/>
      <w:r w:rsidRPr="00E50798">
        <w:rPr>
          <w:rFonts w:ascii="Arial" w:hAnsi="Arial" w:cs="Arial"/>
        </w:rPr>
        <w:t>;</w:t>
      </w:r>
      <w:r w:rsidRPr="00E50798">
        <w:rPr>
          <w:rFonts w:ascii="Arial" w:hAnsi="Arial" w:cs="Arial"/>
        </w:rPr>
        <w:br/>
      </w:r>
    </w:p>
    <w:p w14:paraId="2893E146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III класс - умеренно опасные;</w:t>
      </w:r>
      <w:r w:rsidRPr="00E50798">
        <w:rPr>
          <w:rFonts w:ascii="Arial" w:hAnsi="Arial" w:cs="Arial"/>
        </w:rPr>
        <w:br/>
      </w:r>
    </w:p>
    <w:p w14:paraId="4C36097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IV класс - малоопасные;</w:t>
      </w:r>
      <w:r w:rsidRPr="00E50798">
        <w:rPr>
          <w:rFonts w:ascii="Arial" w:hAnsi="Arial" w:cs="Arial"/>
        </w:rPr>
        <w:br/>
      </w:r>
    </w:p>
    <w:p w14:paraId="50167F5C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V класс - практически неопасные.</w:t>
      </w:r>
      <w:r w:rsidRPr="00E50798">
        <w:rPr>
          <w:rFonts w:ascii="Arial" w:hAnsi="Arial" w:cs="Arial"/>
        </w:rPr>
        <w:br/>
      </w:r>
    </w:p>
    <w:p w14:paraId="0A20D7CC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10.2. Индивидуальные предприниматели и юридические лица, в результате хозяйственной и иной деятельности которых образуются отходы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опасности, обязаны подтвердить отнесение отходов к конкретному классу </w:t>
      </w:r>
      <w:r w:rsidRPr="00E50798">
        <w:rPr>
          <w:rFonts w:ascii="Arial" w:hAnsi="Arial" w:cs="Arial"/>
        </w:rPr>
        <w:lastRenderedPageBreak/>
        <w:t>опасности в порядке, установленном законодательством Российской Федерации.</w:t>
      </w:r>
      <w:r w:rsidRPr="00E50798">
        <w:rPr>
          <w:rFonts w:ascii="Arial" w:hAnsi="Arial" w:cs="Arial"/>
        </w:rPr>
        <w:br/>
      </w:r>
    </w:p>
    <w:p w14:paraId="29036BC0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На отходы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 должен быть составлен паспорт. Порядок паспортизации, а также типовые формы паспортов определяются в соответствии с законодательством Российской Федерации.</w:t>
      </w:r>
      <w:r w:rsidRPr="00E50798">
        <w:rPr>
          <w:rFonts w:ascii="Arial" w:hAnsi="Arial" w:cs="Arial"/>
        </w:rPr>
        <w:br/>
      </w:r>
    </w:p>
    <w:p w14:paraId="034978E6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10.3. Индивидуальные предприниматели и юридические лица, в результате деятельности которых образуются отходы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опасности, а также осуществляющие деятельность по обращению с отходами I-IV класса опасности, обеспечивают безопасность своих работников, населения и надежную защиту окружающей среды от негативного воздействия отходов.</w:t>
      </w:r>
      <w:r w:rsidRPr="00E50798">
        <w:rPr>
          <w:rFonts w:ascii="Arial" w:hAnsi="Arial" w:cs="Arial"/>
        </w:rPr>
        <w:br/>
      </w:r>
    </w:p>
    <w:p w14:paraId="34AFC25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10.4. Отходы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 подлежат удалению (захоронению и/или уничтожению) или обезвреживанию с соблюдением необходимых мер предосторожности.</w:t>
      </w:r>
      <w:r w:rsidRPr="00E50798">
        <w:rPr>
          <w:rFonts w:ascii="Arial" w:hAnsi="Arial" w:cs="Arial"/>
        </w:rPr>
        <w:br/>
      </w:r>
    </w:p>
    <w:p w14:paraId="55BFFCBE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Допускается накопление отходов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 на территории организаций, где эти отходы образуются в результате хозяйственной и иной деятельности, при оформлении соответствующего разрешения, в котором устанавливаются сроки, условия и порядок хранения отходов I-IV класса опасности.</w:t>
      </w:r>
      <w:r w:rsidRPr="00E50798">
        <w:rPr>
          <w:rFonts w:ascii="Arial" w:hAnsi="Arial" w:cs="Arial"/>
        </w:rPr>
        <w:br/>
      </w:r>
    </w:p>
    <w:p w14:paraId="414FF424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10.5. Деятельность юридических лиц и индивидуальных предпринимателей, в процессе которой образуются отходы производства и потребления, может быть ограничена, приостановлена или запрещена в порядке, установленном законодательством Российской Федерации, в случаях выявления нарушений установленных требований, норм и правил по обращению с отходами производства и потребления или при отсутствии технической или иной возможности обеспечить безопасное для окружающей среды и здоровья человека обращение с отходами.</w:t>
      </w:r>
      <w:r w:rsidRPr="00E50798">
        <w:rPr>
          <w:rFonts w:ascii="Arial" w:hAnsi="Arial" w:cs="Arial"/>
        </w:rPr>
        <w:br/>
      </w:r>
    </w:p>
    <w:p w14:paraId="3355F13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10.6. Запрещается ввод в эксплуатацию предприятий, а также зданий, строений, сооружений, установок и иных объектов, если в процессе их эксплуатации образуются отходы производства и потребления, которые не могут быть использованы, обезврежены или размещены экологически безопасными способами.</w:t>
      </w:r>
      <w:r w:rsidRPr="00E50798">
        <w:rPr>
          <w:rFonts w:ascii="Arial" w:hAnsi="Arial" w:cs="Arial"/>
        </w:rPr>
        <w:br/>
      </w:r>
    </w:p>
    <w:p w14:paraId="03142A59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10.7. Запрещается использовать продукцию, если в процессе ее использования образуются отходы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опасности, которые не могут быть использованы, обезврежены или размещены экологически безопасными способами.</w:t>
      </w:r>
      <w:r w:rsidRPr="00E50798">
        <w:rPr>
          <w:rFonts w:ascii="Arial" w:hAnsi="Arial" w:cs="Arial"/>
        </w:rPr>
        <w:br/>
      </w:r>
    </w:p>
    <w:p w14:paraId="37A93781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 xml:space="preserve">11. Транспортирование отходов </w:t>
      </w:r>
      <w:proofErr w:type="gramStart"/>
      <w:r w:rsidRPr="00E50798">
        <w:rPr>
          <w:rFonts w:ascii="Arial" w:hAnsi="Arial" w:cs="Arial"/>
          <w:sz w:val="24"/>
          <w:szCs w:val="24"/>
        </w:rPr>
        <w:t>I-IV</w:t>
      </w:r>
      <w:proofErr w:type="gramEnd"/>
      <w:r w:rsidRPr="00E50798">
        <w:rPr>
          <w:rFonts w:ascii="Arial" w:hAnsi="Arial" w:cs="Arial"/>
          <w:sz w:val="24"/>
          <w:szCs w:val="24"/>
        </w:rPr>
        <w:t xml:space="preserve"> класса опасности</w:t>
      </w:r>
    </w:p>
    <w:p w14:paraId="71C318EB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FE408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11.1. Транспортирование отходов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 на территории города Лыткарино осуществляется при следующих условиях:</w:t>
      </w:r>
      <w:r w:rsidRPr="00E50798">
        <w:rPr>
          <w:rFonts w:ascii="Arial" w:hAnsi="Arial" w:cs="Arial"/>
        </w:rPr>
        <w:br/>
      </w:r>
    </w:p>
    <w:p w14:paraId="64FC0010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- наличие паспорта отходов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 с указанием количества отходов, цели и места транспортирования;</w:t>
      </w:r>
      <w:r w:rsidRPr="00E50798">
        <w:rPr>
          <w:rFonts w:ascii="Arial" w:hAnsi="Arial" w:cs="Arial"/>
        </w:rPr>
        <w:br/>
      </w:r>
    </w:p>
    <w:p w14:paraId="329B5B00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lastRenderedPageBreak/>
        <w:t xml:space="preserve">- наличие специально оборудованных транспортных средств, обеспечивающих предотвращение потерь отходов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опасности;</w:t>
      </w:r>
      <w:r w:rsidRPr="00E50798">
        <w:rPr>
          <w:rFonts w:ascii="Arial" w:hAnsi="Arial" w:cs="Arial"/>
        </w:rPr>
        <w:br/>
      </w:r>
    </w:p>
    <w:p w14:paraId="0CFEEC24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- соблюдение требований безопасности к транспортированию отходов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 на транспортных средствах;</w:t>
      </w:r>
      <w:r w:rsidRPr="00E50798">
        <w:rPr>
          <w:rFonts w:ascii="Arial" w:hAnsi="Arial" w:cs="Arial"/>
        </w:rPr>
        <w:br/>
      </w:r>
    </w:p>
    <w:p w14:paraId="2AB5CC17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- наличие документации для транспортирования и передачи отходов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 с указанием количества транспортируемых отходов I-IV класса опасности, цели и места назначения их транспортирования.</w:t>
      </w:r>
      <w:r w:rsidRPr="00E50798">
        <w:rPr>
          <w:rFonts w:ascii="Arial" w:hAnsi="Arial" w:cs="Arial"/>
        </w:rPr>
        <w:br/>
      </w:r>
    </w:p>
    <w:p w14:paraId="1B634BE0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11.2. Порядок транспортирования отходов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 на транспортных средствах, требования к погрузочно-разгрузочным работам, упаковке, маркировке отходов I-IV класса опасности и требования к обеспечению экологической и пожарной безопасности определяются государственными стандартами, правилами и нормативами, разработанными и утвержденными федеральными органами исполнительной власти в области обращения с отходами в соответствии со своей компетенцией.</w:t>
      </w:r>
      <w:r w:rsidRPr="00E50798">
        <w:rPr>
          <w:rFonts w:ascii="Arial" w:hAnsi="Arial" w:cs="Arial"/>
        </w:rPr>
        <w:br/>
      </w:r>
    </w:p>
    <w:p w14:paraId="4B6288B9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12. Объекты размещения отходов</w:t>
      </w:r>
    </w:p>
    <w:p w14:paraId="1E23EB77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CE7EE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12.1. Захоронение отходов осуществляется только на объектах, предназначенных для размещения отходов. Объекты размещения отходов вносятся в государственный реестр объектов размещения отходов. Ведение государственного реестра объектов размещения отходов осуществляется в порядке, установленном законодательством Российской Федерации.</w:t>
      </w:r>
      <w:r w:rsidRPr="00E50798">
        <w:rPr>
          <w:rFonts w:ascii="Arial" w:hAnsi="Arial" w:cs="Arial"/>
        </w:rPr>
        <w:br/>
      </w:r>
    </w:p>
    <w:p w14:paraId="012A7C0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12.2. Размещение отходов на объекте размещения отходов осуществляется на основании договора, заключенного между собственником отходов и лицом, в собственности и (или) во владении (пользовании) которого находится объект размещения отходов.</w:t>
      </w:r>
      <w:r w:rsidRPr="00E50798">
        <w:rPr>
          <w:rFonts w:ascii="Arial" w:hAnsi="Arial" w:cs="Arial"/>
        </w:rPr>
        <w:br/>
      </w:r>
    </w:p>
    <w:p w14:paraId="55E558A8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12.3. Индивидуальные предприниматели и юридические лица, во владении или в пользовании которых находятся объекты размещения отходов, обязаны:</w:t>
      </w:r>
      <w:r w:rsidRPr="00E50798">
        <w:rPr>
          <w:rFonts w:ascii="Arial" w:hAnsi="Arial" w:cs="Arial"/>
        </w:rPr>
        <w:br/>
      </w:r>
    </w:p>
    <w:p w14:paraId="5A871ABE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иметь регламент (инструкцию) о порядке размещения отходов;</w:t>
      </w:r>
      <w:r w:rsidRPr="00E50798">
        <w:rPr>
          <w:rFonts w:ascii="Arial" w:hAnsi="Arial" w:cs="Arial"/>
        </w:rPr>
        <w:br/>
      </w:r>
    </w:p>
    <w:p w14:paraId="0C19DE0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осуществлять входной контроль поступающих на объект отходов с занесением данных в учетные документы;</w:t>
      </w:r>
      <w:r w:rsidRPr="00E50798">
        <w:rPr>
          <w:rFonts w:ascii="Arial" w:hAnsi="Arial" w:cs="Arial"/>
        </w:rPr>
        <w:br/>
      </w:r>
    </w:p>
    <w:p w14:paraId="5767F881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выдавать собственнику отходов или лицу, которое передало отходы на размещение, документ, подтверждающий факт размещения отходов на объекте;</w:t>
      </w:r>
      <w:r w:rsidRPr="00E50798">
        <w:rPr>
          <w:rFonts w:ascii="Arial" w:hAnsi="Arial" w:cs="Arial"/>
        </w:rPr>
        <w:br/>
      </w:r>
    </w:p>
    <w:p w14:paraId="4AB542A8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проводить мониторинг состояния окружающей среды в порядке, установленном федеральными органами исполнительной власти в области обращения с отходами;</w:t>
      </w:r>
      <w:r w:rsidRPr="00E50798">
        <w:rPr>
          <w:rFonts w:ascii="Arial" w:hAnsi="Arial" w:cs="Arial"/>
        </w:rPr>
        <w:br/>
      </w:r>
    </w:p>
    <w:p w14:paraId="26CB000C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- после окончания эксплуатации данных объектов проводить контроль за их состоянием и воздействием на окружающую среду и работы по восстановлению нарушенных земель в порядке, установленном законодательством Российской </w:t>
      </w:r>
      <w:r w:rsidRPr="00E50798">
        <w:rPr>
          <w:rFonts w:ascii="Arial" w:hAnsi="Arial" w:cs="Arial"/>
        </w:rPr>
        <w:lastRenderedPageBreak/>
        <w:t>Федерации.</w:t>
      </w:r>
      <w:r w:rsidRPr="00E50798">
        <w:rPr>
          <w:rFonts w:ascii="Arial" w:hAnsi="Arial" w:cs="Arial"/>
        </w:rPr>
        <w:br/>
      </w:r>
    </w:p>
    <w:p w14:paraId="54CD9E1B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12.4. При эксплуатации объектов размещения отходов должны осуществляться противопожарные и санитарно-противоэпидемиологические мероприятия и обеспечиваться безопасные условия труда в соответствии с санитарными правилами.</w:t>
      </w:r>
      <w:r w:rsidRPr="00E50798">
        <w:rPr>
          <w:rFonts w:ascii="Arial" w:hAnsi="Arial" w:cs="Arial"/>
        </w:rPr>
        <w:br/>
      </w:r>
    </w:p>
    <w:p w14:paraId="6F37522A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12.5. Запрещается захоронение отходов в границах города Лыткарино, лесопарковых, лечебно-оздоровительных, рекреационных зон, а также водоохранных зон, на водосборных площадях подземных водных объектов, которые используются в целях питьевого и хозяйственно-бытового водоснабжения.</w:t>
      </w:r>
      <w:r w:rsidRPr="00E50798">
        <w:rPr>
          <w:rFonts w:ascii="Arial" w:hAnsi="Arial" w:cs="Arial"/>
        </w:rPr>
        <w:br/>
      </w:r>
    </w:p>
    <w:p w14:paraId="385805BA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13. Использование отходов в качестве вторичного сырья</w:t>
      </w:r>
    </w:p>
    <w:p w14:paraId="23E07CC6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F875A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13.1. Использование отходов в качестве вторичного сырья является приоритетным направлением деятельности по обращению с отходами и заключается в переработке или иных действиях, направленных на получение энергии, материалов, предметов, пригодных для повторного использования.</w:t>
      </w:r>
      <w:r w:rsidRPr="00E50798">
        <w:rPr>
          <w:rFonts w:ascii="Arial" w:hAnsi="Arial" w:cs="Arial"/>
        </w:rPr>
        <w:br/>
      </w:r>
    </w:p>
    <w:p w14:paraId="32987637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13.2. Переработка отходов, использование отходов в качестве вторичного сырья на территории города Лыткарино осуществляется в соответствии с Городской программой "Отходы" на </w:t>
      </w:r>
      <w:proofErr w:type="gramStart"/>
      <w:r w:rsidRPr="00E50798">
        <w:rPr>
          <w:rFonts w:ascii="Arial" w:hAnsi="Arial" w:cs="Arial"/>
        </w:rPr>
        <w:t>2012-2014</w:t>
      </w:r>
      <w:proofErr w:type="gramEnd"/>
      <w:r w:rsidRPr="00E50798">
        <w:rPr>
          <w:rFonts w:ascii="Arial" w:hAnsi="Arial" w:cs="Arial"/>
        </w:rPr>
        <w:t xml:space="preserve"> гг.</w:t>
      </w:r>
      <w:r w:rsidRPr="00E50798">
        <w:rPr>
          <w:rFonts w:ascii="Arial" w:hAnsi="Arial" w:cs="Arial"/>
        </w:rPr>
        <w:br/>
      </w:r>
    </w:p>
    <w:p w14:paraId="1DFBF2D3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14. Обезвреживание отходов</w:t>
      </w:r>
    </w:p>
    <w:p w14:paraId="659F5022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20D22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14.1. Отходы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опасности подлежат обезвреживанию с соблюдением необходимых мер предосторожности.</w:t>
      </w:r>
      <w:r w:rsidRPr="00E50798">
        <w:rPr>
          <w:rFonts w:ascii="Arial" w:hAnsi="Arial" w:cs="Arial"/>
        </w:rPr>
        <w:br/>
      </w:r>
    </w:p>
    <w:p w14:paraId="344E9098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Допускается накопление отходов </w:t>
      </w:r>
      <w:proofErr w:type="gramStart"/>
      <w:r w:rsidRPr="00E50798">
        <w:rPr>
          <w:rFonts w:ascii="Arial" w:hAnsi="Arial" w:cs="Arial"/>
        </w:rPr>
        <w:t>I-IV</w:t>
      </w:r>
      <w:proofErr w:type="gramEnd"/>
      <w:r w:rsidRPr="00E50798">
        <w:rPr>
          <w:rFonts w:ascii="Arial" w:hAnsi="Arial" w:cs="Arial"/>
        </w:rPr>
        <w:t xml:space="preserve"> класса на территории организаций, где эти отходы образуются в результате хозяйственной и иной деятельности при оформлении соответствующего разрешения, в котором устанавливаются сроки, условия и порядок хранения отходов I-IV класса опасности.</w:t>
      </w:r>
      <w:r w:rsidRPr="00E50798">
        <w:rPr>
          <w:rFonts w:ascii="Arial" w:hAnsi="Arial" w:cs="Arial"/>
        </w:rPr>
        <w:br/>
      </w:r>
    </w:p>
    <w:p w14:paraId="450DD662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15. Учет и отчетность в сфере обращения с отходами</w:t>
      </w:r>
    </w:p>
    <w:p w14:paraId="3EE64C29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4A394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15.1. Порядок учета в области обращения с отходами устанавливают федеральные органы исполнительной власти в области обращения с отходами в соответствии со своей компетенцией, порядок статистического учета в области обращения с отходами - федеральный орган исполнительной власти в области статистического учета.</w:t>
      </w:r>
      <w:r w:rsidRPr="00E50798">
        <w:rPr>
          <w:rFonts w:ascii="Arial" w:hAnsi="Arial" w:cs="Arial"/>
        </w:rPr>
        <w:br/>
      </w:r>
    </w:p>
    <w:p w14:paraId="610420B5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15.2. Индивидуальные предприниматели и юридические лица, осуществляющие деятельность в области обращения с отходами, обязаны:</w:t>
      </w:r>
      <w:r w:rsidRPr="00E50798">
        <w:rPr>
          <w:rFonts w:ascii="Arial" w:hAnsi="Arial" w:cs="Arial"/>
        </w:rPr>
        <w:br/>
      </w:r>
    </w:p>
    <w:p w14:paraId="7667A594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 xml:space="preserve">- вести в установленном порядке учет образовавшихся, использованных, обезвреженных, переданных другим лицам или полученных от других лиц, а также </w:t>
      </w:r>
      <w:r w:rsidRPr="00E50798">
        <w:rPr>
          <w:rFonts w:ascii="Arial" w:hAnsi="Arial" w:cs="Arial"/>
        </w:rPr>
        <w:lastRenderedPageBreak/>
        <w:t>размещенных отходов;</w:t>
      </w:r>
      <w:r w:rsidRPr="00E50798">
        <w:rPr>
          <w:rFonts w:ascii="Arial" w:hAnsi="Arial" w:cs="Arial"/>
        </w:rPr>
        <w:br/>
      </w:r>
    </w:p>
    <w:p w14:paraId="01481934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- представлять отчетность в порядке и в сроки, которые определены федеральным органом исполнительной власти в области статистического учета по согласованию с федеральными органами исполнительной власти в области обращения с отходами в соответствии со своей компетенцией;</w:t>
      </w:r>
      <w:r w:rsidRPr="00E50798">
        <w:rPr>
          <w:rFonts w:ascii="Arial" w:hAnsi="Arial" w:cs="Arial"/>
        </w:rPr>
        <w:br/>
      </w:r>
    </w:p>
    <w:p w14:paraId="45FB8BE0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обеспечить хранение материалов учета в течение срока, определенного федеральными органами исполнительной власти в области обращения с отходами в соответствии со своей компетенцией.</w:t>
      </w:r>
      <w:r w:rsidRPr="00E50798">
        <w:rPr>
          <w:rFonts w:ascii="Arial" w:hAnsi="Arial" w:cs="Arial"/>
        </w:rPr>
        <w:br/>
      </w:r>
    </w:p>
    <w:p w14:paraId="5E31DBC1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16. Плата за размещение отходов</w:t>
      </w:r>
    </w:p>
    <w:p w14:paraId="39C85614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B045F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16.1. Размещение отходов является платным. Плата за размещение отходов взимается с индивидуальных предпринимателей и юридических лиц в соответствии с законодательством Российской Федерации.</w:t>
      </w:r>
      <w:r w:rsidRPr="00E50798">
        <w:rPr>
          <w:rFonts w:ascii="Arial" w:hAnsi="Arial" w:cs="Arial"/>
        </w:rPr>
        <w:br/>
      </w:r>
    </w:p>
    <w:p w14:paraId="370398D0" w14:textId="77777777" w:rsidR="00E50798" w:rsidRPr="00E50798" w:rsidRDefault="00E50798" w:rsidP="00E50798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50798">
        <w:rPr>
          <w:rFonts w:ascii="Arial" w:hAnsi="Arial" w:cs="Arial"/>
          <w:sz w:val="24"/>
          <w:szCs w:val="24"/>
        </w:rPr>
        <w:br/>
        <w:t>17. Контроль в области обращения с отходами</w:t>
      </w:r>
    </w:p>
    <w:p w14:paraId="200A3769" w14:textId="77777777" w:rsidR="00E50798" w:rsidRPr="00E50798" w:rsidRDefault="00E50798" w:rsidP="00E5079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C7470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17.1. Государственный надзор за деятельностью в области обращения с отходами на территории города Лыткарино осуществляют федеральные органы исполнительной власти и органы исполнительной власти субъектов Российской Федерации в соответствии со своей компетенцией.</w:t>
      </w:r>
      <w:r w:rsidRPr="00E50798">
        <w:rPr>
          <w:rFonts w:ascii="Arial" w:hAnsi="Arial" w:cs="Arial"/>
        </w:rPr>
        <w:br/>
      </w:r>
    </w:p>
    <w:p w14:paraId="6A0BB67D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17.2. Решения органов, осуществляющих государственный надзор за деятельностью в области обращения с отходами, могут быть обжалованы в порядке, установленном законодательством Российской Федерации.</w:t>
      </w:r>
      <w:r w:rsidRPr="00E50798">
        <w:rPr>
          <w:rFonts w:ascii="Arial" w:hAnsi="Arial" w:cs="Arial"/>
        </w:rPr>
        <w:br/>
      </w:r>
    </w:p>
    <w:p w14:paraId="5E64D664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17.3. Юридические лица, осуществляющие деятельность в области обращения с отходами, организуют и осуществляют производственный контроль за соблюдением требований законодательства Российской Федерации в области обращения с отходами.</w:t>
      </w:r>
      <w:r w:rsidRPr="00E50798">
        <w:rPr>
          <w:rFonts w:ascii="Arial" w:hAnsi="Arial" w:cs="Arial"/>
        </w:rPr>
        <w:br/>
      </w:r>
    </w:p>
    <w:p w14:paraId="5D819344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Порядок осуществления производственного контроля в сфере обращения с отходами определяют юридические лица, осуществляющие деятельность в области обращения с отходами, по согласованию с уполномоченным центральным исполнительным органом государственной власти Московской области в соответствии с их компетенцией.</w:t>
      </w:r>
      <w:r w:rsidRPr="00E50798">
        <w:rPr>
          <w:rFonts w:ascii="Arial" w:hAnsi="Arial" w:cs="Arial"/>
        </w:rPr>
        <w:br/>
      </w:r>
    </w:p>
    <w:p w14:paraId="4EFB88D8" w14:textId="77777777" w:rsidR="00E50798" w:rsidRPr="00E50798" w:rsidRDefault="00E50798" w:rsidP="00E5079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50798">
        <w:rPr>
          <w:rFonts w:ascii="Arial" w:hAnsi="Arial" w:cs="Arial"/>
        </w:rPr>
        <w:t>17.4. Общественный контроль в области обращения с отходами осуществляют граждане или общественные объединения в порядке, предусмотренном законодательством Российской Федерации.</w:t>
      </w:r>
    </w:p>
    <w:p w14:paraId="22BDAAF3" w14:textId="77777777" w:rsidR="00E50798" w:rsidRPr="00E50798" w:rsidRDefault="00E50798" w:rsidP="00E50798"/>
    <w:p w14:paraId="0729F791" w14:textId="77777777" w:rsidR="0015486D" w:rsidRPr="00E50798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5079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07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E5079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5079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5079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E507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E507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