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5CC6BD" w14:textId="77777777" w:rsidR="006B018A" w:rsidRPr="00D742A9" w:rsidRDefault="006B018A">
      <w:pPr>
        <w:pStyle w:val="HEADERTEXT"/>
        <w:rPr>
          <w:b/>
          <w:bCs/>
          <w:color w:val="auto"/>
        </w:rPr>
      </w:pPr>
      <w:r w:rsidRPr="00D742A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441382B" w14:textId="77777777" w:rsidR="006B018A" w:rsidRPr="00D742A9" w:rsidRDefault="006B018A">
      <w:pPr>
        <w:pStyle w:val="HEADERTEXT"/>
        <w:jc w:val="center"/>
        <w:rPr>
          <w:b/>
          <w:bCs/>
          <w:color w:val="auto"/>
        </w:rPr>
      </w:pPr>
      <w:r w:rsidRPr="00D742A9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6514BF08" w14:textId="77777777" w:rsidR="006B018A" w:rsidRPr="00D742A9" w:rsidRDefault="006B018A">
      <w:pPr>
        <w:pStyle w:val="HEADERTEXT"/>
        <w:rPr>
          <w:b/>
          <w:bCs/>
          <w:color w:val="auto"/>
        </w:rPr>
      </w:pPr>
    </w:p>
    <w:p w14:paraId="67F187F2" w14:textId="77777777" w:rsidR="006B018A" w:rsidRPr="00D742A9" w:rsidRDefault="006B018A">
      <w:pPr>
        <w:pStyle w:val="HEADERTEXT"/>
        <w:jc w:val="center"/>
        <w:rPr>
          <w:b/>
          <w:bCs/>
          <w:color w:val="auto"/>
        </w:rPr>
      </w:pPr>
      <w:r w:rsidRPr="00D742A9">
        <w:rPr>
          <w:b/>
          <w:bCs/>
          <w:color w:val="auto"/>
        </w:rPr>
        <w:t xml:space="preserve"> ПРИКАЗ </w:t>
      </w:r>
    </w:p>
    <w:p w14:paraId="37F93A4A" w14:textId="77777777" w:rsidR="006B018A" w:rsidRPr="00D742A9" w:rsidRDefault="006B018A">
      <w:pPr>
        <w:pStyle w:val="HEADERTEXT"/>
        <w:rPr>
          <w:b/>
          <w:bCs/>
          <w:color w:val="auto"/>
        </w:rPr>
      </w:pPr>
    </w:p>
    <w:p w14:paraId="6F3DE785" w14:textId="77777777" w:rsidR="006B018A" w:rsidRPr="00D742A9" w:rsidRDefault="006B018A">
      <w:pPr>
        <w:pStyle w:val="HEADERTEXT"/>
        <w:jc w:val="center"/>
        <w:rPr>
          <w:b/>
          <w:bCs/>
          <w:color w:val="auto"/>
        </w:rPr>
      </w:pPr>
      <w:r w:rsidRPr="00D742A9">
        <w:rPr>
          <w:b/>
          <w:bCs/>
          <w:color w:val="auto"/>
        </w:rPr>
        <w:t xml:space="preserve"> от 25 декабря 2018 года N 684 </w:t>
      </w:r>
    </w:p>
    <w:p w14:paraId="34E7D3D3" w14:textId="77777777" w:rsidR="006B018A" w:rsidRPr="00D742A9" w:rsidRDefault="006B018A">
      <w:pPr>
        <w:pStyle w:val="HEADERTEXT"/>
        <w:rPr>
          <w:b/>
          <w:bCs/>
          <w:color w:val="auto"/>
        </w:rPr>
      </w:pPr>
    </w:p>
    <w:p w14:paraId="3CB61EE4" w14:textId="77777777" w:rsidR="006B018A" w:rsidRPr="00D742A9" w:rsidRDefault="006B018A">
      <w:pPr>
        <w:pStyle w:val="HEADERTEXT"/>
        <w:jc w:val="center"/>
        <w:rPr>
          <w:b/>
          <w:bCs/>
          <w:color w:val="auto"/>
        </w:rPr>
      </w:pPr>
      <w:r w:rsidRPr="00D742A9">
        <w:rPr>
          <w:b/>
          <w:bCs/>
          <w:color w:val="auto"/>
        </w:rPr>
        <w:t xml:space="preserve"> Об утверждении содержания ходатайства о переводе земель лесного фонда в другую категорию и состава прилагаемых к нему документов </w:t>
      </w:r>
    </w:p>
    <w:p w14:paraId="31CBF77B" w14:textId="77777777" w:rsidR="006B018A" w:rsidRPr="00D742A9" w:rsidRDefault="006B018A">
      <w:pPr>
        <w:pStyle w:val="FORMATTEXT"/>
        <w:jc w:val="center"/>
      </w:pPr>
      <w:r w:rsidRPr="00D742A9">
        <w:t xml:space="preserve">(с изменениями на 12 августа 2020 года) </w:t>
      </w:r>
    </w:p>
    <w:p w14:paraId="78E1FDAD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0CDC771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4168FB9D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Документ с изменениями, внесенными: </w:t>
      </w:r>
    </w:p>
    <w:p w14:paraId="73898D66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приказом Минприроды России от 12 августа 2020 года N 590 (Официальный интернет-портал правовой информации www.pravo.gov.ru, 23.11.2020, N 0001202011230007). </w:t>
      </w:r>
    </w:p>
    <w:p w14:paraId="7F027A50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1B3D6F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3910943B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В соответствии с пунктом 2 части 2 статьи 2 Федерального закона от 21 декабря 2004 г. N 172-ФЗ "О переводе земель или земельных участков из одной категории в другую" (Собрание законодательства Российской Федерации, 2004, N 52, ст.5276; 2005, N 30, ст.3122; 2006, N 52, ст.5498, 2008, N 30, ст.3616; 2011, N 27, ст.3880; 2015, N 1, ст.52, N 17, ст.2477; 2016, N 27, ст.4294), на основании подпункта 5.2.169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2016, N 2, ст.325, N 25, ст.3811, N 28, ст.4741, N 29, ст.4816, N 38, ст.5564, N 39, ст.5658, N 49, ст.6904; 2017, N 42, ст.6163; 2018, N 26, ст.3866, N 30, ст.4735, N 45, ст.6949, N 46, ст.7056, N 52, ст.8274), </w:t>
      </w:r>
    </w:p>
    <w:p w14:paraId="4C136B28" w14:textId="77777777" w:rsidR="006B018A" w:rsidRPr="00D742A9" w:rsidRDefault="006B018A">
      <w:pPr>
        <w:pStyle w:val="FORMATTEXT"/>
        <w:jc w:val="both"/>
      </w:pPr>
      <w:r w:rsidRPr="00D742A9">
        <w:t xml:space="preserve">приказываю: </w:t>
      </w:r>
    </w:p>
    <w:p w14:paraId="2002C190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1. Утвердить содержание ходатайства о переводе земель лесного фонда в другую категорию и состав прилагаемых к нему документов согласно приложению к настоящему приказу. </w:t>
      </w:r>
    </w:p>
    <w:p w14:paraId="24C87799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2. Настоящий приказ вступает в силу со дня признания утратившим силу постановления Правительства Российской Федерации от 28 января 2006 г. N 48 "О составе и порядке подготовки документации о переводе земель лесного фонда в земли иных (других) категорий" (Собрание законодательства Российской Федерации, 2006, N 6, ст.703, N 45, ст.4712; 2009, N 3, ст.384; 2018, N 52, ст.8288) в части, определяющей требования к составу документации о переводе земель лесного фонда в земли иных (других) категорий. </w:t>
      </w:r>
    </w:p>
    <w:p w14:paraId="39A0EA98" w14:textId="77777777" w:rsidR="006B018A" w:rsidRPr="00D742A9" w:rsidRDefault="006B018A">
      <w:pPr>
        <w:pStyle w:val="FORMATTEXT"/>
        <w:jc w:val="right"/>
      </w:pPr>
      <w:r w:rsidRPr="00D742A9">
        <w:t xml:space="preserve">Министр </w:t>
      </w:r>
    </w:p>
    <w:p w14:paraId="6D54A408" w14:textId="77777777" w:rsidR="006B018A" w:rsidRPr="00D742A9" w:rsidRDefault="006B018A">
      <w:pPr>
        <w:pStyle w:val="FORMATTEXT"/>
        <w:jc w:val="right"/>
      </w:pPr>
      <w:r w:rsidRPr="00D742A9">
        <w:t xml:space="preserve">Д.Н.Кобылкин </w:t>
      </w:r>
    </w:p>
    <w:p w14:paraId="6325A670" w14:textId="77777777" w:rsidR="006B018A" w:rsidRPr="00D742A9" w:rsidRDefault="006B018A">
      <w:pPr>
        <w:pStyle w:val="FORMATTEXT"/>
        <w:jc w:val="both"/>
      </w:pPr>
      <w:r w:rsidRPr="00D742A9">
        <w:t xml:space="preserve">Зарегистрировано </w:t>
      </w:r>
    </w:p>
    <w:p w14:paraId="366F074E" w14:textId="77777777" w:rsidR="006B018A" w:rsidRPr="00D742A9" w:rsidRDefault="006B018A">
      <w:pPr>
        <w:pStyle w:val="FORMATTEXT"/>
        <w:jc w:val="both"/>
      </w:pPr>
      <w:r w:rsidRPr="00D742A9">
        <w:t xml:space="preserve">в Министерстве юстиции </w:t>
      </w:r>
    </w:p>
    <w:p w14:paraId="5C781566" w14:textId="77777777" w:rsidR="006B018A" w:rsidRPr="00D742A9" w:rsidRDefault="006B018A">
      <w:pPr>
        <w:pStyle w:val="FORMATTEXT"/>
        <w:jc w:val="both"/>
      </w:pPr>
      <w:r w:rsidRPr="00D742A9">
        <w:t xml:space="preserve">Российской Федерации </w:t>
      </w:r>
    </w:p>
    <w:p w14:paraId="05D9D0A3" w14:textId="77777777" w:rsidR="006B018A" w:rsidRPr="00D742A9" w:rsidRDefault="006B018A">
      <w:pPr>
        <w:pStyle w:val="FORMATTEXT"/>
        <w:jc w:val="both"/>
      </w:pPr>
      <w:r w:rsidRPr="00D742A9">
        <w:t xml:space="preserve">11 апреля 2019 года, </w:t>
      </w:r>
    </w:p>
    <w:p w14:paraId="1025A3E2" w14:textId="77777777" w:rsidR="006B018A" w:rsidRPr="00D742A9" w:rsidRDefault="006B018A">
      <w:pPr>
        <w:pStyle w:val="FORMATTEXT"/>
        <w:jc w:val="both"/>
      </w:pPr>
      <w:r w:rsidRPr="00D742A9">
        <w:t xml:space="preserve">регистрационный N 54338 </w:t>
      </w:r>
    </w:p>
    <w:p w14:paraId="0F0CBE17" w14:textId="77777777" w:rsidR="006B018A" w:rsidRPr="00D742A9" w:rsidRDefault="006B018A">
      <w:pPr>
        <w:pStyle w:val="FORMATTEXT"/>
        <w:jc w:val="right"/>
      </w:pPr>
      <w:r w:rsidRPr="00D742A9">
        <w:t xml:space="preserve">Приложение </w:t>
      </w:r>
    </w:p>
    <w:p w14:paraId="76E5398A" w14:textId="77777777" w:rsidR="006B018A" w:rsidRPr="00D742A9" w:rsidRDefault="006B018A">
      <w:pPr>
        <w:pStyle w:val="FORMATTEXT"/>
        <w:jc w:val="right"/>
      </w:pPr>
      <w:r w:rsidRPr="00D742A9">
        <w:t xml:space="preserve">к приказу Минприроды России </w:t>
      </w:r>
    </w:p>
    <w:p w14:paraId="52DD6462" w14:textId="77777777" w:rsidR="006B018A" w:rsidRPr="00D742A9" w:rsidRDefault="006B018A">
      <w:pPr>
        <w:pStyle w:val="FORMATTEXT"/>
        <w:jc w:val="right"/>
      </w:pPr>
      <w:r w:rsidRPr="00D742A9">
        <w:t xml:space="preserve">от 25 декабря 2018 года N 684 </w:t>
      </w:r>
    </w:p>
    <w:p w14:paraId="1260EA2E" w14:textId="77777777" w:rsidR="006B018A" w:rsidRPr="00D742A9" w:rsidRDefault="006B018A">
      <w:pPr>
        <w:pStyle w:val="HEADERTEXT"/>
        <w:rPr>
          <w:b/>
          <w:bCs/>
          <w:color w:val="auto"/>
        </w:rPr>
      </w:pPr>
    </w:p>
    <w:p w14:paraId="2B04B3BD" w14:textId="77777777" w:rsidR="006B018A" w:rsidRPr="00D742A9" w:rsidRDefault="006B018A">
      <w:pPr>
        <w:pStyle w:val="HEADERTEXT"/>
        <w:jc w:val="center"/>
        <w:rPr>
          <w:b/>
          <w:bCs/>
          <w:color w:val="auto"/>
        </w:rPr>
      </w:pPr>
      <w:r w:rsidRPr="00D742A9">
        <w:rPr>
          <w:b/>
          <w:bCs/>
          <w:color w:val="auto"/>
        </w:rPr>
        <w:t xml:space="preserve"> Содержание ходатайства о переводе земель лесного фонда в другую категорию и состав прилагаемых к нему документов </w:t>
      </w:r>
    </w:p>
    <w:p w14:paraId="6E702902" w14:textId="77777777" w:rsidR="006B018A" w:rsidRPr="00D742A9" w:rsidRDefault="006B018A">
      <w:pPr>
        <w:pStyle w:val="FORMATTEXT"/>
        <w:jc w:val="center"/>
      </w:pPr>
      <w:r w:rsidRPr="00D742A9">
        <w:t xml:space="preserve">(с изменениями на 12 августа 2020 года) </w:t>
      </w:r>
    </w:p>
    <w:p w14:paraId="5FE21947" w14:textId="77777777" w:rsidR="006B018A" w:rsidRPr="00D742A9" w:rsidRDefault="006B018A">
      <w:pPr>
        <w:pStyle w:val="HEADERTEXT"/>
        <w:rPr>
          <w:b/>
          <w:bCs/>
          <w:color w:val="auto"/>
        </w:rPr>
      </w:pPr>
    </w:p>
    <w:p w14:paraId="7FF093D4" w14:textId="77777777" w:rsidR="006B018A" w:rsidRPr="00D742A9" w:rsidRDefault="006B018A">
      <w:pPr>
        <w:pStyle w:val="HEADERTEXT"/>
        <w:jc w:val="center"/>
        <w:rPr>
          <w:b/>
          <w:bCs/>
          <w:color w:val="auto"/>
        </w:rPr>
      </w:pPr>
      <w:r w:rsidRPr="00D742A9">
        <w:rPr>
          <w:b/>
          <w:bCs/>
          <w:color w:val="auto"/>
        </w:rPr>
        <w:t xml:space="preserve"> I. Содержание ходатайства о переводе земель лесного фонда в другую категорию </w:t>
      </w:r>
    </w:p>
    <w:p w14:paraId="4B642074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1. В ходатайстве о переводе земель лесного фонда или земельных участков в составе таких земель (далее - земельный участок) в другую категорию содержатся: </w:t>
      </w:r>
    </w:p>
    <w:p w14:paraId="5B3DE678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1.1 сведения о заявителе ходатайства: </w:t>
      </w:r>
    </w:p>
    <w:p w14:paraId="70BF6BBF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а) о физическом лице (фамилия, имя, отчество (при наличии); </w:t>
      </w:r>
    </w:p>
    <w:p w14:paraId="7A957CA3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б) об индивидуальном предпринимателе (ИНН, ОГРНИП), юридическом лице (наименование, включая организационно-правовую форму, основной государственный регистрационный номер (ОГРН), органе исполнительной власти, органе местного самоуправления; </w:t>
      </w:r>
    </w:p>
    <w:p w14:paraId="53DB7BF7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в) о представителе заявителя (фамилия, имя, отчество (при наличии); </w:t>
      </w:r>
    </w:p>
    <w:p w14:paraId="262F8B39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1.2 сведения о земельном участке из земель лесного фонда, перевод которого предполагается осуществить: </w:t>
      </w:r>
    </w:p>
    <w:p w14:paraId="08FCD10B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а) кадастровый номер земельного участка; </w:t>
      </w:r>
    </w:p>
    <w:p w14:paraId="65EC4379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б) площадь земельного участка; </w:t>
      </w:r>
    </w:p>
    <w:p w14:paraId="33E566CE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в) местоположение земельного участка (субъект Российской Федерации, лесничество, </w:t>
      </w:r>
      <w:r w:rsidRPr="00D742A9">
        <w:lastRenderedPageBreak/>
        <w:t xml:space="preserve">участковое лесничество, квартал(ы), выдел(ы); </w:t>
      </w:r>
    </w:p>
    <w:p w14:paraId="02A5AB41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1.3 сведения о правах на земельный участок, перевод которого предполагается осуществить; </w:t>
      </w:r>
    </w:p>
    <w:p w14:paraId="28A79BDB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1.4 сведения о правообладателе (правообладателях) земельного участка и о согласии правообладателя (правообладателей) земельного участка на перевод земельного участка из земель лесного фонда в другую категорию земель; </w:t>
      </w:r>
    </w:p>
    <w:p w14:paraId="4112DFBA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1.5 категория земель, в состав которой предполагается осуществить перевод земельного участка из состава земель лесного фонда; </w:t>
      </w:r>
    </w:p>
    <w:p w14:paraId="0C1DB1C6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1.6 обоснование перевода земельного участка в другую категорию земель, включающее: </w:t>
      </w:r>
    </w:p>
    <w:p w14:paraId="6A39AC2E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а) цель перевода земельного участка в другую категорию; </w:t>
      </w:r>
    </w:p>
    <w:p w14:paraId="418F43D7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б) обоснование невозможности использования для испрашиваемых целей земельного участка; </w:t>
      </w:r>
    </w:p>
    <w:p w14:paraId="302A74DC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в) обоснование отсутствия иных вариантов использования для испрашиваемых целей земельных участков из других категорий земель. </w:t>
      </w:r>
    </w:p>
    <w:p w14:paraId="67D1E905" w14:textId="77777777" w:rsidR="006B018A" w:rsidRPr="00D742A9" w:rsidRDefault="006B018A">
      <w:pPr>
        <w:pStyle w:val="HEADERTEXT"/>
        <w:rPr>
          <w:b/>
          <w:bCs/>
          <w:color w:val="auto"/>
        </w:rPr>
      </w:pPr>
    </w:p>
    <w:p w14:paraId="7AE5617E" w14:textId="77777777" w:rsidR="006B018A" w:rsidRPr="00D742A9" w:rsidRDefault="006B018A">
      <w:pPr>
        <w:pStyle w:val="HEADERTEXT"/>
        <w:jc w:val="center"/>
        <w:rPr>
          <w:b/>
          <w:bCs/>
          <w:color w:val="auto"/>
        </w:rPr>
      </w:pPr>
      <w:r w:rsidRPr="00D742A9">
        <w:rPr>
          <w:b/>
          <w:bCs/>
          <w:color w:val="auto"/>
        </w:rPr>
        <w:t xml:space="preserve"> II. Состав документов, прилагаемых к ходатайству о переводе земель лесного фонда в другую категорию </w:t>
      </w:r>
    </w:p>
    <w:p w14:paraId="4CDA2891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2. К ходатайству о переводе земель лесного фонда в другую категорию прилагаются следующие документы, необходимые для принятия решения о переводе земель лесного фонда в другую категорию: </w:t>
      </w:r>
    </w:p>
    <w:p w14:paraId="68531E03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2.1 копия документа, удостоверяющего личность заявителя - физического лица; </w:t>
      </w:r>
    </w:p>
    <w:p w14:paraId="57B3430A" w14:textId="77777777" w:rsidR="006B018A" w:rsidRPr="00D742A9" w:rsidRDefault="006B018A">
      <w:pPr>
        <w:pStyle w:val="FORMATTEXT"/>
        <w:ind w:firstLine="568"/>
        <w:jc w:val="both"/>
      </w:pPr>
      <w:r w:rsidRPr="00D742A9">
        <w:t>2.2 выписка из Единого государственного реестра индивидуальных предпринимателей или выписка из Единого государственного реестра юридических лиц - для индивидуальных предпринимателей, юридических лиц</w:t>
      </w:r>
      <w:r w:rsidR="00550588" w:rsidRPr="00550588">
        <w:rPr>
          <w:noProof/>
          <w:position w:val="-8"/>
        </w:rPr>
        <w:drawing>
          <wp:inline distT="0" distB="0" distL="0" distR="0" wp14:anchorId="4CB8E769" wp14:editId="6C928660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e29a76c3d02045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; </w:t>
      </w:r>
    </w:p>
    <w:p w14:paraId="131FAA55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40D62E3C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7"/>
        </w:rPr>
        <w:drawing>
          <wp:inline distT="0" distB="0" distL="0" distR="0" wp14:anchorId="4C3A0BE8" wp14:editId="69E7A702">
            <wp:extent cx="85725" cy="190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569c471585854a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Пункты 2, 2.1 части 4 статьи 2 Федерального закона от 21 декабря 2004 г. N 172-ФЗ "О переводе земель или земельных участков из одной категории в другую" (Собрание законодательства Российской Федерации, 2004, N 52, ст.5276; 2005, N 30, ст.3122; 2006, N 52, ст.5498, 2008, N 30, ст.3616; 2011, N 27, ст.3880; 2015, N 1, ст.52, N 17, ст.2477; 2016, N 27, ст.4294) (далее - Закон N 172-ФЗ). </w:t>
      </w:r>
    </w:p>
    <w:p w14:paraId="73B885D7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2.3 документ, подтверждающий соответствующие полномочия представителя заявителя (в случае, если с ходатайством обращается представитель заявителя) с копией документа, удостоверяющего личность представителя заявителя; </w:t>
      </w:r>
    </w:p>
    <w:p w14:paraId="08F38557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2.4 пункт утратил силу с 4 декабря 2020 года - приказ Минприроды России от 12 августа 2020 года N 590 - см. предыдущую редакцию; </w:t>
      </w:r>
    </w:p>
    <w:p w14:paraId="014F1461" w14:textId="77777777" w:rsidR="006B018A" w:rsidRPr="00D742A9" w:rsidRDefault="006B018A">
      <w:pPr>
        <w:pStyle w:val="FORMATTEXT"/>
        <w:jc w:val="both"/>
      </w:pPr>
      <w:r w:rsidRPr="00D742A9">
        <w:t xml:space="preserve">            </w:t>
      </w:r>
    </w:p>
    <w:p w14:paraId="51CD8270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2.5 пункт утратил силу с 4 декабря 2020 года - приказ Минприроды России от 12 августа 2020 года N 590 - см. предыдущую редакцию; </w:t>
      </w:r>
    </w:p>
    <w:p w14:paraId="5411DB2E" w14:textId="77777777" w:rsidR="006B018A" w:rsidRPr="00D742A9" w:rsidRDefault="006B018A">
      <w:pPr>
        <w:pStyle w:val="FORMATTEXT"/>
        <w:jc w:val="both"/>
      </w:pPr>
      <w:r w:rsidRPr="00D742A9">
        <w:t xml:space="preserve">            </w:t>
      </w:r>
    </w:p>
    <w:p w14:paraId="4C124682" w14:textId="77777777" w:rsidR="006B018A" w:rsidRPr="00D742A9" w:rsidRDefault="006B018A">
      <w:pPr>
        <w:pStyle w:val="FORMATTEXT"/>
        <w:ind w:firstLine="568"/>
        <w:jc w:val="both"/>
      </w:pPr>
      <w:r w:rsidRPr="00D742A9">
        <w:t>2.6. выписка из государственного лесного реестра в отношении земельного участка, содержащая информацию, предоставляемую в обязательном порядке</w:t>
      </w:r>
      <w:r w:rsidR="00550588" w:rsidRPr="00550588">
        <w:rPr>
          <w:noProof/>
          <w:position w:val="-8"/>
        </w:rPr>
        <w:drawing>
          <wp:inline distT="0" distB="0" distL="0" distR="0" wp14:anchorId="76FEEEDC" wp14:editId="2D1E66C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b3321421f4c749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; </w:t>
      </w:r>
    </w:p>
    <w:p w14:paraId="7427B80C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12 августа 2020 года N 590. - См. предыдущую редакцию) </w:t>
      </w:r>
    </w:p>
    <w:p w14:paraId="32CCA7DC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7050745E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0259E00D" wp14:editId="4CF4FA9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acd51d8d11fd4a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Часть 5 статьи 91 Лесного кодекса Российской Федерации (Собрание законодательства Российской Федерации, 2006, N 50, ст.5278; 2018, N 53, ст.8464) </w:t>
      </w:r>
    </w:p>
    <w:p w14:paraId="598D24FF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(Сноска дополнительно включена с 4 декабря 2020 года приказом Минприроды России от 12 августа 2020 года N 590) </w:t>
      </w:r>
    </w:p>
    <w:p w14:paraId="16D12561" w14:textId="77777777" w:rsidR="006B018A" w:rsidRPr="00D742A9" w:rsidRDefault="006B018A">
      <w:pPr>
        <w:pStyle w:val="FORMATTEXT"/>
        <w:jc w:val="both"/>
      </w:pPr>
      <w:r w:rsidRPr="00D742A9">
        <w:t>           </w:t>
      </w:r>
    </w:p>
    <w:p w14:paraId="7093AC70" w14:textId="77777777" w:rsidR="006B018A" w:rsidRPr="00D742A9" w:rsidRDefault="006B018A">
      <w:pPr>
        <w:pStyle w:val="FORMATTEXT"/>
        <w:jc w:val="both"/>
      </w:pPr>
      <w:r w:rsidRPr="00D742A9">
        <w:t xml:space="preserve">                 </w:t>
      </w:r>
    </w:p>
    <w:p w14:paraId="6C4B3959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2.7 выписка из Единого государственного реестра недвижимости об основных характеристиках и зарегистрированных правах на объект недвижимости; </w:t>
      </w:r>
    </w:p>
    <w:p w14:paraId="1CE4047E" w14:textId="77777777" w:rsidR="006B018A" w:rsidRPr="00D742A9" w:rsidRDefault="006B018A">
      <w:pPr>
        <w:pStyle w:val="FORMATTEXT"/>
        <w:ind w:firstLine="568"/>
        <w:jc w:val="both"/>
      </w:pPr>
      <w:r w:rsidRPr="00D742A9">
        <w:t>2.8 документы об отсутствии на испрашиваемом к переводу земельном участке полезных ископаемых в недрах под участком предстоящей застройки, содержащие сведения о местоположении, кадастровом номере такого участка, и разрешение на застройку земельного участка, находящегося на площадях залегания полезных ископаемых, а также размещение в местах их залегания подземных сооружений</w:t>
      </w:r>
      <w:r w:rsidR="00550588" w:rsidRPr="00550588">
        <w:rPr>
          <w:noProof/>
          <w:position w:val="-8"/>
        </w:rPr>
        <w:drawing>
          <wp:inline distT="0" distB="0" distL="0" distR="0" wp14:anchorId="6D3E183F" wp14:editId="02350BDF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53499d9d62524c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 в случае наличия полезных ископаемых в недрах под участком предстоящей застройки, содержащее сведения о местоположении, кадастровом номере такого участка, выданные уполномоченным федеральным органом исполнительной власти, предоставляющим соответствующую государственную услугу; </w:t>
      </w:r>
    </w:p>
    <w:p w14:paraId="728D24AC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12 августа 2020 года N 590. - См. предыдущую редакцию) </w:t>
      </w:r>
    </w:p>
    <w:p w14:paraId="2BC4BE97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D0741C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19031411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Сноска 2 предыдущей редакции с 4 декабря 2020 года считается сноской 3 настоящей редакции - </w:t>
      </w:r>
      <w:r w:rsidRPr="00D742A9">
        <w:lastRenderedPageBreak/>
        <w:t xml:space="preserve">приказ Минприроды России от 12 августа 2020 года N 590. </w:t>
      </w:r>
    </w:p>
    <w:p w14:paraId="26258501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6C2D04" w14:textId="77777777" w:rsidR="006B018A" w:rsidRPr="00D742A9" w:rsidRDefault="006B018A">
      <w:pPr>
        <w:pStyle w:val="FORMATTEXT"/>
        <w:jc w:val="both"/>
      </w:pPr>
      <w:r w:rsidRPr="00D742A9">
        <w:t xml:space="preserve">             </w:t>
      </w:r>
    </w:p>
    <w:p w14:paraId="3907A807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75C5E982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48151B8A" wp14:editId="6CCE5972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dec49c47d38d42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Часть 2 статьи 25 Федерального закона от 21.02.1992 N 2395-1 "О недрах" (Собрание законодательства Российской Федерации, 1995, N 10, ст.823; 2000, N 2, ст.141; 2009, N 1, ст.17, N 52, ст.6450; 2011, N 30, ст.4572; 2012, N 31, ст.4322, 2018, N 32, ст.5135) </w:t>
      </w:r>
    </w:p>
    <w:p w14:paraId="449C1FAE" w14:textId="77777777" w:rsidR="006B018A" w:rsidRPr="00D742A9" w:rsidRDefault="006B018A">
      <w:pPr>
        <w:pStyle w:val="FORMATTEXT"/>
        <w:ind w:firstLine="568"/>
        <w:jc w:val="both"/>
      </w:pPr>
      <w:r w:rsidRPr="00D742A9">
        <w:t>2.9 заключение государственной экологической экспертизы в случае, если ее проведение предусмотрено федеральными законами</w:t>
      </w:r>
      <w:r w:rsidR="00550588" w:rsidRPr="00550588">
        <w:rPr>
          <w:noProof/>
          <w:position w:val="-8"/>
        </w:rPr>
        <w:drawing>
          <wp:inline distT="0" distB="0" distL="0" distR="0" wp14:anchorId="434A52DD" wp14:editId="1559CA38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48a599ac4da143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>, или документы, подтверждающие соответствие деятельности, связанной с использованием земельного участка для испрашиваемых целей,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среду, а также в случаях, предусмотренных федеральными законами</w:t>
      </w:r>
      <w:r w:rsidR="00550588" w:rsidRPr="00550588">
        <w:rPr>
          <w:noProof/>
          <w:position w:val="-8"/>
        </w:rPr>
        <w:drawing>
          <wp:inline distT="0" distB="0" distL="0" distR="0" wp14:anchorId="30AF8955" wp14:editId="59344430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88d00ac31ab24a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, документы, удостоверяющие соответствие (несоответствие) государственным санитарно-эпидемиологическим правилам и нормативам факторов среды обитания, хозяйственной и иной деятельности, продукции, работ и услуг, а также проектов нормативных актов, эксплуатационной документации, связанной с использованием земельного участка для испрашиваемых целей; </w:t>
      </w:r>
    </w:p>
    <w:p w14:paraId="34782F01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12 августа 2020 года N 590. - См. предыдущую редакцию) </w:t>
      </w:r>
    </w:p>
    <w:p w14:paraId="01AFF636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685159C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4A9AF104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Сноска 3 предыдущей редакции с 4 декабря 2020 года считается сноской 4 настоящей редакции - приказ Минприроды России от 12 августа 2020 года N 590. </w:t>
      </w:r>
    </w:p>
    <w:p w14:paraId="351D1426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9ACCA6" w14:textId="77777777" w:rsidR="006B018A" w:rsidRPr="00D742A9" w:rsidRDefault="006B018A">
      <w:pPr>
        <w:pStyle w:val="FORMATTEXT"/>
        <w:jc w:val="both"/>
      </w:pPr>
      <w:r w:rsidRPr="00D742A9">
        <w:t xml:space="preserve">     </w:t>
      </w:r>
    </w:p>
    <w:p w14:paraId="48A9C3C9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33C8DACD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4528DC20" wp14:editId="4B9186AD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8dbc466a57ce4f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>Пункт 4 части 4 статьи 2 Закона N 172-ФЗ.</w:t>
      </w:r>
    </w:p>
    <w:p w14:paraId="3B7EA9B6" w14:textId="77777777" w:rsidR="006B018A" w:rsidRPr="00D742A9" w:rsidRDefault="006B018A">
      <w:pPr>
        <w:pStyle w:val="FORMATTEXT"/>
        <w:ind w:firstLine="568"/>
        <w:jc w:val="both"/>
      </w:pPr>
    </w:p>
    <w:p w14:paraId="054190A6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28E86687" wp14:editId="76B20E0D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627918a1607741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Пункт 3 статьи 16 Федерального закона от 12.01.1996 N 8-ФЗ "О погребении и похоронном деле" (Собрание законодательства Российской Федерации, 1996, N 3, ст.146; 2009, N 48, ст.5720). </w:t>
      </w:r>
    </w:p>
    <w:p w14:paraId="3F56E880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(Сноска дополнительно включена с 4 декабря 2020 года приказом Минприроды России от 12 августа 2020 года N 590) </w:t>
      </w:r>
    </w:p>
    <w:p w14:paraId="0422592F" w14:textId="77777777" w:rsidR="006B018A" w:rsidRPr="00D742A9" w:rsidRDefault="006B018A">
      <w:pPr>
        <w:pStyle w:val="FORMATTEXT"/>
        <w:ind w:firstLine="568"/>
        <w:jc w:val="both"/>
      </w:pPr>
      <w:r w:rsidRPr="00D742A9">
        <w:t>2.10 документы о наличии (отсутствии) объектов культурного наследия на земельном участке, содержащие сведения о местоположении такого участка</w:t>
      </w:r>
      <w:r w:rsidR="00550588" w:rsidRPr="00550588">
        <w:rPr>
          <w:noProof/>
          <w:position w:val="-8"/>
        </w:rPr>
        <w:drawing>
          <wp:inline distT="0" distB="0" distL="0" distR="0" wp14:anchorId="27D1EDBA" wp14:editId="3B99CCB7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09c39622108545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; </w:t>
      </w:r>
    </w:p>
    <w:p w14:paraId="34C41C05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6273AB47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164F61A6" wp14:editId="7E61D69F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7b713c7d50dc45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* Пункт 1 статьи 36 Федерального закона от 25.06.2002 N 73-ФЗ "Об объектах культурного наследия (памятниках истории и культуры) народов Российской Федерации" (Собрание законодательства Российской Федерации, 2002, N 26, ст.2519; 2014, N 43, ст.5799). </w:t>
      </w:r>
    </w:p>
    <w:p w14:paraId="0A7EBD3B" w14:textId="77777777" w:rsidR="006B018A" w:rsidRPr="00D742A9" w:rsidRDefault="006B018A">
      <w:pPr>
        <w:pStyle w:val="FORMATTEXT"/>
        <w:jc w:val="both"/>
      </w:pPr>
      <w:r w:rsidRPr="00D742A9">
        <w:t xml:space="preserve">________________      </w:t>
      </w:r>
    </w:p>
    <w:p w14:paraId="3B2E2C44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* Нумерация сноски соответствует изменениям, внесенным приказом Минприроды России от 12 августа 2020 года N 590. - Примечание изготовителя базы данных.      </w:t>
      </w:r>
    </w:p>
    <w:p w14:paraId="75651081" w14:textId="77777777" w:rsidR="006B018A" w:rsidRPr="00D742A9" w:rsidRDefault="006B018A">
      <w:pPr>
        <w:pStyle w:val="FORMATTEXT"/>
        <w:ind w:firstLine="568"/>
        <w:jc w:val="both"/>
      </w:pPr>
      <w:r w:rsidRPr="00D742A9">
        <w:t>2.11 документы о согласовании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</w:t>
      </w:r>
      <w:r w:rsidR="00550588" w:rsidRPr="00550588">
        <w:rPr>
          <w:noProof/>
          <w:position w:val="-8"/>
        </w:rPr>
        <w:drawing>
          <wp:inline distT="0" distB="0" distL="0" distR="0" wp14:anchorId="0A73903F" wp14:editId="0E716561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a3b66bab21f44b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; </w:t>
      </w:r>
    </w:p>
    <w:p w14:paraId="413722F8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12 августа 2020 года N 590. - См. предыдущую редакцию) </w:t>
      </w:r>
    </w:p>
    <w:p w14:paraId="7B45528A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7C7F28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1C26E14C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Сноска 5 предыдущей редакции с 4 декабря 2020 года считается сноской 6 настоящей редакции - приказ Минприроды России от 12 августа 2020 года N 590. </w:t>
      </w:r>
    </w:p>
    <w:p w14:paraId="1A9DEA31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2E1B84" w14:textId="77777777" w:rsidR="006B018A" w:rsidRPr="00D742A9" w:rsidRDefault="006B018A">
      <w:pPr>
        <w:pStyle w:val="FORMATTEXT"/>
        <w:jc w:val="both"/>
      </w:pPr>
      <w:r w:rsidRPr="00D742A9">
        <w:t xml:space="preserve">     </w:t>
      </w:r>
    </w:p>
    <w:p w14:paraId="7EE255E4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4C05FBD8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2F4AFF53" wp14:editId="6B31D8C2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31d4de962fd041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Часть 1 статьи 50 Федерального закона от 20.12.2004 N 166-ФЗ "О рыболовстве и сохранении водных биологических ресурсов" (Собрание законодательства Российской Федерации, 2004, N 52, ст.5270; 2008, N 49, ст.5748). </w:t>
      </w:r>
    </w:p>
    <w:p w14:paraId="1C9B7C97" w14:textId="77777777" w:rsidR="006B018A" w:rsidRPr="00D742A9" w:rsidRDefault="006B018A">
      <w:pPr>
        <w:pStyle w:val="FORMATTEXT"/>
        <w:ind w:firstLine="568"/>
        <w:jc w:val="both"/>
      </w:pPr>
      <w:r w:rsidRPr="00D742A9">
        <w:t>2.12 документы о наличии (отсутствии) обременении земельного участка</w:t>
      </w:r>
      <w:r w:rsidR="00550588" w:rsidRPr="00550588">
        <w:rPr>
          <w:noProof/>
          <w:position w:val="-8"/>
        </w:rPr>
        <w:drawing>
          <wp:inline distT="0" distB="0" distL="0" distR="0" wp14:anchorId="725580DC" wp14:editId="553D77D3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9865a86d945844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, содержащие сведения о местоположении такого участка; </w:t>
      </w:r>
    </w:p>
    <w:p w14:paraId="14076EA5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</w:t>
      </w:r>
      <w:r w:rsidRPr="00D742A9">
        <w:lastRenderedPageBreak/>
        <w:t xml:space="preserve">12 августа 2020 года N 590. - См. предыдущую редакцию) </w:t>
      </w:r>
    </w:p>
    <w:p w14:paraId="7C2C75D9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B1F1BA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55935BFD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Сноска 6 предыдущей редакции с 4 декабря 2020 года считается сноской 7 настоящей редакции - приказ Минприроды России от 12 августа 2020 года N 590. </w:t>
      </w:r>
    </w:p>
    <w:p w14:paraId="113CD693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007AD3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3B74DE0C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0D7753B2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322AB5E4" wp14:editId="2B90B64F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fb0d594fe0544f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Пункт 5 части 4 статьи 2 Закона N 172-ФЗ. </w:t>
      </w:r>
    </w:p>
    <w:p w14:paraId="35D28544" w14:textId="77777777" w:rsidR="006B018A" w:rsidRPr="00D742A9" w:rsidRDefault="006B018A">
      <w:pPr>
        <w:pStyle w:val="FORMATTEXT"/>
        <w:ind w:firstLine="568"/>
        <w:jc w:val="both"/>
      </w:pPr>
      <w:r w:rsidRPr="00D742A9">
        <w:t>2.13 согласие правообладателя земельного участка на перевод земельного участка в другую категорию, за исключением случая, если правообладателем земельного участка является лицо, с которым заключено соглашение об установлении сервитута в отношении такого земельного участка</w:t>
      </w:r>
      <w:r w:rsidR="00550588" w:rsidRPr="00550588">
        <w:rPr>
          <w:noProof/>
          <w:position w:val="-8"/>
        </w:rPr>
        <w:drawing>
          <wp:inline distT="0" distB="0" distL="0" distR="0" wp14:anchorId="69AEBD4D" wp14:editId="6FA1338C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6fe0d1b1c3ed4e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, содержащее сведения о местоположении такого участка; </w:t>
      </w:r>
    </w:p>
    <w:p w14:paraId="684F64FB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12 августа 2020 года N 590. - См. предыдущую редакцию) </w:t>
      </w:r>
    </w:p>
    <w:p w14:paraId="48E1E4DF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162A3D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765F16DC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Сноска 7 предыдущей редакции с 4 декабря 2020 года считается сноской 8 настоящей редакции - приказ Минприроды России от 12 августа 2020 года N 590. </w:t>
      </w:r>
    </w:p>
    <w:p w14:paraId="38FCF8AC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BDCB6F9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3D645C27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4E301B02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16437660" wp14:editId="352105BC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12c3a26b3a27421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Пункт 5 части 4 статьи 2 Закона N 172-ФЗ. </w:t>
      </w:r>
    </w:p>
    <w:p w14:paraId="26890993" w14:textId="77777777" w:rsidR="006B018A" w:rsidRPr="00D742A9" w:rsidRDefault="006B018A">
      <w:pPr>
        <w:pStyle w:val="FORMATTEXT"/>
        <w:ind w:firstLine="568"/>
        <w:jc w:val="both"/>
      </w:pPr>
      <w:r w:rsidRPr="00D742A9">
        <w:t>2.14 согласование деятельности, планируемой на переводимом земельном участке, с соответствующими органами исполнительной власти или правообладателями объектов, расположенных на таком земельном участке, в случаях, предусмотренных федеральными законами</w:t>
      </w:r>
      <w:r w:rsidR="00550588" w:rsidRPr="00550588">
        <w:rPr>
          <w:noProof/>
          <w:position w:val="-8"/>
        </w:rPr>
        <w:drawing>
          <wp:inline distT="0" distB="0" distL="0" distR="0" wp14:anchorId="4EE5D45D" wp14:editId="6210D02C">
            <wp:extent cx="10477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e9e86fd41bfa49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; </w:t>
      </w:r>
    </w:p>
    <w:p w14:paraId="72410AD1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12 августа 2020 года N 590. - См. предыдущую редакцию) </w:t>
      </w:r>
    </w:p>
    <w:p w14:paraId="4448D987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CDF592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2D52C09A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Сноска 7 предыдущей редакции с 4 декабря 2020 года считается сноской 8 настоящей редакции - приказ Минприроды России от 12 августа 2020 года N 590. </w:t>
      </w:r>
    </w:p>
    <w:p w14:paraId="5AB39043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B23CA6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11CD6BC6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10AC38A4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3A0F0067" wp14:editId="6C8F2FC7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693b8e4ab1f54d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Пункты 1, 3, 4 части 1 статьи 11 Закона N 172-ФЗ. </w:t>
      </w:r>
    </w:p>
    <w:p w14:paraId="3A059769" w14:textId="77777777" w:rsidR="006B018A" w:rsidRPr="00D742A9" w:rsidRDefault="006B018A">
      <w:pPr>
        <w:pStyle w:val="FORMATTEXT"/>
        <w:ind w:firstLine="568"/>
        <w:jc w:val="both"/>
      </w:pPr>
      <w:r w:rsidRPr="00D742A9">
        <w:t>2.15 документация, подтверждающая государственное или муниципальное значение объекта</w:t>
      </w:r>
      <w:r w:rsidR="00550588" w:rsidRPr="00550588">
        <w:rPr>
          <w:noProof/>
          <w:position w:val="-8"/>
        </w:rPr>
        <w:drawing>
          <wp:inline distT="0" distB="0" distL="0" distR="0" wp14:anchorId="4C28E69E" wp14:editId="58242904">
            <wp:extent cx="152400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46e6e868d6b64b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 в случае, если для размещения такого объекта осуществляется перевод земельного участка, относящегося к землям лесного фонда, занятым защитными лесами; </w:t>
      </w:r>
    </w:p>
    <w:p w14:paraId="038E7AF4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12 августа 2020 года N 590. - См. предыдущую редакцию) </w:t>
      </w:r>
    </w:p>
    <w:p w14:paraId="0C0F9406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CAE5231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5693FB7D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Сноска 9 предыдущей редакции с 4 декабря 2020 года считается сноской 10 настоящей редакции - приказ Минприроды России от 12 августа 2020 года N 590. </w:t>
      </w:r>
    </w:p>
    <w:p w14:paraId="0623D483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9C60DC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353CA566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72A20CD9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7E4674B0" wp14:editId="6FF775E7">
            <wp:extent cx="152400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69956fc3a38b44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Пункт 3 части 1 статьи 11 Закона N 172-ФЗ. </w:t>
      </w:r>
    </w:p>
    <w:p w14:paraId="4DD3D605" w14:textId="77777777" w:rsidR="006B018A" w:rsidRPr="00D742A9" w:rsidRDefault="006B018A">
      <w:pPr>
        <w:pStyle w:val="FORMATTEXT"/>
        <w:ind w:firstLine="568"/>
        <w:jc w:val="both"/>
      </w:pPr>
      <w:r w:rsidRPr="00D742A9">
        <w:t>2.16 документ, подтверждающий организацию особо охраняемых природных территорий</w:t>
      </w:r>
      <w:r w:rsidR="00550588" w:rsidRPr="00550588">
        <w:rPr>
          <w:noProof/>
          <w:position w:val="-8"/>
        </w:rPr>
        <w:drawing>
          <wp:inline distT="0" distB="0" distL="0" distR="0" wp14:anchorId="03730367" wp14:editId="6E5629DB">
            <wp:extent cx="142875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ed6a765d22b84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 в случае, если для организации такой особо охраняемой природной территории осуществляется перевод земельного участка, относящегося к землям лесного фонда, занятым защитными лесами; </w:t>
      </w:r>
    </w:p>
    <w:p w14:paraId="52C65AF4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12 августа 2020 года N 590. - См. предыдущую редакцию) </w:t>
      </w:r>
    </w:p>
    <w:p w14:paraId="1E9C1404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B89AF8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191DFACE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Сноска 10 предыдущей редакции с 4 декабря 2020 года считается сноской 11 настоящей редакции - приказ Минприроды России от 12 августа 2020 года N 590. </w:t>
      </w:r>
    </w:p>
    <w:p w14:paraId="2E2B7B17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51DFB6B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7A431E72" w14:textId="77777777" w:rsidR="006B018A" w:rsidRPr="00D742A9" w:rsidRDefault="006B018A">
      <w:pPr>
        <w:pStyle w:val="FORMATTEXT"/>
        <w:jc w:val="both"/>
      </w:pPr>
      <w:r w:rsidRPr="00D742A9">
        <w:lastRenderedPageBreak/>
        <w:t xml:space="preserve">________________ </w:t>
      </w:r>
    </w:p>
    <w:p w14:paraId="7BF3EECD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7A90B389" wp14:editId="1C448E13">
            <wp:extent cx="14287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2802ae729e4443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Пункт 1 части 1 статьи 11 Закона N 172-ФЗ. </w:t>
      </w:r>
    </w:p>
    <w:p w14:paraId="581D242F" w14:textId="77777777" w:rsidR="006B018A" w:rsidRPr="00D742A9" w:rsidRDefault="006B018A">
      <w:pPr>
        <w:pStyle w:val="FORMATTEXT"/>
        <w:ind w:firstLine="568"/>
        <w:jc w:val="both"/>
      </w:pPr>
      <w:r w:rsidRPr="00D742A9">
        <w:t>2.17 схема размещаемого на земельном участке объекта, составленная с учетом документов территориального планирования соответствующих территорий, утвержденных в соответствии с требованиями законодательства о градостроительной деятельности, и согласованная с органами архитектуры и градостроительства</w:t>
      </w:r>
      <w:r w:rsidR="00550588" w:rsidRPr="00550588">
        <w:rPr>
          <w:noProof/>
          <w:position w:val="-8"/>
        </w:rPr>
        <w:drawing>
          <wp:inline distT="0" distB="0" distL="0" distR="0" wp14:anchorId="0D0B39C2" wp14:editId="02B38C91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0911ad0d44244b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. </w:t>
      </w:r>
    </w:p>
    <w:p w14:paraId="710206B3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в редакции, введенной в действие с 4 декабря 2020 года приказом Минприроды России от 12 августа 2020 года N 590. - См. предыдущую редакцию) </w:t>
      </w:r>
    </w:p>
    <w:p w14:paraId="75C7E2E1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057DAA3" w14:textId="77777777" w:rsidR="006B018A" w:rsidRPr="00D742A9" w:rsidRDefault="006B018A">
      <w:pPr>
        <w:pStyle w:val="FORMATTEXT"/>
        <w:jc w:val="both"/>
      </w:pPr>
      <w:r w:rsidRPr="00D742A9">
        <w:t xml:space="preserve"> </w:t>
      </w:r>
    </w:p>
    <w:p w14:paraId="156B4D4C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Сноска 11 предыдущей редакции с 4 декабря 2020 года считается сноской 12 настоящей редакции - приказ Минприроды России от 12 августа 2020 года N 590. </w:t>
      </w:r>
    </w:p>
    <w:p w14:paraId="50812B49" w14:textId="77777777" w:rsidR="006B018A" w:rsidRPr="00D742A9" w:rsidRDefault="006B018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742A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665EB9" w14:textId="77777777" w:rsidR="006B018A" w:rsidRPr="00D742A9" w:rsidRDefault="006B018A">
      <w:pPr>
        <w:pStyle w:val="FORMATTEXT"/>
        <w:jc w:val="both"/>
      </w:pPr>
      <w:r w:rsidRPr="00D742A9">
        <w:t xml:space="preserve">     </w:t>
      </w:r>
    </w:p>
    <w:p w14:paraId="204C9276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349B75A3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3D2435EC" wp14:editId="31356EC3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04defa1b6a9e4a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Пункт 3 статьи 4 Закона N 172-ФЗ. </w:t>
      </w:r>
    </w:p>
    <w:p w14:paraId="4AFCAD9B" w14:textId="77777777" w:rsidR="006B018A" w:rsidRPr="00D742A9" w:rsidRDefault="006B018A">
      <w:pPr>
        <w:pStyle w:val="FORMATTEXT"/>
        <w:ind w:firstLine="568"/>
        <w:jc w:val="both"/>
      </w:pPr>
      <w:r w:rsidRPr="00D742A9">
        <w:t>(Сноска в редакции, введенной в действие с 4 декабря 2020 года приказом Минприроды России от 12 августа 2020 года N 590. - См. предыдущую редакцию)     </w:t>
      </w:r>
    </w:p>
    <w:p w14:paraId="5A9CE069" w14:textId="77777777" w:rsidR="006B018A" w:rsidRPr="00D742A9" w:rsidRDefault="006B018A">
      <w:pPr>
        <w:pStyle w:val="FORMATTEXT"/>
        <w:ind w:firstLine="568"/>
        <w:jc w:val="both"/>
      </w:pPr>
    </w:p>
    <w:p w14:paraId="4F59F276" w14:textId="77777777" w:rsidR="006B018A" w:rsidRPr="00D742A9" w:rsidRDefault="006B018A">
      <w:pPr>
        <w:pStyle w:val="FORMATTEXT"/>
        <w:ind w:firstLine="568"/>
        <w:jc w:val="both"/>
      </w:pPr>
      <w:r w:rsidRPr="00D742A9">
        <w:t>3. Документы, предусмотренные пунктами 2.1, 2.3, 2.8-2.14, направляются заинтересованным лицом в исполнительный орган государственной власти, уполномоченный на рассмотрение ходатайства о переводе земель лесного фонда или земельных участков в составе таких земель из одной категории в другую. Документы, предусмотренные пунктами 2.2, 2.6 и 2.7, запрашиваются уполномоченным исполнительным органом государственной власти в органах и подведомственных государственным органам или органам местного самоуправления организациях, в распоряжении которых находятся указанные документы, если заинтересованное лицо не представило указанные документы самостоятельно</w:t>
      </w:r>
      <w:r w:rsidR="00550588" w:rsidRPr="00550588">
        <w:rPr>
          <w:noProof/>
          <w:position w:val="-8"/>
        </w:rPr>
        <w:drawing>
          <wp:inline distT="0" distB="0" distL="0" distR="0" wp14:anchorId="69E6F904" wp14:editId="5CEC07E9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cbfd5a238e464dd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42A9">
        <w:t xml:space="preserve">. </w:t>
      </w:r>
    </w:p>
    <w:p w14:paraId="48B77C4C" w14:textId="77777777" w:rsidR="006B018A" w:rsidRPr="00D742A9" w:rsidRDefault="006B018A">
      <w:pPr>
        <w:pStyle w:val="FORMATTEXT"/>
        <w:ind w:firstLine="568"/>
        <w:jc w:val="both"/>
      </w:pPr>
      <w:r w:rsidRPr="00D742A9">
        <w:t xml:space="preserve">(Пункт дополнительно включен с 4 декабря 2020 года приказом Минприроды России от 12 августа 2020 года N 590) </w:t>
      </w:r>
    </w:p>
    <w:p w14:paraId="42284ADF" w14:textId="77777777" w:rsidR="006B018A" w:rsidRPr="00D742A9" w:rsidRDefault="006B018A">
      <w:pPr>
        <w:pStyle w:val="FORMATTEXT"/>
        <w:jc w:val="both"/>
      </w:pPr>
      <w:r w:rsidRPr="00D742A9">
        <w:t xml:space="preserve">________________ </w:t>
      </w:r>
    </w:p>
    <w:p w14:paraId="1ECD2FFF" w14:textId="77777777" w:rsidR="006B018A" w:rsidRPr="00D742A9" w:rsidRDefault="00550588">
      <w:pPr>
        <w:pStyle w:val="FORMATTEXT"/>
        <w:ind w:firstLine="568"/>
        <w:jc w:val="both"/>
      </w:pPr>
      <w:r w:rsidRPr="00550588">
        <w:rPr>
          <w:noProof/>
          <w:position w:val="-8"/>
        </w:rPr>
        <w:drawing>
          <wp:inline distT="0" distB="0" distL="0" distR="0" wp14:anchorId="65F86057" wp14:editId="0494DCA0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7095f3f8edf644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B018A" w:rsidRPr="00D742A9">
        <w:t xml:space="preserve">Часть 4.1 статьи 2 Закона N 172-ФЗ. </w:t>
      </w:r>
    </w:p>
    <w:p w14:paraId="40B6FB17" w14:textId="77777777" w:rsidR="006B018A" w:rsidRPr="00D742A9" w:rsidRDefault="006B018A">
      <w:pPr>
        <w:pStyle w:val="FORMATTEXT"/>
        <w:ind w:firstLine="568"/>
        <w:jc w:val="both"/>
      </w:pPr>
      <w:r w:rsidRPr="00D742A9">
        <w:t>(Сноска дополнительно включена с 4 декабря 2020 года приказом Минприроды России от 12 августа 2020 года N 590)</w:t>
      </w:r>
    </w:p>
    <w:p w14:paraId="46CB76B3" w14:textId="77777777" w:rsidR="006B018A" w:rsidRPr="00D742A9" w:rsidRDefault="006B018A">
      <w:pPr>
        <w:pStyle w:val="FORMATTEXT"/>
        <w:ind w:firstLine="568"/>
        <w:jc w:val="both"/>
      </w:pPr>
    </w:p>
    <w:p w14:paraId="06958699" w14:textId="77777777" w:rsidR="006B018A" w:rsidRPr="00D742A9" w:rsidRDefault="006B018A">
      <w:pPr>
        <w:pStyle w:val="FORMATTEXT"/>
      </w:pPr>
    </w:p>
    <w:p w14:paraId="31595FB1" w14:textId="77777777" w:rsidR="006B018A" w:rsidRPr="00D742A9" w:rsidRDefault="006B018A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29a76c3d02045ee" /><Relationship Type="http://schemas.openxmlformats.org/officeDocument/2006/relationships/image" Target="/media/image2.bin" Id="R569c471585854a30" /><Relationship Type="http://schemas.openxmlformats.org/officeDocument/2006/relationships/image" Target="/media/image3.bin" Id="Rb3321421f4c7490d" /><Relationship Type="http://schemas.openxmlformats.org/officeDocument/2006/relationships/image" Target="/media/image4.bin" Id="Racd51d8d11fd4a08" /><Relationship Type="http://schemas.openxmlformats.org/officeDocument/2006/relationships/image" Target="/media/image5.bin" Id="R53499d9d62524cce" /><Relationship Type="http://schemas.openxmlformats.org/officeDocument/2006/relationships/image" Target="/media/image6.bin" Id="Rdec49c47d38d42fa" /><Relationship Type="http://schemas.openxmlformats.org/officeDocument/2006/relationships/image" Target="/media/image7.bin" Id="R48a599ac4da1436a" /><Relationship Type="http://schemas.openxmlformats.org/officeDocument/2006/relationships/image" Target="/media/image8.bin" Id="R88d00ac31ab24a80" /><Relationship Type="http://schemas.openxmlformats.org/officeDocument/2006/relationships/image" Target="/media/image9.bin" Id="R8dbc466a57ce4f93" /><Relationship Type="http://schemas.openxmlformats.org/officeDocument/2006/relationships/image" Target="/media/image10.bin" Id="R627918a16077410d" /><Relationship Type="http://schemas.openxmlformats.org/officeDocument/2006/relationships/image" Target="/media/image11.bin" Id="R09c39622108545b7" /><Relationship Type="http://schemas.openxmlformats.org/officeDocument/2006/relationships/image" Target="/media/image12.bin" Id="R7b713c7d50dc4507" /><Relationship Type="http://schemas.openxmlformats.org/officeDocument/2006/relationships/image" Target="/media/image13.bin" Id="Ra3b66bab21f44bae" /><Relationship Type="http://schemas.openxmlformats.org/officeDocument/2006/relationships/image" Target="/media/image14.bin" Id="R31d4de962fd041ae" /><Relationship Type="http://schemas.openxmlformats.org/officeDocument/2006/relationships/image" Target="/media/image15.bin" Id="R9865a86d9458448a" /><Relationship Type="http://schemas.openxmlformats.org/officeDocument/2006/relationships/image" Target="/media/image16.bin" Id="Rfb0d594fe0544ffc" /><Relationship Type="http://schemas.openxmlformats.org/officeDocument/2006/relationships/image" Target="/media/image17.bin" Id="R6fe0d1b1c3ed4e08" /><Relationship Type="http://schemas.openxmlformats.org/officeDocument/2006/relationships/image" Target="/media/image18.bin" Id="R12c3a26b3a27421f" /><Relationship Type="http://schemas.openxmlformats.org/officeDocument/2006/relationships/image" Target="/media/image19.bin" Id="Re9e86fd41bfa4971" /><Relationship Type="http://schemas.openxmlformats.org/officeDocument/2006/relationships/image" Target="/media/image20.bin" Id="R693b8e4ab1f54dca" /><Relationship Type="http://schemas.openxmlformats.org/officeDocument/2006/relationships/image" Target="/media/image21.bin" Id="R46e6e868d6b64b42" /><Relationship Type="http://schemas.openxmlformats.org/officeDocument/2006/relationships/image" Target="/media/image22.bin" Id="R69956fc3a38b44ea" /><Relationship Type="http://schemas.openxmlformats.org/officeDocument/2006/relationships/image" Target="/media/image23.bin" Id="Red6a765d22b84189" /><Relationship Type="http://schemas.openxmlformats.org/officeDocument/2006/relationships/image" Target="/media/image24.bin" Id="R2802ae729e4443ea" /><Relationship Type="http://schemas.openxmlformats.org/officeDocument/2006/relationships/image" Target="/media/image25.bin" Id="R0911ad0d44244bb0" /><Relationship Type="http://schemas.openxmlformats.org/officeDocument/2006/relationships/image" Target="/media/image26.bin" Id="R04defa1b6a9e4adc" /><Relationship Type="http://schemas.openxmlformats.org/officeDocument/2006/relationships/image" Target="/media/image27.bin" Id="Rcbfd5a238e464dde" /><Relationship Type="http://schemas.openxmlformats.org/officeDocument/2006/relationships/image" Target="/media/image28.bin" Id="R7095f3f8edf6441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содержания ходатайства о переводе земель лесного фонда в другую категорию и состава прилагаемых к нему документов (с изменениями на 12 августа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