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033A5" w:rsidRPr="002D735D" w:rsidRDefault="004033A5" w:rsidP="002D73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735D">
        <w:rPr>
          <w:rFonts w:ascii="Times New Roman" w:hAnsi="Times New Roman" w:cs="Times New Roman"/>
          <w:b/>
          <w:sz w:val="24"/>
          <w:szCs w:val="24"/>
        </w:rPr>
        <w:t xml:space="preserve">Об утверждении плана мероприятий ("дорожной карты") Республики Башкортостан по реализации Федерального закона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2D735D">
        <w:rPr>
          <w:rFonts w:ascii="Times New Roman" w:hAnsi="Times New Roman" w:cs="Times New Roman"/>
          <w:b/>
          <w:sz w:val="24"/>
          <w:szCs w:val="24"/>
        </w:rPr>
        <w:t>утратившими</w:t>
      </w:r>
      <w:proofErr w:type="gramEnd"/>
      <w:r w:rsidRPr="002D735D">
        <w:rPr>
          <w:rFonts w:ascii="Times New Roman" w:hAnsi="Times New Roman" w:cs="Times New Roman"/>
          <w:b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</w:t>
      </w: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ПРАВИТЕЛЬСТВО РЕСПУБЛИКИ БАШКОРТОСТАН</w:t>
      </w: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от 7 февраля 2018 года N 79-р</w:t>
      </w: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 xml:space="preserve">[Об утверждении плана мероприятий ("дорожной карты") Республики Башкортостан по реализации Федерального закона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4033A5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4033A5">
        <w:rPr>
          <w:rFonts w:ascii="Times New Roman" w:hAnsi="Times New Roman" w:cs="Times New Roman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Федерации"]</w:t>
      </w:r>
    </w:p>
    <w:p w:rsidR="004033A5" w:rsidRPr="004033A5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В целях обеспечения перехода на новую систему обращения с твердыми коммунальными отходами на территории Республики Башкортостан:</w:t>
      </w: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 xml:space="preserve">1. Утвердить прилагаемый план мероприятий ("дорожную карту") Республики Башкортостан по реализации Федерального закона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4033A5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4033A5">
        <w:rPr>
          <w:rFonts w:ascii="Times New Roman" w:hAnsi="Times New Roman" w:cs="Times New Roman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 (далее - план мероприятий).</w:t>
      </w: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2. Ответственным республиканским органам исполнительной власти, указанным в плане мероприятий, ежеквартально в срок до 15 числа месяца, следующего за отчетным периодом, представлять в Министерство природопользования и экологии Республики Башкортостан информацию о выполнении плана мероприятий.</w:t>
      </w: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3. Министерству природопользования и экологии Республики Башкортостан осуществлять координацию работ по выполнению плана мероприятий.</w:t>
      </w: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4. Признать утратившим силу распоряжение Правительства Республики Башкортостан от 20 сентября 2017 года N 895-р.</w:t>
      </w: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4033A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033A5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заместителя Премьер-министра Правительства Республики Башкортостан Самедова Ф.А.</w:t>
      </w: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2D735D">
      <w:pPr>
        <w:jc w:val="right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Премьер-министр</w:t>
      </w:r>
    </w:p>
    <w:p w:rsidR="004033A5" w:rsidRPr="004033A5" w:rsidRDefault="004033A5" w:rsidP="002D735D">
      <w:pPr>
        <w:jc w:val="right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4033A5" w:rsidRPr="004033A5" w:rsidRDefault="004033A5" w:rsidP="002D735D">
      <w:pPr>
        <w:jc w:val="right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4033A5" w:rsidRPr="004033A5" w:rsidRDefault="004033A5" w:rsidP="002D735D">
      <w:pPr>
        <w:jc w:val="right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>Р.Х.МАРДАНОВ</w:t>
      </w: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033A5" w:rsidRPr="004033A5" w:rsidRDefault="004033A5" w:rsidP="004033A5">
      <w:pPr>
        <w:rPr>
          <w:rFonts w:ascii="Times New Roman" w:hAnsi="Times New Roman" w:cs="Times New Roman"/>
          <w:sz w:val="24"/>
          <w:szCs w:val="24"/>
        </w:rPr>
      </w:pPr>
    </w:p>
    <w:p w:rsidR="004405F6" w:rsidRDefault="004033A5" w:rsidP="002D735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33A5">
        <w:rPr>
          <w:rFonts w:ascii="Times New Roman" w:hAnsi="Times New Roman" w:cs="Times New Roman"/>
          <w:sz w:val="24"/>
          <w:szCs w:val="24"/>
        </w:rPr>
        <w:t xml:space="preserve">ПЛАН МЕРОПРИЯТИЙ ("ДОРОЖНАЯ КАРТА") РЕСПУБЛИКИ БАШКОРТОСТАН ПО РЕАЛИЗАЦИИ ФЕДЕРАЛЬНОГО ЗАКОНА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4033A5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4033A5">
        <w:rPr>
          <w:rFonts w:ascii="Times New Roman" w:hAnsi="Times New Roman" w:cs="Times New Roman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</w:t>
      </w:r>
    </w:p>
    <w:p w:rsidR="004405F6" w:rsidRDefault="004405F6" w:rsidP="004033A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7"/>
        <w:gridCol w:w="2105"/>
        <w:gridCol w:w="1780"/>
        <w:gridCol w:w="1587"/>
        <w:gridCol w:w="2061"/>
        <w:gridCol w:w="1015"/>
        <w:gridCol w:w="1030"/>
      </w:tblGrid>
      <w:tr w:rsidR="004033A5" w:rsidTr="004033A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2033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924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739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 xml:space="preserve">/п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Наименование мероприятия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Ответственный исполнитель (соисполнитель)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Срок реализации мероприятия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Непосредственный результат реализации мероприятия, единица измерения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Значение непосредственного результата реализации мероприятия (по годам)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rPr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2018 год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2019 год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7 </w:t>
            </w:r>
          </w:p>
        </w:tc>
      </w:tr>
      <w:tr w:rsidR="004033A5" w:rsidTr="004033A5">
        <w:trPr>
          <w:tblCellSpacing w:w="15" w:type="dxa"/>
        </w:trPr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1. Разработка и принятие нормативных правовых актов Республики Башкортостан в области обращения с твердыми коммунальными отходами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1.1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2D735D">
            <w:pPr>
              <w:pStyle w:val="formattext"/>
            </w:pPr>
            <w:r w:rsidRPr="002D735D">
              <w:t>Внесение изменений в территориальную схему обращения с отходами, в том числе с твердыми коммунальными отходами, Республики Башкортостан, утвержденную Постановлением Правительства Республики Башкортостан от 3 ноября 2016 года N 480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Минэкологии РБ;</w:t>
            </w:r>
          </w:p>
          <w:p w:rsidR="004033A5" w:rsidRDefault="004033A5">
            <w:pPr>
              <w:pStyle w:val="formattext"/>
            </w:pPr>
            <w:r>
              <w:t>Госстрой РБ;</w:t>
            </w:r>
          </w:p>
          <w:p w:rsidR="004033A5" w:rsidRDefault="004033A5">
            <w:pPr>
              <w:pStyle w:val="formattext"/>
            </w:pPr>
            <w:r>
              <w:t>МПИП РБ;</w:t>
            </w:r>
          </w:p>
          <w:p w:rsidR="004033A5" w:rsidRDefault="004033A5">
            <w:pPr>
              <w:pStyle w:val="formattext"/>
            </w:pPr>
            <w:r>
              <w:t>Минжилкомхоз РБ;</w:t>
            </w:r>
          </w:p>
          <w:p w:rsidR="004033A5" w:rsidRDefault="004033A5">
            <w:pPr>
              <w:pStyle w:val="formattext"/>
            </w:pPr>
            <w:r>
              <w:t xml:space="preserve">администрации МР и </w:t>
            </w:r>
            <w:proofErr w:type="gramStart"/>
            <w:r>
              <w:t>ГО РБ</w:t>
            </w:r>
            <w:proofErr w:type="gramEnd"/>
            <w:r>
              <w:t xml:space="preserve">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июнь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нормативных правовых актов Правительства Республики Башкортостан о внесении изменений в территориальную схему обращения с отходами, в том числе с твердыми коммунальными отходами, Республики Башкортостан,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1.2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Разработка и утверждение Порядка накопления твердых коммунальных отходов (в том числе их раздельного накопления) на территории </w:t>
            </w:r>
            <w:r>
              <w:lastRenderedPageBreak/>
              <w:t xml:space="preserve">Республики Башкортостан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lastRenderedPageBreak/>
              <w:t xml:space="preserve">Минэкологии РБ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март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количество нормативных правовых актов Правительства Республики Башкортостан об утверждении Порядка накопления твердых коммунальных </w:t>
            </w:r>
            <w:r>
              <w:lastRenderedPageBreak/>
              <w:t>отходов (в том числе их раздельного накопления) на территории Республики Башкортостан,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1.3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Разработка условий проведения торгов на осуществление сбора и транспортирования твердых коммунальных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Минэкологии РБ;</w:t>
            </w:r>
          </w:p>
          <w:p w:rsidR="004033A5" w:rsidRDefault="004033A5">
            <w:pPr>
              <w:pStyle w:val="formattext"/>
            </w:pPr>
            <w:r>
              <w:t xml:space="preserve">Госкомитет РБ по тарифам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март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нормативных правовых актов Правительства Республики Башкортостан об установлении условий проведения торгов на осуществление сбора и транспортирования твердых коммунальных отходов,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1.4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Разработка и утверждение Административного регламента по утверждению инвестиционных программ в области обращения с твердыми коммунальными отходами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Минэкологии РБ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март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утверждение Административного регламента по утверждению инвестиционных программ в области обращения с твердыми коммунальными отходами,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1071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2D735D">
            <w:pPr>
              <w:pStyle w:val="formattext"/>
              <w:jc w:val="center"/>
            </w:pPr>
            <w:r w:rsidRPr="002D735D">
              <w:t>2. Исполнение полномочий Республики Башкортостан, установленных Федеральным законом "Об отходах производства и потребления"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Разработка конкурсной документации по отбору региональных </w:t>
            </w:r>
            <w:r>
              <w:lastRenderedPageBreak/>
              <w:t xml:space="preserve">операторов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lastRenderedPageBreak/>
              <w:t>Минэкологии РБ;</w:t>
            </w:r>
          </w:p>
          <w:p w:rsidR="004033A5" w:rsidRDefault="004033A5">
            <w:pPr>
              <w:pStyle w:val="formattext"/>
            </w:pPr>
            <w:r>
              <w:t xml:space="preserve">Госкомитет РБ по </w:t>
            </w:r>
            <w:r>
              <w:lastRenderedPageBreak/>
              <w:t xml:space="preserve">тарифам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февраль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количество приказов Минэкологии РБ об утверждении </w:t>
            </w:r>
            <w:r>
              <w:lastRenderedPageBreak/>
              <w:t>документации по отбору региональных операторов,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2.2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Отбор региональных операторов на конкурсной основе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Минэкологии РБ;</w:t>
            </w:r>
          </w:p>
          <w:p w:rsidR="004033A5" w:rsidRDefault="004033A5">
            <w:pPr>
              <w:pStyle w:val="formattext"/>
            </w:pPr>
            <w:r>
              <w:t>Госкомитет РБ по тарифам;</w:t>
            </w:r>
          </w:p>
          <w:p w:rsidR="004033A5" w:rsidRDefault="004033A5">
            <w:pPr>
              <w:pStyle w:val="formattext"/>
            </w:pPr>
            <w:r>
              <w:t xml:space="preserve">администрации МР и </w:t>
            </w:r>
            <w:proofErr w:type="gramStart"/>
            <w:r>
              <w:t>ГО РБ</w:t>
            </w:r>
            <w:proofErr w:type="gramEnd"/>
            <w:r>
              <w:t xml:space="preserve"> </w:t>
            </w:r>
          </w:p>
          <w:p w:rsidR="004033A5" w:rsidRDefault="004033A5">
            <w:pPr>
              <w:pStyle w:val="formattext"/>
            </w:pPr>
            <w:r>
              <w:t>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февраль - март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заключений конкурсной комиссии по выбору региональных операторов,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Заключение соглашений между Министерством природопользования и экологии Республики Башкортостан и региональными операторами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Минэкологии РБ;</w:t>
            </w:r>
          </w:p>
          <w:p w:rsidR="004033A5" w:rsidRDefault="004033A5">
            <w:pPr>
              <w:pStyle w:val="formattext"/>
            </w:pPr>
            <w:r>
              <w:t xml:space="preserve">Госкомитет РБ по тарифам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апрель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соглашений, заключенных между Минэкологии РБ и региональными операторами,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2D735D">
            <w:pPr>
              <w:pStyle w:val="formattext"/>
            </w:pPr>
            <w:proofErr w:type="gramStart"/>
            <w:r w:rsidRPr="002D735D">
              <w:t xml:space="preserve">Проведение региональным оператором по обращению с твердыми коммунальными отходами торгов (аукционов) на оказание услуги по сбору и транспортированию твердых коммунальных отходов в случаях, предусмотренных </w:t>
            </w:r>
            <w:r w:rsidRPr="002D735D">
              <w:lastRenderedPageBreak/>
              <w:t>Постановлением Правительства Российской Федерации от 3 ноября 2016 года N 1133 "Об утверждении Правил проведения торгов, по результатам которых формируются цены на услуги по сбору и транспортированию твердых коммунальных отходов для регионального оператора"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lastRenderedPageBreak/>
              <w:t>региональный оператор;</w:t>
            </w:r>
          </w:p>
          <w:p w:rsidR="004033A5" w:rsidRDefault="004033A5">
            <w:pPr>
              <w:pStyle w:val="formattext"/>
            </w:pPr>
            <w:r>
              <w:t xml:space="preserve">Минэкологии РБ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май - июнь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торгов (аукционов) на оказание услуги по сбору и транспортированию твердых коммунальных отходов,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2.5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Заключение региональным оператором договоров на оказание услуг с операторами по обращению с твердыми коммунальными отходами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региональный оператор;</w:t>
            </w:r>
          </w:p>
          <w:p w:rsidR="004033A5" w:rsidRDefault="004033A5">
            <w:pPr>
              <w:pStyle w:val="formattext"/>
            </w:pPr>
            <w:r>
              <w:t xml:space="preserve">Минэкологии РБ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май - июнь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заключенных договоров региональным оператором на оказание услуг с операторами по обращению с твердыми коммунальными отходами,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40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Утверждение инвестиционных программ региональных операторов, операторов, осуществляющих регулируемые виды деятельности в области обращения с твердыми </w:t>
            </w:r>
            <w:r>
              <w:lastRenderedPageBreak/>
              <w:t xml:space="preserve">коммунальными отходами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lastRenderedPageBreak/>
              <w:t>Минэкологии РБ;</w:t>
            </w:r>
          </w:p>
          <w:p w:rsidR="004033A5" w:rsidRDefault="004033A5">
            <w:pPr>
              <w:pStyle w:val="formattext"/>
            </w:pPr>
            <w:r>
              <w:t xml:space="preserve">Госкомитет РБ по тарифам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с марта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инвестиционных программ, утвержденных Минэкологии РБ,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2.7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Направление региональным оператором </w:t>
            </w:r>
            <w:proofErr w:type="gramStart"/>
            <w:r>
              <w:t>в органы тарифного регулирования предложения об установлении единого тарифа на услугу регионального оператора по обращению с твердыми коммунальными отходами</w:t>
            </w:r>
            <w:proofErr w:type="gramEnd"/>
            <w: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региональный оператор;</w:t>
            </w:r>
          </w:p>
          <w:p w:rsidR="004033A5" w:rsidRDefault="004033A5">
            <w:pPr>
              <w:pStyle w:val="formattext"/>
            </w:pPr>
            <w:r>
              <w:t xml:space="preserve">Минэкологии РБ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до 1 июля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количество предложений </w:t>
            </w:r>
            <w:proofErr w:type="gramStart"/>
            <w:r>
              <w:t>от регионального оператора об установлении единого тарифа на услугу регионального оператора по обращению с твердыми коммунальными отходами</w:t>
            </w:r>
            <w:proofErr w:type="gramEnd"/>
            <w:r>
              <w:t>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Установление единого тарифа на услугу регионального оператора по обращению с твердыми коммунальными отходами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Госкомитет РБ по тарифам;</w:t>
            </w:r>
          </w:p>
          <w:p w:rsidR="004033A5" w:rsidRDefault="004033A5">
            <w:pPr>
              <w:pStyle w:val="formattext"/>
            </w:pPr>
            <w:r>
              <w:t xml:space="preserve">региональный оператор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в течение 2 месяцев с момента получения заявки от регионального оператора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количество нормативных правовых актов Госкомитета РБ </w:t>
            </w:r>
            <w:proofErr w:type="gramStart"/>
            <w:r>
              <w:t>по тарифам об установлении единого тарифа на услуги регионального оператора по обращению с твердыми коммунальными отходами</w:t>
            </w:r>
            <w:proofErr w:type="gramEnd"/>
            <w:r>
              <w:t>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Заключение региональным оператором договоров на оказание услуг по обращению с твердыми коммунальными отходами с собственниками твердых коммунальных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региональный оператор;</w:t>
            </w:r>
          </w:p>
          <w:p w:rsidR="004033A5" w:rsidRDefault="004033A5">
            <w:pPr>
              <w:pStyle w:val="formattext"/>
            </w:pPr>
            <w:r>
              <w:t xml:space="preserve">Минэкологии РБ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декабрь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количество заключенных региональным оператором договоров на оказание услуг по обращению с твердыми коммунальными отходами с собственниками твердых коммунальных </w:t>
            </w:r>
            <w:r>
              <w:lastRenderedPageBreak/>
              <w:t>отходов,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383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500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2.10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Начало оказания коммунальной услуги по обращению с твердыми коммунальными отходами региональным оператором по обращению с твердыми коммунальными отходами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региональный оператор;</w:t>
            </w:r>
          </w:p>
          <w:p w:rsidR="004033A5" w:rsidRDefault="004033A5">
            <w:pPr>
              <w:pStyle w:val="formattext"/>
            </w:pPr>
            <w:r>
              <w:t xml:space="preserve">Минэкологии РБ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январь 2019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охват населения договорами </w:t>
            </w:r>
            <w:proofErr w:type="gramStart"/>
            <w:r>
              <w:t>на оказание коммунальной услуги по обращению с твердыми коммунальными отходами региональным оператором по обращению с твердыми коммунальными отходами</w:t>
            </w:r>
            <w:proofErr w:type="gramEnd"/>
            <w:r>
              <w:t>,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x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60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2.11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Развитие межмуниципальных объектов по обеспечению деятельности в области обращения с отходами производства и потребления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Минэкологии РБ;</w:t>
            </w:r>
          </w:p>
          <w:p w:rsidR="004033A5" w:rsidRDefault="004033A5">
            <w:pPr>
              <w:pStyle w:val="formattext"/>
            </w:pPr>
            <w:r>
              <w:t>МПИП РБ;</w:t>
            </w:r>
          </w:p>
          <w:p w:rsidR="004033A5" w:rsidRDefault="004033A5">
            <w:pPr>
              <w:pStyle w:val="formattext"/>
            </w:pPr>
            <w:r>
              <w:t xml:space="preserve">администрации МР и </w:t>
            </w:r>
            <w:proofErr w:type="gramStart"/>
            <w:r>
              <w:t>ГО РБ</w:t>
            </w:r>
            <w:proofErr w:type="gramEnd"/>
            <w:r>
              <w:t xml:space="preserve"> </w:t>
            </w:r>
          </w:p>
          <w:p w:rsidR="004033A5" w:rsidRDefault="004033A5">
            <w:pPr>
              <w:pStyle w:val="formattext"/>
            </w:pPr>
            <w:r>
              <w:t>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постоянно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объем переработанных и обезвреженных отходов производства и потребления, тыс. тонн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4800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4900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2.12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Проведение работ по выявлению и ликвидации свалок, не соответствующих требованиям законодательства Российской Федерации в области охраны окружающей среды и среды обитания, и рекультивации полигонов захоронения </w:t>
            </w:r>
            <w:r>
              <w:lastRenderedPageBreak/>
              <w:t xml:space="preserve">отходов потребления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lastRenderedPageBreak/>
              <w:t>Минэкологии РБ;</w:t>
            </w:r>
          </w:p>
          <w:p w:rsidR="004033A5" w:rsidRDefault="004033A5">
            <w:pPr>
              <w:pStyle w:val="formattext"/>
            </w:pPr>
            <w:r>
              <w:t>региональный оператор;</w:t>
            </w:r>
          </w:p>
          <w:p w:rsidR="004033A5" w:rsidRDefault="004033A5">
            <w:pPr>
              <w:pStyle w:val="formattext"/>
            </w:pPr>
            <w:r>
              <w:t xml:space="preserve">администрации МР и </w:t>
            </w:r>
            <w:proofErr w:type="gramStart"/>
            <w:r>
              <w:t>ГО РБ</w:t>
            </w:r>
            <w:proofErr w:type="gramEnd"/>
            <w:r>
              <w:t xml:space="preserve">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постоянно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количество проверок соблюдения природоохранного законодательства, 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1000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1000 </w:t>
            </w:r>
          </w:p>
        </w:tc>
      </w:tr>
      <w:tr w:rsidR="004033A5" w:rsidTr="004033A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lastRenderedPageBreak/>
              <w:t xml:space="preserve">2.13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Формирование экологического образования и воспитания в Республике Башкортостан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Минобразования РБ;</w:t>
            </w:r>
          </w:p>
          <w:p w:rsidR="004033A5" w:rsidRDefault="004033A5">
            <w:pPr>
              <w:pStyle w:val="formattext"/>
            </w:pPr>
            <w:r>
              <w:t>Минэкологии РБ;</w:t>
            </w:r>
          </w:p>
          <w:p w:rsidR="004033A5" w:rsidRDefault="004033A5">
            <w:pPr>
              <w:pStyle w:val="formattext"/>
            </w:pPr>
            <w:r>
              <w:t>Агентство печати РБ;</w:t>
            </w:r>
          </w:p>
          <w:p w:rsidR="004033A5" w:rsidRDefault="004033A5">
            <w:pPr>
              <w:pStyle w:val="formattext"/>
            </w:pPr>
            <w:r>
              <w:t xml:space="preserve">администрации МР и </w:t>
            </w:r>
            <w:proofErr w:type="gramStart"/>
            <w:r>
              <w:t>ГО РБ</w:t>
            </w:r>
            <w:proofErr w:type="gramEnd"/>
            <w:r>
              <w:t xml:space="preserve">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постоянно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>численность граждан Республики Башкортостан, охваченных экологическими мероприятиями и акциями, тыс. чел.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1010,0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 xml:space="preserve">1500,0 </w:t>
            </w:r>
          </w:p>
        </w:tc>
      </w:tr>
    </w:tbl>
    <w:p w:rsidR="002D735D" w:rsidRDefault="002D735D" w:rsidP="004033A5">
      <w:pPr>
        <w:pStyle w:val="4"/>
        <w:rPr>
          <w:b w:val="0"/>
        </w:rPr>
      </w:pPr>
    </w:p>
    <w:p w:rsidR="002D735D" w:rsidRDefault="002D735D" w:rsidP="004033A5">
      <w:pPr>
        <w:pStyle w:val="4"/>
        <w:rPr>
          <w:b w:val="0"/>
        </w:rPr>
      </w:pPr>
    </w:p>
    <w:p w:rsidR="004033A5" w:rsidRPr="002D735D" w:rsidRDefault="004033A5" w:rsidP="004033A5">
      <w:pPr>
        <w:pStyle w:val="4"/>
        <w:rPr>
          <w:b w:val="0"/>
        </w:rPr>
      </w:pPr>
      <w:r w:rsidRPr="002D735D">
        <w:rPr>
          <w:b w:val="0"/>
        </w:rPr>
        <w:t>Список использованных сокращений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17"/>
        <w:gridCol w:w="438"/>
        <w:gridCol w:w="6328"/>
      </w:tblGrid>
      <w:tr w:rsidR="004033A5" w:rsidTr="004033A5">
        <w:trPr>
          <w:trHeight w:val="15"/>
          <w:tblCellSpacing w:w="15" w:type="dxa"/>
        </w:trPr>
        <w:tc>
          <w:tcPr>
            <w:tcW w:w="2772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370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  <w:tc>
          <w:tcPr>
            <w:tcW w:w="6283" w:type="dxa"/>
            <w:vAlign w:val="center"/>
            <w:hideMark/>
          </w:tcPr>
          <w:p w:rsidR="004033A5" w:rsidRDefault="004033A5">
            <w:pPr>
              <w:rPr>
                <w:sz w:val="2"/>
                <w:szCs w:val="24"/>
              </w:rPr>
            </w:pP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Агентство печати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Агентство по печати и средствам массовой информации Республики Башкортостан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администрации МР и </w:t>
            </w:r>
            <w:proofErr w:type="gramStart"/>
            <w:r>
              <w:t>ГО РБ</w:t>
            </w:r>
            <w:proofErr w:type="gramEnd"/>
            <w:r>
              <w:t xml:space="preserve">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администрации муниципальных районов и городских округов Республики Башкортостан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Госкомитет РБ по тарифам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Государственный комитет Республики Башкортостан по тарифам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Госстрой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Государственный комитет Республики Башкортостан по строительству и архитектуре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Минжилкомхоз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Министерство жилищно-коммунального хозяйства Республики Башкортостан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Минобразования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Министерство образования Республики Башкортостан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Минэкологии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Министерство природопользования и экологии Республики Башкортостан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МПИП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Министерство промышленности и инновационной политики Республики Башкортостан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оператор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t xml:space="preserve">индивидуальный предприниматель или юридическое лицо, осуществляющие деятельность по сбору, транспортированию, обработке, утилизации, </w:t>
            </w:r>
            <w:r>
              <w:lastRenderedPageBreak/>
              <w:t xml:space="preserve">обезвреживанию, захоронению твердых коммунальных отходов </w:t>
            </w:r>
          </w:p>
        </w:tc>
      </w:tr>
      <w:tr w:rsidR="004033A5" w:rsidTr="004033A5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r>
              <w:lastRenderedPageBreak/>
              <w:t xml:space="preserve">региональный оператор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  <w:jc w:val="center"/>
            </w:pPr>
            <w: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033A5" w:rsidRDefault="004033A5">
            <w:pPr>
              <w:pStyle w:val="formattext"/>
            </w:pPr>
            <w:proofErr w:type="gramStart"/>
            <w:r>
              <w:t xml:space="preserve">оператор по обращению с твердыми коммунальными отходами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сбора которых находятся в зоне деятельности регионального оператора </w:t>
            </w:r>
            <w:proofErr w:type="gramEnd"/>
          </w:p>
        </w:tc>
      </w:tr>
    </w:tbl>
    <w:p w:rsidR="004405F6" w:rsidRPr="004405F6" w:rsidRDefault="004405F6" w:rsidP="004033A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0ec609ece0643e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