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93E5417" w14:textId="77777777" w:rsidR="00D35B68" w:rsidRPr="00D35B68" w:rsidRDefault="00D35B68" w:rsidP="00D35B68">
      <w:pPr>
        <w:shd w:val="clear" w:color="auto" w:fill="FFFFFF"/>
        <w:spacing w:after="240" w:line="240" w:lineRule="auto"/>
        <w:jc w:val="center"/>
        <w:textAlignment w:val="baseline"/>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t>АДМИНИСТРАЦИЯ БРЯНСКОГО РАЙОНА</w:t>
      </w:r>
      <w:r w:rsidRPr="00D35B68">
        <w:rPr>
          <w:rFonts w:ascii="Arial" w:eastAsia="Times New Roman" w:hAnsi="Arial" w:cs="Arial"/>
          <w:b/>
          <w:bCs/>
          <w:sz w:val="24"/>
          <w:szCs w:val="24"/>
          <w:lang w:eastAsia="ru-RU"/>
        </w:rPr>
        <w:br/>
      </w:r>
      <w:r w:rsidRPr="00D35B68">
        <w:rPr>
          <w:rFonts w:ascii="Arial" w:eastAsia="Times New Roman" w:hAnsi="Arial" w:cs="Arial"/>
          <w:b/>
          <w:bCs/>
          <w:sz w:val="24"/>
          <w:szCs w:val="24"/>
          <w:lang w:eastAsia="ru-RU"/>
        </w:rPr>
        <w:br/>
        <w:t>ПОСТАНОВЛЕНИЕ</w:t>
      </w:r>
      <w:r w:rsidRPr="00D35B68">
        <w:rPr>
          <w:rFonts w:ascii="Arial" w:eastAsia="Times New Roman" w:hAnsi="Arial" w:cs="Arial"/>
          <w:b/>
          <w:bCs/>
          <w:sz w:val="24"/>
          <w:szCs w:val="24"/>
          <w:lang w:eastAsia="ru-RU"/>
        </w:rPr>
        <w:br/>
      </w:r>
      <w:r w:rsidRPr="00D35B68">
        <w:rPr>
          <w:rFonts w:ascii="Arial" w:eastAsia="Times New Roman" w:hAnsi="Arial" w:cs="Arial"/>
          <w:b/>
          <w:bCs/>
          <w:sz w:val="24"/>
          <w:szCs w:val="24"/>
          <w:lang w:eastAsia="ru-RU"/>
        </w:rPr>
        <w:br/>
        <w:t>от 28 апреля 2017 года N 539/1</w:t>
      </w:r>
    </w:p>
    <w:p w14:paraId="772CD031" w14:textId="77777777" w:rsidR="00D35B68" w:rsidRPr="00D35B68" w:rsidRDefault="00D35B68" w:rsidP="00D35B68">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br/>
      </w:r>
      <w:r w:rsidRPr="00D35B68">
        <w:rPr>
          <w:rFonts w:ascii="Arial" w:eastAsia="Times New Roman" w:hAnsi="Arial" w:cs="Arial"/>
          <w:b/>
          <w:bCs/>
          <w:sz w:val="24"/>
          <w:szCs w:val="24"/>
          <w:lang w:eastAsia="ru-RU"/>
        </w:rPr>
        <w:br/>
        <w:t>Об утверждении Положения о порядке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Брянского муниципального района</w:t>
      </w:r>
    </w:p>
    <w:p w14:paraId="0D3BDFD7"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p>
    <w:p w14:paraId="4D06EE48" w14:textId="6AACFC29"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xml:space="preserve">В соответствии с Законом Российской Федерации "О недрах" от 21.02.1992 N </w:t>
      </w:r>
      <w:proofErr w:type="gramStart"/>
      <w:r w:rsidRPr="00D35B68">
        <w:rPr>
          <w:rFonts w:ascii="Arial" w:eastAsia="Times New Roman" w:hAnsi="Arial" w:cs="Arial"/>
          <w:sz w:val="24"/>
          <w:szCs w:val="24"/>
          <w:lang w:eastAsia="ru-RU"/>
        </w:rPr>
        <w:t>2395-1</w:t>
      </w:r>
      <w:proofErr w:type="gramEnd"/>
      <w:r w:rsidRPr="00D35B68">
        <w:rPr>
          <w:rFonts w:ascii="Arial" w:eastAsia="Times New Roman" w:hAnsi="Arial" w:cs="Arial"/>
          <w:sz w:val="24"/>
          <w:szCs w:val="24"/>
          <w:lang w:eastAsia="ru-RU"/>
        </w:rPr>
        <w:t>,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Федеральным законом от 06.10.2003 N 131-ФЗ "Об общих принципах организации местного самоуправления в Российской Федерации"</w:t>
      </w:r>
      <w:r w:rsidRPr="00D35B68">
        <w:rPr>
          <w:rFonts w:ascii="Arial" w:eastAsia="Times New Roman" w:hAnsi="Arial" w:cs="Arial"/>
          <w:sz w:val="24"/>
          <w:szCs w:val="24"/>
          <w:lang w:eastAsia="ru-RU"/>
        </w:rPr>
        <w:br/>
      </w:r>
    </w:p>
    <w:p w14:paraId="1DF01C52"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постановляю:</w:t>
      </w:r>
      <w:r w:rsidRPr="00D35B68">
        <w:rPr>
          <w:rFonts w:ascii="Arial" w:eastAsia="Times New Roman" w:hAnsi="Arial" w:cs="Arial"/>
          <w:sz w:val="24"/>
          <w:szCs w:val="24"/>
          <w:lang w:eastAsia="ru-RU"/>
        </w:rPr>
        <w:br/>
      </w:r>
    </w:p>
    <w:p w14:paraId="1F7B394D"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1. Утвердить Положение о порядке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Брянского муниципального района Брянской области.</w:t>
      </w:r>
      <w:r w:rsidRPr="00D35B68">
        <w:rPr>
          <w:rFonts w:ascii="Arial" w:eastAsia="Times New Roman" w:hAnsi="Arial" w:cs="Arial"/>
          <w:sz w:val="24"/>
          <w:szCs w:val="24"/>
          <w:lang w:eastAsia="ru-RU"/>
        </w:rPr>
        <w:br/>
      </w:r>
    </w:p>
    <w:p w14:paraId="55520BB3"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2. Определить службу экологии и благоустройства администрации Брянского района уполномоченным органом по осуществлению муниципального контроля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Брянского муниципального района.</w:t>
      </w:r>
      <w:r w:rsidRPr="00D35B68">
        <w:rPr>
          <w:rFonts w:ascii="Arial" w:eastAsia="Times New Roman" w:hAnsi="Arial" w:cs="Arial"/>
          <w:sz w:val="24"/>
          <w:szCs w:val="24"/>
          <w:lang w:eastAsia="ru-RU"/>
        </w:rPr>
        <w:br/>
      </w:r>
    </w:p>
    <w:p w14:paraId="4797ABDE"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3. Настоящее постановление разместить на официальном сайте администрации Брянского муниципального района и опубликовать в газете "Деснянская правда".</w:t>
      </w:r>
      <w:r w:rsidRPr="00D35B68">
        <w:rPr>
          <w:rFonts w:ascii="Arial" w:eastAsia="Times New Roman" w:hAnsi="Arial" w:cs="Arial"/>
          <w:sz w:val="24"/>
          <w:szCs w:val="24"/>
          <w:lang w:eastAsia="ru-RU"/>
        </w:rPr>
        <w:br/>
      </w:r>
    </w:p>
    <w:p w14:paraId="20A93553"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xml:space="preserve">4. Контроль исполнения настоящего постановления возложить на заместителя главы администрации по строительству и ЖКХ </w:t>
      </w:r>
      <w:proofErr w:type="spellStart"/>
      <w:r w:rsidRPr="00D35B68">
        <w:rPr>
          <w:rFonts w:ascii="Arial" w:eastAsia="Times New Roman" w:hAnsi="Arial" w:cs="Arial"/>
          <w:sz w:val="24"/>
          <w:szCs w:val="24"/>
          <w:lang w:eastAsia="ru-RU"/>
        </w:rPr>
        <w:t>Е.Г.Ромашину</w:t>
      </w:r>
      <w:proofErr w:type="spellEnd"/>
      <w:r w:rsidRPr="00D35B68">
        <w:rPr>
          <w:rFonts w:ascii="Arial" w:eastAsia="Times New Roman" w:hAnsi="Arial" w:cs="Arial"/>
          <w:sz w:val="24"/>
          <w:szCs w:val="24"/>
          <w:lang w:eastAsia="ru-RU"/>
        </w:rPr>
        <w:t>.</w:t>
      </w:r>
      <w:r w:rsidRPr="00D35B68">
        <w:rPr>
          <w:rFonts w:ascii="Arial" w:eastAsia="Times New Roman" w:hAnsi="Arial" w:cs="Arial"/>
          <w:sz w:val="24"/>
          <w:szCs w:val="24"/>
          <w:lang w:eastAsia="ru-RU"/>
        </w:rPr>
        <w:br/>
      </w:r>
    </w:p>
    <w:p w14:paraId="166F642E" w14:textId="77777777" w:rsidR="00D35B68" w:rsidRPr="00D35B68" w:rsidRDefault="00D35B68" w:rsidP="00D35B68">
      <w:pPr>
        <w:shd w:val="clear" w:color="auto" w:fill="FFFFFF"/>
        <w:spacing w:after="0" w:line="240" w:lineRule="auto"/>
        <w:jc w:val="right"/>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Глава администрации</w:t>
      </w:r>
      <w:r w:rsidRPr="00D35B68">
        <w:rPr>
          <w:rFonts w:ascii="Arial" w:eastAsia="Times New Roman" w:hAnsi="Arial" w:cs="Arial"/>
          <w:sz w:val="24"/>
          <w:szCs w:val="24"/>
          <w:lang w:eastAsia="ru-RU"/>
        </w:rPr>
        <w:br/>
        <w:t>Брянского района</w:t>
      </w:r>
      <w:r w:rsidRPr="00D35B68">
        <w:rPr>
          <w:rFonts w:ascii="Arial" w:eastAsia="Times New Roman" w:hAnsi="Arial" w:cs="Arial"/>
          <w:sz w:val="24"/>
          <w:szCs w:val="24"/>
          <w:lang w:eastAsia="ru-RU"/>
        </w:rPr>
        <w:br/>
      </w:r>
      <w:proofErr w:type="spellStart"/>
      <w:r w:rsidRPr="00D35B68">
        <w:rPr>
          <w:rFonts w:ascii="Arial" w:eastAsia="Times New Roman" w:hAnsi="Arial" w:cs="Arial"/>
          <w:sz w:val="24"/>
          <w:szCs w:val="24"/>
          <w:lang w:eastAsia="ru-RU"/>
        </w:rPr>
        <w:t>Н.Н.Якушенко</w:t>
      </w:r>
      <w:proofErr w:type="spellEnd"/>
    </w:p>
    <w:p w14:paraId="4A6306F0" w14:textId="77777777" w:rsidR="00D35B68" w:rsidRPr="00D35B68" w:rsidRDefault="00D35B68" w:rsidP="00D35B68">
      <w:pPr>
        <w:shd w:val="clear" w:color="auto" w:fill="FFFFFF"/>
        <w:spacing w:after="0" w:line="240" w:lineRule="auto"/>
        <w:jc w:val="right"/>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br/>
      </w:r>
      <w:r w:rsidRPr="00D35B68">
        <w:rPr>
          <w:rFonts w:ascii="Arial" w:eastAsia="Times New Roman" w:hAnsi="Arial" w:cs="Arial"/>
          <w:sz w:val="24"/>
          <w:szCs w:val="24"/>
          <w:lang w:eastAsia="ru-RU"/>
        </w:rPr>
        <w:br/>
      </w:r>
      <w:r w:rsidRPr="00D35B68">
        <w:rPr>
          <w:rFonts w:ascii="Arial" w:eastAsia="Times New Roman" w:hAnsi="Arial" w:cs="Arial"/>
          <w:sz w:val="24"/>
          <w:szCs w:val="24"/>
          <w:lang w:eastAsia="ru-RU"/>
        </w:rPr>
        <w:br/>
        <w:t>Утверждено</w:t>
      </w:r>
      <w:r w:rsidRPr="00D35B68">
        <w:rPr>
          <w:rFonts w:ascii="Arial" w:eastAsia="Times New Roman" w:hAnsi="Arial" w:cs="Arial"/>
          <w:sz w:val="24"/>
          <w:szCs w:val="24"/>
          <w:lang w:eastAsia="ru-RU"/>
        </w:rPr>
        <w:br/>
        <w:t>постановлением администрации</w:t>
      </w:r>
      <w:r w:rsidRPr="00D35B68">
        <w:rPr>
          <w:rFonts w:ascii="Arial" w:eastAsia="Times New Roman" w:hAnsi="Arial" w:cs="Arial"/>
          <w:sz w:val="24"/>
          <w:szCs w:val="24"/>
          <w:lang w:eastAsia="ru-RU"/>
        </w:rPr>
        <w:br/>
        <w:t>Брянского района</w:t>
      </w:r>
      <w:r w:rsidRPr="00D35B68">
        <w:rPr>
          <w:rFonts w:ascii="Arial" w:eastAsia="Times New Roman" w:hAnsi="Arial" w:cs="Arial"/>
          <w:sz w:val="24"/>
          <w:szCs w:val="24"/>
          <w:lang w:eastAsia="ru-RU"/>
        </w:rPr>
        <w:br/>
        <w:t>от 28.04.2017 N 539/1</w:t>
      </w:r>
    </w:p>
    <w:p w14:paraId="540DF0F0" w14:textId="77777777" w:rsidR="00D35B68" w:rsidRPr="00D35B68" w:rsidRDefault="00D35B68" w:rsidP="00D35B68">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lastRenderedPageBreak/>
        <w:t>ПОЛОЖЕНИЕ</w:t>
      </w:r>
      <w:r w:rsidRPr="00D35B68">
        <w:rPr>
          <w:rFonts w:ascii="Arial" w:eastAsia="Times New Roman" w:hAnsi="Arial" w:cs="Arial"/>
          <w:b/>
          <w:bCs/>
          <w:sz w:val="24"/>
          <w:szCs w:val="24"/>
          <w:lang w:eastAsia="ru-RU"/>
        </w:rPr>
        <w:br/>
        <w:t>о порядке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Брянского муниципального района Брянской области</w:t>
      </w:r>
    </w:p>
    <w:p w14:paraId="35E11987" w14:textId="77777777" w:rsidR="00D35B68" w:rsidRPr="00D35B68" w:rsidRDefault="00D35B68" w:rsidP="00D35B6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br/>
        <w:t>1. Общие положения</w:t>
      </w:r>
    </w:p>
    <w:p w14:paraId="179D30EE" w14:textId="439C3EDB"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1.1. Настоящее Положение разработано в соответствии с Законом Российской Федерации "О недрах" от 21.02.1992 N 2395-1, Федеральным законом "Об общих принципах организации местного самоуправления в Российской Федерации" N 131-ФЗ от 06.10.2003,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устанавливает порядок организации и осуществления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муниципальный контроль) на территории Брянского муниципального района.</w:t>
      </w:r>
      <w:r w:rsidRPr="00D35B68">
        <w:rPr>
          <w:rFonts w:ascii="Arial" w:eastAsia="Times New Roman" w:hAnsi="Arial" w:cs="Arial"/>
          <w:sz w:val="24"/>
          <w:szCs w:val="24"/>
          <w:lang w:eastAsia="ru-RU"/>
        </w:rPr>
        <w:br/>
      </w:r>
    </w:p>
    <w:p w14:paraId="046AC89F"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1.2. Муниципальный контроль на территории Брянского муниципального района осуществляется службой экологии и благоустройства администрации Брянского района.</w:t>
      </w:r>
      <w:r w:rsidRPr="00D35B68">
        <w:rPr>
          <w:rFonts w:ascii="Arial" w:eastAsia="Times New Roman" w:hAnsi="Arial" w:cs="Arial"/>
          <w:sz w:val="24"/>
          <w:szCs w:val="24"/>
          <w:lang w:eastAsia="ru-RU"/>
        </w:rPr>
        <w:br/>
      </w:r>
    </w:p>
    <w:p w14:paraId="0F9F2B0B"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1.3. Задачей муниципального контроля является обеспечение соблюдения всеми пользователями недр установленного порядка пользования недрами и выявление правонарушений и нарушений условий лицензирования, требований законодательства Российской Федерации, законодательства Брянской области и иных нормативных правовых актов, регулирующих отношения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D35B68">
        <w:rPr>
          <w:rFonts w:ascii="Arial" w:eastAsia="Times New Roman" w:hAnsi="Arial" w:cs="Arial"/>
          <w:sz w:val="24"/>
          <w:szCs w:val="24"/>
          <w:lang w:eastAsia="ru-RU"/>
        </w:rPr>
        <w:br/>
      </w:r>
    </w:p>
    <w:p w14:paraId="68431012"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1.4. План проведения проверок утверждается главой администрации Брянского района и согласовывается с прокуратурой в установленном порядке.</w:t>
      </w:r>
      <w:r w:rsidRPr="00D35B68">
        <w:rPr>
          <w:rFonts w:ascii="Arial" w:eastAsia="Times New Roman" w:hAnsi="Arial" w:cs="Arial"/>
          <w:sz w:val="24"/>
          <w:szCs w:val="24"/>
          <w:lang w:eastAsia="ru-RU"/>
        </w:rPr>
        <w:br/>
      </w:r>
    </w:p>
    <w:p w14:paraId="6FCC82E3"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1.5. Муниципальный контроль осуществляется во взаимодействии с управлением Федеральной службы по надзору в сфере природопользования по Брянской области, департаментом природных ресурсов и экологии Брянской области, организациями, общественными объединениями и гражданами.</w:t>
      </w:r>
      <w:r w:rsidRPr="00D35B68">
        <w:rPr>
          <w:rFonts w:ascii="Arial" w:eastAsia="Times New Roman" w:hAnsi="Arial" w:cs="Arial"/>
          <w:sz w:val="24"/>
          <w:szCs w:val="24"/>
          <w:lang w:eastAsia="ru-RU"/>
        </w:rPr>
        <w:br/>
      </w:r>
    </w:p>
    <w:p w14:paraId="13C64471" w14:textId="77777777" w:rsidR="00D35B68" w:rsidRPr="00D35B68" w:rsidRDefault="00D35B68" w:rsidP="00D35B6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t>2. Должностные лица, осуществляющие муниципальный контроль</w:t>
      </w:r>
    </w:p>
    <w:p w14:paraId="383C4DD6"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p>
    <w:p w14:paraId="7C82D9B7"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2.1. Муниципальный контроль осуществляется должностными лицами службы экологии и благоустройства администрации Брянского района (далее, если не указано иное - муниципальные инспекторы).</w:t>
      </w:r>
      <w:r w:rsidRPr="00D35B68">
        <w:rPr>
          <w:rFonts w:ascii="Arial" w:eastAsia="Times New Roman" w:hAnsi="Arial" w:cs="Arial"/>
          <w:sz w:val="24"/>
          <w:szCs w:val="24"/>
          <w:lang w:eastAsia="ru-RU"/>
        </w:rPr>
        <w:br/>
      </w:r>
    </w:p>
    <w:p w14:paraId="42E72C8E"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2.2. Муниципальные инспекторы наделяются полномочиями на проведение мероприятий муниципального контроля в соответствии с настоящим Положением.</w:t>
      </w:r>
      <w:r w:rsidRPr="00D35B68">
        <w:rPr>
          <w:rFonts w:ascii="Arial" w:eastAsia="Times New Roman" w:hAnsi="Arial" w:cs="Arial"/>
          <w:sz w:val="24"/>
          <w:szCs w:val="24"/>
          <w:lang w:eastAsia="ru-RU"/>
        </w:rPr>
        <w:br/>
      </w:r>
    </w:p>
    <w:p w14:paraId="39A50CCB" w14:textId="77777777" w:rsidR="00D35B68" w:rsidRPr="00D35B68" w:rsidRDefault="00D35B68" w:rsidP="00D35B6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lastRenderedPageBreak/>
        <w:t>3. Вопросы осуществления муниципального контроля</w:t>
      </w:r>
    </w:p>
    <w:p w14:paraId="0BE88CFC"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Муниципальный контроль осуществляется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по следующим вопросам:</w:t>
      </w:r>
      <w:r w:rsidRPr="00D35B68">
        <w:rPr>
          <w:rFonts w:ascii="Arial" w:eastAsia="Times New Roman" w:hAnsi="Arial" w:cs="Arial"/>
          <w:sz w:val="24"/>
          <w:szCs w:val="24"/>
          <w:lang w:eastAsia="ru-RU"/>
        </w:rPr>
        <w:br/>
      </w:r>
    </w:p>
    <w:p w14:paraId="73754CBA"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соблюдение пользователями недр требований федеральных законов, иных нормативных правовых актов Российской Федерации, Брянской области, регулирующих отношения в сфере рационального использования и охраны недр;</w:t>
      </w:r>
      <w:r w:rsidRPr="00D35B68">
        <w:rPr>
          <w:rFonts w:ascii="Arial" w:eastAsia="Times New Roman" w:hAnsi="Arial" w:cs="Arial"/>
          <w:sz w:val="24"/>
          <w:szCs w:val="24"/>
          <w:lang w:eastAsia="ru-RU"/>
        </w:rPr>
        <w:br/>
      </w:r>
    </w:p>
    <w:p w14:paraId="760D69B6"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выполнение условий пользования недрами, содержащихся в лицензиях на право пользования участками недр;</w:t>
      </w:r>
      <w:r w:rsidRPr="00D35B68">
        <w:rPr>
          <w:rFonts w:ascii="Arial" w:eastAsia="Times New Roman" w:hAnsi="Arial" w:cs="Arial"/>
          <w:sz w:val="24"/>
          <w:szCs w:val="24"/>
          <w:lang w:eastAsia="ru-RU"/>
        </w:rPr>
        <w:br/>
      </w:r>
    </w:p>
    <w:p w14:paraId="7B9D6BEA"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достоверность содержания геологической и иной первичной документации о состоянии и изменении запасов полезных ископаемых;</w:t>
      </w:r>
      <w:r w:rsidRPr="00D35B68">
        <w:rPr>
          <w:rFonts w:ascii="Arial" w:eastAsia="Times New Roman" w:hAnsi="Arial" w:cs="Arial"/>
          <w:sz w:val="24"/>
          <w:szCs w:val="24"/>
          <w:lang w:eastAsia="ru-RU"/>
        </w:rPr>
        <w:br/>
      </w:r>
    </w:p>
    <w:p w14:paraId="6141F980"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выполнение условий лицензий на пользование участками недр, содержащими месторождения общераспространенных полезных ископаемых, а также участками недр местного значения;</w:t>
      </w:r>
      <w:r w:rsidRPr="00D35B68">
        <w:rPr>
          <w:rFonts w:ascii="Arial" w:eastAsia="Times New Roman" w:hAnsi="Arial" w:cs="Arial"/>
          <w:sz w:val="24"/>
          <w:szCs w:val="24"/>
          <w:lang w:eastAsia="ru-RU"/>
        </w:rPr>
        <w:br/>
      </w:r>
    </w:p>
    <w:p w14:paraId="3B0D8954"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соблюдение установленного порядка представления государственной отчетности организациями, осуществляющими разведку месторождений полезных ископаемых и их добычу, в фонды геологической информации в пределах своей компетенции;</w:t>
      </w:r>
      <w:r w:rsidRPr="00D35B68">
        <w:rPr>
          <w:rFonts w:ascii="Arial" w:eastAsia="Times New Roman" w:hAnsi="Arial" w:cs="Arial"/>
          <w:sz w:val="24"/>
          <w:szCs w:val="24"/>
          <w:lang w:eastAsia="ru-RU"/>
        </w:rPr>
        <w:br/>
      </w:r>
    </w:p>
    <w:p w14:paraId="115A2F97"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достоверность данных, необходимых для расчета платежей за пользование недрами;</w:t>
      </w:r>
      <w:r w:rsidRPr="00D35B68">
        <w:rPr>
          <w:rFonts w:ascii="Arial" w:eastAsia="Times New Roman" w:hAnsi="Arial" w:cs="Arial"/>
          <w:sz w:val="24"/>
          <w:szCs w:val="24"/>
          <w:lang w:eastAsia="ru-RU"/>
        </w:rPr>
        <w:br/>
      </w:r>
    </w:p>
    <w:p w14:paraId="4BE05FB0"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достоверность геологической информации, полученной за счет средств местного бюджета, а также материалов, положенных в основу подсчета запасов общераспространенных полезных ископаемых.</w:t>
      </w:r>
      <w:r w:rsidRPr="00D35B68">
        <w:rPr>
          <w:rFonts w:ascii="Arial" w:eastAsia="Times New Roman" w:hAnsi="Arial" w:cs="Arial"/>
          <w:sz w:val="24"/>
          <w:szCs w:val="24"/>
          <w:lang w:eastAsia="ru-RU"/>
        </w:rPr>
        <w:br/>
      </w:r>
    </w:p>
    <w:p w14:paraId="79C3C6BD" w14:textId="77777777" w:rsidR="00D35B68" w:rsidRPr="00D35B68" w:rsidRDefault="00D35B68" w:rsidP="00D35B6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t>4. Порядок организации и проведения муниципального контроля</w:t>
      </w:r>
    </w:p>
    <w:p w14:paraId="66AC3EC3"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4.1. Основной формой деятельности по осуществлению муниципального контроля является проведение плановых и внеплановых проверок исполнения пользователями недр требований законодательства Российской Федерации и иных правовых актов, регулирующих вопросы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D35B68">
        <w:rPr>
          <w:rFonts w:ascii="Arial" w:eastAsia="Times New Roman" w:hAnsi="Arial" w:cs="Arial"/>
          <w:sz w:val="24"/>
          <w:szCs w:val="24"/>
          <w:lang w:eastAsia="ru-RU"/>
        </w:rPr>
        <w:br/>
      </w:r>
    </w:p>
    <w:p w14:paraId="78F0B3A6"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4.2. Предметом плановой проверки является соблюдение пользователями недр требований действующего законодательства в области использования и охраны недр, а также установленных требований при строительстве подземных сооружений, не связанных с добычей полезных ископаемых.</w:t>
      </w:r>
      <w:r w:rsidRPr="00D35B68">
        <w:rPr>
          <w:rFonts w:ascii="Arial" w:eastAsia="Times New Roman" w:hAnsi="Arial" w:cs="Arial"/>
          <w:sz w:val="24"/>
          <w:szCs w:val="24"/>
          <w:lang w:eastAsia="ru-RU"/>
        </w:rPr>
        <w:br/>
      </w:r>
    </w:p>
    <w:p w14:paraId="4528EE53"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4.3. Плановые проверки проводятся на основании годового плана и распоряжения администрации Брянского района о проведении проверки.</w:t>
      </w:r>
      <w:r w:rsidRPr="00D35B68">
        <w:rPr>
          <w:rFonts w:ascii="Arial" w:eastAsia="Times New Roman" w:hAnsi="Arial" w:cs="Arial"/>
          <w:sz w:val="24"/>
          <w:szCs w:val="24"/>
          <w:lang w:eastAsia="ru-RU"/>
        </w:rPr>
        <w:br/>
      </w:r>
    </w:p>
    <w:p w14:paraId="4E4BCC47"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4.4. В ежегодных планах проведения плановых проверок указываются следующие сведения:</w:t>
      </w:r>
      <w:r w:rsidRPr="00D35B68">
        <w:rPr>
          <w:rFonts w:ascii="Arial" w:eastAsia="Times New Roman" w:hAnsi="Arial" w:cs="Arial"/>
          <w:sz w:val="24"/>
          <w:szCs w:val="24"/>
          <w:lang w:eastAsia="ru-RU"/>
        </w:rPr>
        <w:br/>
      </w:r>
    </w:p>
    <w:p w14:paraId="4CE8AFBC"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lastRenderedPageBreak/>
        <w:t>-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r w:rsidRPr="00D35B68">
        <w:rPr>
          <w:rFonts w:ascii="Arial" w:eastAsia="Times New Roman" w:hAnsi="Arial" w:cs="Arial"/>
          <w:sz w:val="24"/>
          <w:szCs w:val="24"/>
          <w:lang w:eastAsia="ru-RU"/>
        </w:rPr>
        <w:br/>
      </w:r>
    </w:p>
    <w:p w14:paraId="15AAA760"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цель и основание проведения каждой плановой проверки;</w:t>
      </w:r>
      <w:r w:rsidRPr="00D35B68">
        <w:rPr>
          <w:rFonts w:ascii="Arial" w:eastAsia="Times New Roman" w:hAnsi="Arial" w:cs="Arial"/>
          <w:sz w:val="24"/>
          <w:szCs w:val="24"/>
          <w:lang w:eastAsia="ru-RU"/>
        </w:rPr>
        <w:br/>
      </w:r>
    </w:p>
    <w:p w14:paraId="4EE3CCD0"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дата начала и сроки проведения каждой плановой проверки;</w:t>
      </w:r>
      <w:r w:rsidRPr="00D35B68">
        <w:rPr>
          <w:rFonts w:ascii="Arial" w:eastAsia="Times New Roman" w:hAnsi="Arial" w:cs="Arial"/>
          <w:sz w:val="24"/>
          <w:szCs w:val="24"/>
          <w:lang w:eastAsia="ru-RU"/>
        </w:rPr>
        <w:br/>
      </w:r>
    </w:p>
    <w:p w14:paraId="14353795"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фамилии инспекторов, осуществляющих конкретную плановую проверку. При проведении плановой проверки органами муниципального контроля совместно с другими контролирующими органами указываются наименования всех участвующих в такой проверке органов.</w:t>
      </w:r>
      <w:r w:rsidRPr="00D35B68">
        <w:rPr>
          <w:rFonts w:ascii="Arial" w:eastAsia="Times New Roman" w:hAnsi="Arial" w:cs="Arial"/>
          <w:sz w:val="24"/>
          <w:szCs w:val="24"/>
          <w:lang w:eastAsia="ru-RU"/>
        </w:rPr>
        <w:br/>
      </w:r>
    </w:p>
    <w:p w14:paraId="58A217CF"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4.5. Основанием для включения проверки в ежегодный план проведения плановых проверок является истечение трех лет со дня:</w:t>
      </w:r>
      <w:r w:rsidRPr="00D35B68">
        <w:rPr>
          <w:rFonts w:ascii="Arial" w:eastAsia="Times New Roman" w:hAnsi="Arial" w:cs="Arial"/>
          <w:sz w:val="24"/>
          <w:szCs w:val="24"/>
          <w:lang w:eastAsia="ru-RU"/>
        </w:rPr>
        <w:br/>
      </w:r>
    </w:p>
    <w:p w14:paraId="5D784161"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государственной регистрации юридического лица, индивидуального предпринимателя;</w:t>
      </w:r>
      <w:r w:rsidRPr="00D35B68">
        <w:rPr>
          <w:rFonts w:ascii="Arial" w:eastAsia="Times New Roman" w:hAnsi="Arial" w:cs="Arial"/>
          <w:sz w:val="24"/>
          <w:szCs w:val="24"/>
          <w:lang w:eastAsia="ru-RU"/>
        </w:rPr>
        <w:br/>
      </w:r>
    </w:p>
    <w:p w14:paraId="697116A1"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окончания проведения последней плановой проверки юридического лица, индивидуального предпринимателя;</w:t>
      </w:r>
      <w:r w:rsidRPr="00D35B68">
        <w:rPr>
          <w:rFonts w:ascii="Arial" w:eastAsia="Times New Roman" w:hAnsi="Arial" w:cs="Arial"/>
          <w:sz w:val="24"/>
          <w:szCs w:val="24"/>
          <w:lang w:eastAsia="ru-RU"/>
        </w:rPr>
        <w:br/>
      </w:r>
    </w:p>
    <w:p w14:paraId="327E0A03"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в иных случаях, установленных действующим законодательством.</w:t>
      </w:r>
      <w:r w:rsidRPr="00D35B68">
        <w:rPr>
          <w:rFonts w:ascii="Arial" w:eastAsia="Times New Roman" w:hAnsi="Arial" w:cs="Arial"/>
          <w:sz w:val="24"/>
          <w:szCs w:val="24"/>
          <w:lang w:eastAsia="ru-RU"/>
        </w:rPr>
        <w:br/>
      </w:r>
    </w:p>
    <w:p w14:paraId="2852E1AB"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4.6. Утвержденный главой администрации Брянского района ежегодный план проведения плановых проверок доводится до сведения заинтересованных лиц посредством его размещения на официальном сайте Брянского муниципального района в сети Интернет.</w:t>
      </w:r>
      <w:r w:rsidRPr="00D35B68">
        <w:rPr>
          <w:rFonts w:ascii="Arial" w:eastAsia="Times New Roman" w:hAnsi="Arial" w:cs="Arial"/>
          <w:sz w:val="24"/>
          <w:szCs w:val="24"/>
          <w:lang w:eastAsia="ru-RU"/>
        </w:rPr>
        <w:br/>
      </w:r>
    </w:p>
    <w:p w14:paraId="0EA82907"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4.7. Плановая проверка проводится в форме документарной проверки и (или) выездной проверки.</w:t>
      </w:r>
      <w:r w:rsidRPr="00D35B68">
        <w:rPr>
          <w:rFonts w:ascii="Arial" w:eastAsia="Times New Roman" w:hAnsi="Arial" w:cs="Arial"/>
          <w:sz w:val="24"/>
          <w:szCs w:val="24"/>
          <w:lang w:eastAsia="ru-RU"/>
        </w:rPr>
        <w:br/>
      </w:r>
    </w:p>
    <w:p w14:paraId="643AA517"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4.8. О проведении плановой проверки юридическое лицо, индивидуальный предприниматель уведомляются не позднее чем за три рабочих дня до начала проверки посредством направления ему копии распоряжения о проведении проверки соблюдения законодательства в области рационального использования и охраны недр и уведомления (в произвольной форме) о ней заказным почтовым отправлением с уведомлением о вручении или иным способом, позволяющим обеспечить надлежащее уведомление юридического лица, индивидуального предпринимателя.</w:t>
      </w:r>
      <w:r w:rsidRPr="00D35B68">
        <w:rPr>
          <w:rFonts w:ascii="Arial" w:eastAsia="Times New Roman" w:hAnsi="Arial" w:cs="Arial"/>
          <w:sz w:val="24"/>
          <w:szCs w:val="24"/>
          <w:lang w:eastAsia="ru-RU"/>
        </w:rPr>
        <w:br/>
      </w:r>
    </w:p>
    <w:p w14:paraId="38DC625C"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4.9. Основанием для проведения внеплановой проверки является:</w:t>
      </w:r>
      <w:r w:rsidRPr="00D35B68">
        <w:rPr>
          <w:rFonts w:ascii="Arial" w:eastAsia="Times New Roman" w:hAnsi="Arial" w:cs="Arial"/>
          <w:sz w:val="24"/>
          <w:szCs w:val="24"/>
          <w:lang w:eastAsia="ru-RU"/>
        </w:rPr>
        <w:br/>
      </w:r>
    </w:p>
    <w:p w14:paraId="79B638B0"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1) истечение срока исполнения юридическим лицом, индивидуальным предпринимателем, физическим лицом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D35B68">
        <w:rPr>
          <w:rFonts w:ascii="Arial" w:eastAsia="Times New Roman" w:hAnsi="Arial" w:cs="Arial"/>
          <w:sz w:val="24"/>
          <w:szCs w:val="24"/>
          <w:lang w:eastAsia="ru-RU"/>
        </w:rPr>
        <w:br/>
      </w:r>
    </w:p>
    <w:p w14:paraId="5EA9ACE6"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lastRenderedPageBreak/>
        <w:t>2) поступление в органы муниципального контроля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следующих фактах:</w:t>
      </w:r>
      <w:r w:rsidRPr="00D35B68">
        <w:rPr>
          <w:rFonts w:ascii="Arial" w:eastAsia="Times New Roman" w:hAnsi="Arial" w:cs="Arial"/>
          <w:sz w:val="24"/>
          <w:szCs w:val="24"/>
          <w:lang w:eastAsia="ru-RU"/>
        </w:rPr>
        <w:br/>
      </w:r>
    </w:p>
    <w:p w14:paraId="2E5AE23A"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D35B68">
        <w:rPr>
          <w:rFonts w:ascii="Arial" w:eastAsia="Times New Roman" w:hAnsi="Arial" w:cs="Arial"/>
          <w:sz w:val="24"/>
          <w:szCs w:val="24"/>
          <w:lang w:eastAsia="ru-RU"/>
        </w:rPr>
        <w:br/>
      </w:r>
    </w:p>
    <w:p w14:paraId="6FA58968"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D35B68">
        <w:rPr>
          <w:rFonts w:ascii="Arial" w:eastAsia="Times New Roman" w:hAnsi="Arial" w:cs="Arial"/>
          <w:sz w:val="24"/>
          <w:szCs w:val="24"/>
          <w:lang w:eastAsia="ru-RU"/>
        </w:rPr>
        <w:br/>
      </w:r>
    </w:p>
    <w:p w14:paraId="3C955FC8"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иные случаи, установленные действующим законодательством.</w:t>
      </w:r>
      <w:r w:rsidRPr="00D35B68">
        <w:rPr>
          <w:rFonts w:ascii="Arial" w:eastAsia="Times New Roman" w:hAnsi="Arial" w:cs="Arial"/>
          <w:sz w:val="24"/>
          <w:szCs w:val="24"/>
          <w:lang w:eastAsia="ru-RU"/>
        </w:rPr>
        <w:br/>
      </w:r>
    </w:p>
    <w:p w14:paraId="49883F04" w14:textId="77777777" w:rsidR="00D35B68" w:rsidRPr="00D35B68" w:rsidRDefault="00D35B68" w:rsidP="00D35B68">
      <w:pPr>
        <w:shd w:val="clear" w:color="auto" w:fill="FFFFFF"/>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4.10. Внеплановая выездная проверка юридических лиц, индивидуальных предпринимателей, относящихся в соответствии с законодательством Российской Федерации к субъектам малого или среднего предпринимательства, может быть проведена по основаниям, указанным в пункте 4.9 настоящего Положения, инспекторами, осуществляющими муниципальный контроль, после согласования с прокуратурой.</w:t>
      </w:r>
    </w:p>
    <w:p w14:paraId="5B918EC6"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4.11. Внеплановая проверка проводится в форме документарной проверки и (или) выездной проверки.</w:t>
      </w:r>
      <w:r w:rsidRPr="00D35B68">
        <w:rPr>
          <w:rFonts w:ascii="Arial" w:eastAsia="Times New Roman" w:hAnsi="Arial" w:cs="Arial"/>
          <w:sz w:val="24"/>
          <w:szCs w:val="24"/>
          <w:lang w:eastAsia="ru-RU"/>
        </w:rPr>
        <w:br/>
      </w:r>
    </w:p>
    <w:p w14:paraId="7A1F27FB"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О проведении внеплановой выездной проверки, за исключением внеплановой выездной проверки, основания проведения которой указаны в пункте 4.9 настоящего Положения, юридическое лицо, индивидуальный предприниматель, физическое лицо уведомляются инспекторами, осуществляющими муниципальный контроль, не менее чем за двадцать четыре часа до начала ее проведения любым доступным способом.</w:t>
      </w:r>
      <w:r w:rsidRPr="00D35B68">
        <w:rPr>
          <w:rFonts w:ascii="Arial" w:eastAsia="Times New Roman" w:hAnsi="Arial" w:cs="Arial"/>
          <w:sz w:val="24"/>
          <w:szCs w:val="24"/>
          <w:lang w:eastAsia="ru-RU"/>
        </w:rPr>
        <w:br/>
      </w:r>
    </w:p>
    <w:p w14:paraId="184DB129"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в органы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r w:rsidRPr="00D35B68">
        <w:rPr>
          <w:rFonts w:ascii="Arial" w:eastAsia="Times New Roman" w:hAnsi="Arial" w:cs="Arial"/>
          <w:sz w:val="24"/>
          <w:szCs w:val="24"/>
          <w:lang w:eastAsia="ru-RU"/>
        </w:rPr>
        <w:br/>
      </w:r>
    </w:p>
    <w:p w14:paraId="779237CD"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xml:space="preserve">Предварительное уведомление юридических лиц, индивидуальных предпринимателей о начале проведения внеплановой выездной проверки в этом </w:t>
      </w:r>
      <w:r w:rsidRPr="00D35B68">
        <w:rPr>
          <w:rFonts w:ascii="Arial" w:eastAsia="Times New Roman" w:hAnsi="Arial" w:cs="Arial"/>
          <w:sz w:val="24"/>
          <w:szCs w:val="24"/>
          <w:lang w:eastAsia="ru-RU"/>
        </w:rPr>
        <w:lastRenderedPageBreak/>
        <w:t>случае не требуется.</w:t>
      </w:r>
      <w:r w:rsidRPr="00D35B68">
        <w:rPr>
          <w:rFonts w:ascii="Arial" w:eastAsia="Times New Roman" w:hAnsi="Arial" w:cs="Arial"/>
          <w:sz w:val="24"/>
          <w:szCs w:val="24"/>
          <w:lang w:eastAsia="ru-RU"/>
        </w:rPr>
        <w:br/>
      </w:r>
    </w:p>
    <w:p w14:paraId="3F739F5F"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4.12. Обращения, не позволяющие установить лицо, обратившееся по вопросам нарушения установленных требований в сфере рационального использования и охраны недр, не могут служить основанием для проведения внеплановой проверки.</w:t>
      </w:r>
      <w:r w:rsidRPr="00D35B68">
        <w:rPr>
          <w:rFonts w:ascii="Arial" w:eastAsia="Times New Roman" w:hAnsi="Arial" w:cs="Arial"/>
          <w:sz w:val="24"/>
          <w:szCs w:val="24"/>
          <w:lang w:eastAsia="ru-RU"/>
        </w:rPr>
        <w:br/>
      </w:r>
    </w:p>
    <w:p w14:paraId="51B5C891" w14:textId="77777777" w:rsidR="00D35B68" w:rsidRPr="00D35B68" w:rsidRDefault="00D35B68" w:rsidP="00D35B68">
      <w:pPr>
        <w:spacing w:after="240" w:line="240" w:lineRule="auto"/>
        <w:jc w:val="center"/>
        <w:textAlignment w:val="baseline"/>
        <w:outlineLvl w:val="2"/>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t>5. Порядок проведения документарной и выездной проверок</w:t>
      </w:r>
    </w:p>
    <w:p w14:paraId="45DC4056"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 требований, установленных муниципальными правовыми актами, исполнением предписаний и постановлений органов государственного контроля (надзора).</w:t>
      </w:r>
      <w:r w:rsidRPr="00D35B68">
        <w:rPr>
          <w:rFonts w:ascii="Arial" w:eastAsia="Times New Roman" w:hAnsi="Arial" w:cs="Arial"/>
          <w:sz w:val="24"/>
          <w:szCs w:val="24"/>
          <w:lang w:eastAsia="ru-RU"/>
        </w:rPr>
        <w:br/>
      </w:r>
    </w:p>
    <w:p w14:paraId="2D9CFF08"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5.2. В процессе проведения документарной проверки инспекторами, осуществляющими муниципальный контроль, в первую очередь рассматриваются документы юридического лица, индивидуального предпринимателя, физического лица, имеющиеся в распоряжении органа муниципального контроля,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этого юридического лица, индивидуального предпринимателя муниципального контроля.</w:t>
      </w:r>
      <w:r w:rsidRPr="00D35B68">
        <w:rPr>
          <w:rFonts w:ascii="Arial" w:eastAsia="Times New Roman" w:hAnsi="Arial" w:cs="Arial"/>
          <w:sz w:val="24"/>
          <w:szCs w:val="24"/>
          <w:lang w:eastAsia="ru-RU"/>
        </w:rPr>
        <w:br/>
      </w:r>
    </w:p>
    <w:p w14:paraId="7AF09CEF"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5.3. Организация документарной проверки (как плановой, так и внеплановой) осуществляется по месту нахождения органа муниципального контроля.</w:t>
      </w:r>
      <w:r w:rsidRPr="00D35B68">
        <w:rPr>
          <w:rFonts w:ascii="Arial" w:eastAsia="Times New Roman" w:hAnsi="Arial" w:cs="Arial"/>
          <w:sz w:val="24"/>
          <w:szCs w:val="24"/>
          <w:lang w:eastAsia="ru-RU"/>
        </w:rPr>
        <w:br/>
      </w:r>
    </w:p>
    <w:p w14:paraId="7BC18484"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5.4. В случае если достоверность сведений, содержащихся в документах, имеющихся в распоряжении инспекторов, вызывает обоснованные сомнения либо эти сведения не позволяют оценить исполнение юридическим лицом, индивидуальным предпринимателем, физическим лицом обязательных требований законодательства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муниципальные инспекторы, осуществляющие муниципальный контроль, направляют в адрес юридического лица, индивидуального предпринимателя или физического лица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района о проведении проверки.</w:t>
      </w:r>
      <w:r w:rsidRPr="00D35B68">
        <w:rPr>
          <w:rFonts w:ascii="Arial" w:eastAsia="Times New Roman" w:hAnsi="Arial" w:cs="Arial"/>
          <w:sz w:val="24"/>
          <w:szCs w:val="24"/>
          <w:lang w:eastAsia="ru-RU"/>
        </w:rPr>
        <w:br/>
      </w:r>
    </w:p>
    <w:p w14:paraId="4A05BA5B"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5.5. В течение десяти рабочих дней со дня получения запроса юридическое лицо, индивидуальный предприниматель, физическое лицо обязаны направить в орган муниципального контроля указанные в запросе документы.</w:t>
      </w:r>
      <w:r w:rsidRPr="00D35B68">
        <w:rPr>
          <w:rFonts w:ascii="Arial" w:eastAsia="Times New Roman" w:hAnsi="Arial" w:cs="Arial"/>
          <w:sz w:val="24"/>
          <w:szCs w:val="24"/>
          <w:lang w:eastAsia="ru-RU"/>
        </w:rPr>
        <w:br/>
      </w:r>
    </w:p>
    <w:p w14:paraId="58CB1F61"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5.6. Указанные в запросе документы представляются в виде копий, заверенных печатью (при ее наличии) и, соответственно, подписью физического лица, индивидуального предпринимателя, его уполномоченного представителя, руководителя, иного должностного лица юридического лица.</w:t>
      </w:r>
      <w:r w:rsidRPr="00D35B68">
        <w:rPr>
          <w:rFonts w:ascii="Arial" w:eastAsia="Times New Roman" w:hAnsi="Arial" w:cs="Arial"/>
          <w:sz w:val="24"/>
          <w:szCs w:val="24"/>
          <w:lang w:eastAsia="ru-RU"/>
        </w:rPr>
        <w:br/>
      </w:r>
    </w:p>
    <w:p w14:paraId="037FC2C7"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lastRenderedPageBreak/>
        <w:t>5.7. В случае если в ходе документарной проверки выявлены ошибки и (или) противоречия в представленных юридическим лицом, индивидуальным предпринимателем, физическим лицом документах либо несоответствие сведений, содержащихся в этих документах, сведениям, содержащимся в имеющихся у инспекторов, осуществляющих муниципальный контроль,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физическому лицу с требованием представить в течение десяти рабочих дней необходимые пояснения в письменной форме.</w:t>
      </w:r>
      <w:r w:rsidRPr="00D35B68">
        <w:rPr>
          <w:rFonts w:ascii="Arial" w:eastAsia="Times New Roman" w:hAnsi="Arial" w:cs="Arial"/>
          <w:sz w:val="24"/>
          <w:szCs w:val="24"/>
          <w:lang w:eastAsia="ru-RU"/>
        </w:rPr>
        <w:br/>
      </w:r>
    </w:p>
    <w:p w14:paraId="57600D68"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5.8. Предметом выездной проверки являются содержащиеся в документах недропользователя сведения о работниках, состояние используемых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w:t>
      </w:r>
      <w:r w:rsidRPr="00D35B68">
        <w:rPr>
          <w:rFonts w:ascii="Arial" w:eastAsia="Times New Roman" w:hAnsi="Arial" w:cs="Arial"/>
          <w:sz w:val="24"/>
          <w:szCs w:val="24"/>
          <w:lang w:eastAsia="ru-RU"/>
        </w:rPr>
        <w:br/>
      </w:r>
    </w:p>
    <w:p w14:paraId="1AEF22B4"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5.9. Выездная проверка (как плановая, так и внеплановая) проводится по месту нахождения пользователя недр, в отношении которого производятся контрольные мероприятия, а в случае необходимости -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D35B68">
        <w:rPr>
          <w:rFonts w:ascii="Arial" w:eastAsia="Times New Roman" w:hAnsi="Arial" w:cs="Arial"/>
          <w:sz w:val="24"/>
          <w:szCs w:val="24"/>
          <w:lang w:eastAsia="ru-RU"/>
        </w:rPr>
        <w:br/>
      </w:r>
    </w:p>
    <w:p w14:paraId="631317A6"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5.10. Выездная проверка проводится в случае, если при документарной проверке не представляется возможным:</w:t>
      </w:r>
      <w:r w:rsidRPr="00D35B68">
        <w:rPr>
          <w:rFonts w:ascii="Arial" w:eastAsia="Times New Roman" w:hAnsi="Arial" w:cs="Arial"/>
          <w:sz w:val="24"/>
          <w:szCs w:val="24"/>
          <w:lang w:eastAsia="ru-RU"/>
        </w:rPr>
        <w:br/>
      </w:r>
    </w:p>
    <w:p w14:paraId="6E7F2759"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удостовериться в полноте и достоверности сведений, содержащихся в имеющихся в распоряжении инспекторов, осуществляющих муниципальный контроль, документах юридического лица, индивидуального предпринимателя;</w:t>
      </w:r>
      <w:r w:rsidRPr="00D35B68">
        <w:rPr>
          <w:rFonts w:ascii="Arial" w:eastAsia="Times New Roman" w:hAnsi="Arial" w:cs="Arial"/>
          <w:sz w:val="24"/>
          <w:szCs w:val="24"/>
          <w:lang w:eastAsia="ru-RU"/>
        </w:rPr>
        <w:br/>
      </w:r>
    </w:p>
    <w:p w14:paraId="1F157EB0"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оценить соответствие деятельности юридического лица, индивидуального предпринимателя обязательным требованиям законодательства в сфере рационального использования и охраны недр.</w:t>
      </w:r>
      <w:r w:rsidRPr="00D35B68">
        <w:rPr>
          <w:rFonts w:ascii="Arial" w:eastAsia="Times New Roman" w:hAnsi="Arial" w:cs="Arial"/>
          <w:sz w:val="24"/>
          <w:szCs w:val="24"/>
          <w:lang w:eastAsia="ru-RU"/>
        </w:rPr>
        <w:br/>
      </w:r>
    </w:p>
    <w:p w14:paraId="16A9FB6F"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5.11. Выездная проверка начинается с предъявления служебного удостоверения должностными лицами органа муниципального контроля, обязательного ознакомления недропользователя или иного должностного лица, его уполномоченного представителя с распоряжением или приказом руководителя, заместителя руководителя органа муниципального контроля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D35B68">
        <w:rPr>
          <w:rFonts w:ascii="Arial" w:eastAsia="Times New Roman" w:hAnsi="Arial" w:cs="Arial"/>
          <w:sz w:val="24"/>
          <w:szCs w:val="24"/>
          <w:lang w:eastAsia="ru-RU"/>
        </w:rPr>
        <w:br/>
      </w:r>
    </w:p>
    <w:p w14:paraId="121F8E78"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xml:space="preserve">5.12. Недропользователь или его уполномоченный представитель обязаны предоставить должностным лицам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w:t>
      </w:r>
      <w:r w:rsidRPr="00D35B68">
        <w:rPr>
          <w:rFonts w:ascii="Arial" w:eastAsia="Times New Roman" w:hAnsi="Arial" w:cs="Arial"/>
          <w:sz w:val="24"/>
          <w:szCs w:val="24"/>
          <w:lang w:eastAsia="ru-RU"/>
        </w:rPr>
        <w:lastRenderedPageBreak/>
        <w:t>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w:t>
      </w:r>
      <w:r w:rsidRPr="00D35B68">
        <w:rPr>
          <w:rFonts w:ascii="Arial" w:eastAsia="Times New Roman" w:hAnsi="Arial" w:cs="Arial"/>
          <w:sz w:val="24"/>
          <w:szCs w:val="24"/>
          <w:lang w:eastAsia="ru-RU"/>
        </w:rPr>
        <w:br/>
      </w:r>
    </w:p>
    <w:p w14:paraId="5FA94D76"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5.13. Срок проведения каждой из проверок, предусмотренных настоящим Положением, не может превышать двадцати рабочих дней.</w:t>
      </w:r>
      <w:r w:rsidRPr="00D35B68">
        <w:rPr>
          <w:rFonts w:ascii="Arial" w:eastAsia="Times New Roman" w:hAnsi="Arial" w:cs="Arial"/>
          <w:sz w:val="24"/>
          <w:szCs w:val="24"/>
          <w:lang w:eastAsia="ru-RU"/>
        </w:rPr>
        <w:br/>
      </w:r>
    </w:p>
    <w:p w14:paraId="7D0D86B9"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микропредприятия в год.</w:t>
      </w:r>
      <w:r w:rsidRPr="00D35B68">
        <w:rPr>
          <w:rFonts w:ascii="Arial" w:eastAsia="Times New Roman" w:hAnsi="Arial" w:cs="Arial"/>
          <w:sz w:val="24"/>
          <w:szCs w:val="24"/>
          <w:lang w:eastAsia="ru-RU"/>
        </w:rPr>
        <w:br/>
      </w:r>
    </w:p>
    <w:p w14:paraId="0AF665C4" w14:textId="77777777" w:rsidR="00D35B68" w:rsidRPr="00D35B68" w:rsidRDefault="00D35B68" w:rsidP="00D35B68">
      <w:pPr>
        <w:spacing w:after="240" w:line="240" w:lineRule="auto"/>
        <w:jc w:val="center"/>
        <w:textAlignment w:val="baseline"/>
        <w:outlineLvl w:val="2"/>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t>6. Оформление результатов проверки</w:t>
      </w:r>
    </w:p>
    <w:p w14:paraId="29AABBBD"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6.1. По результатам проверки должностным лицом, осуществляющим муниципальный контроль, составляется акт проверки по установленной форме в двух экземплярах.</w:t>
      </w:r>
      <w:r w:rsidRPr="00D35B68">
        <w:rPr>
          <w:rFonts w:ascii="Arial" w:eastAsia="Times New Roman" w:hAnsi="Arial" w:cs="Arial"/>
          <w:sz w:val="24"/>
          <w:szCs w:val="24"/>
          <w:lang w:eastAsia="ru-RU"/>
        </w:rPr>
        <w:br/>
      </w:r>
    </w:p>
    <w:p w14:paraId="15F10998"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В акте проверки указываются:</w:t>
      </w:r>
      <w:r w:rsidRPr="00D35B68">
        <w:rPr>
          <w:rFonts w:ascii="Arial" w:eastAsia="Times New Roman" w:hAnsi="Arial" w:cs="Arial"/>
          <w:sz w:val="24"/>
          <w:szCs w:val="24"/>
          <w:lang w:eastAsia="ru-RU"/>
        </w:rPr>
        <w:br/>
      </w:r>
    </w:p>
    <w:p w14:paraId="5B09CE14"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дата, время и место составления акта проверки;</w:t>
      </w:r>
      <w:r w:rsidRPr="00D35B68">
        <w:rPr>
          <w:rFonts w:ascii="Arial" w:eastAsia="Times New Roman" w:hAnsi="Arial" w:cs="Arial"/>
          <w:sz w:val="24"/>
          <w:szCs w:val="24"/>
          <w:lang w:eastAsia="ru-RU"/>
        </w:rPr>
        <w:br/>
      </w:r>
    </w:p>
    <w:p w14:paraId="2233C882"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наименование органа муниципального контроля;</w:t>
      </w:r>
      <w:r w:rsidRPr="00D35B68">
        <w:rPr>
          <w:rFonts w:ascii="Arial" w:eastAsia="Times New Roman" w:hAnsi="Arial" w:cs="Arial"/>
          <w:sz w:val="24"/>
          <w:szCs w:val="24"/>
          <w:lang w:eastAsia="ru-RU"/>
        </w:rPr>
        <w:br/>
      </w:r>
    </w:p>
    <w:p w14:paraId="379FE4A4"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дата и номер распоряжения администрации Брянского района об осуществлении проверки;</w:t>
      </w:r>
      <w:r w:rsidRPr="00D35B68">
        <w:rPr>
          <w:rFonts w:ascii="Arial" w:eastAsia="Times New Roman" w:hAnsi="Arial" w:cs="Arial"/>
          <w:sz w:val="24"/>
          <w:szCs w:val="24"/>
          <w:lang w:eastAsia="ru-RU"/>
        </w:rPr>
        <w:br/>
      </w:r>
    </w:p>
    <w:p w14:paraId="0C133103"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фамилии, имена, отчества инспекторов, осуществляющих муниципальный контроль, проводивших проверку;</w:t>
      </w:r>
      <w:r w:rsidRPr="00D35B68">
        <w:rPr>
          <w:rFonts w:ascii="Arial" w:eastAsia="Times New Roman" w:hAnsi="Arial" w:cs="Arial"/>
          <w:sz w:val="24"/>
          <w:szCs w:val="24"/>
          <w:lang w:eastAsia="ru-RU"/>
        </w:rPr>
        <w:br/>
      </w:r>
    </w:p>
    <w:p w14:paraId="574BF3DD"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наименование проверяемого юридического лица или фамилия, имя и отчество индивидуального предпринимателя, гражданина,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D35B68">
        <w:rPr>
          <w:rFonts w:ascii="Arial" w:eastAsia="Times New Roman" w:hAnsi="Arial" w:cs="Arial"/>
          <w:sz w:val="24"/>
          <w:szCs w:val="24"/>
          <w:lang w:eastAsia="ru-RU"/>
        </w:rPr>
        <w:br/>
      </w:r>
    </w:p>
    <w:p w14:paraId="17D752D5"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дата, время, продолжительность и место проведения проверки;</w:t>
      </w:r>
      <w:r w:rsidRPr="00D35B68">
        <w:rPr>
          <w:rFonts w:ascii="Arial" w:eastAsia="Times New Roman" w:hAnsi="Arial" w:cs="Arial"/>
          <w:sz w:val="24"/>
          <w:szCs w:val="24"/>
          <w:lang w:eastAsia="ru-RU"/>
        </w:rPr>
        <w:br/>
      </w:r>
    </w:p>
    <w:p w14:paraId="3A917E49"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сведения о результатах проверки, в том числе о выявленных нарушениях законодательства в сфере рационального использования и охраны недр, об их характере и о лицах, допустивших указанные нарушения;</w:t>
      </w:r>
      <w:r w:rsidRPr="00D35B68">
        <w:rPr>
          <w:rFonts w:ascii="Arial" w:eastAsia="Times New Roman" w:hAnsi="Arial" w:cs="Arial"/>
          <w:sz w:val="24"/>
          <w:szCs w:val="24"/>
          <w:lang w:eastAsia="ru-RU"/>
        </w:rPr>
        <w:br/>
      </w:r>
    </w:p>
    <w:p w14:paraId="7AA6863D"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их уполномоченных представителей,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D35B68">
        <w:rPr>
          <w:rFonts w:ascii="Arial" w:eastAsia="Times New Roman" w:hAnsi="Arial" w:cs="Arial"/>
          <w:sz w:val="24"/>
          <w:szCs w:val="24"/>
          <w:lang w:eastAsia="ru-RU"/>
        </w:rPr>
        <w:br/>
      </w:r>
    </w:p>
    <w:p w14:paraId="6178DC8D"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lastRenderedPageBreak/>
        <w:t>- подпись инспектора, осуществляющего муниципальный контроль, проводившего проверку.</w:t>
      </w:r>
      <w:r w:rsidRPr="00D35B68">
        <w:rPr>
          <w:rFonts w:ascii="Arial" w:eastAsia="Times New Roman" w:hAnsi="Arial" w:cs="Arial"/>
          <w:sz w:val="24"/>
          <w:szCs w:val="24"/>
          <w:lang w:eastAsia="ru-RU"/>
        </w:rPr>
        <w:br/>
      </w:r>
    </w:p>
    <w:p w14:paraId="74B1F9F1"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К акту проверки прилагаются копии лицензий на право пользования участками недр, распорядительных документов администрации района, объяснения заинтересованных лиц, пояснения свидетелей и другие документы или их копии, связанные с результатами проверки, подтверждающие или опровергающие наличие нарушения законодательства в сфере рационального использования и охраны недр.</w:t>
      </w:r>
      <w:r w:rsidRPr="00D35B68">
        <w:rPr>
          <w:rFonts w:ascii="Arial" w:eastAsia="Times New Roman" w:hAnsi="Arial" w:cs="Arial"/>
          <w:sz w:val="24"/>
          <w:szCs w:val="24"/>
          <w:lang w:eastAsia="ru-RU"/>
        </w:rPr>
        <w:br/>
      </w:r>
    </w:p>
    <w:p w14:paraId="6ACE81E4"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6.2.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под расписку об ознакомлении либо об отказе в ознакомлении с актом проверки.</w:t>
      </w:r>
      <w:r w:rsidRPr="00D35B68">
        <w:rPr>
          <w:rFonts w:ascii="Arial" w:eastAsia="Times New Roman" w:hAnsi="Arial" w:cs="Arial"/>
          <w:sz w:val="24"/>
          <w:szCs w:val="24"/>
          <w:lang w:eastAsia="ru-RU"/>
        </w:rPr>
        <w:br/>
      </w:r>
    </w:p>
    <w:p w14:paraId="0F5A0509"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6.3. Недропользователь, проверка которого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w:t>
      </w:r>
      <w:r w:rsidRPr="00D35B68">
        <w:rPr>
          <w:rFonts w:ascii="Arial" w:eastAsia="Times New Roman" w:hAnsi="Arial" w:cs="Arial"/>
          <w:sz w:val="24"/>
          <w:szCs w:val="24"/>
          <w:lang w:eastAsia="ru-RU"/>
        </w:rPr>
        <w:br/>
      </w:r>
    </w:p>
    <w:p w14:paraId="0B7FF1D4"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6.4. В случае выявления при проведении проверки недропользователем нарушений обязательных требований, установленных нормативными правовыми актами, муниципальные инспекторы, проводившие проверку, в пределах полномочий обязаны:</w:t>
      </w:r>
      <w:r w:rsidRPr="00D35B68">
        <w:rPr>
          <w:rFonts w:ascii="Arial" w:eastAsia="Times New Roman" w:hAnsi="Arial" w:cs="Arial"/>
          <w:sz w:val="24"/>
          <w:szCs w:val="24"/>
          <w:lang w:eastAsia="ru-RU"/>
        </w:rPr>
        <w:br/>
      </w:r>
    </w:p>
    <w:p w14:paraId="466D1766"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1) выдать предписание недропользователю об устранении выявленных нарушений с указанием сроков их устранения;</w:t>
      </w:r>
      <w:r w:rsidRPr="00D35B68">
        <w:rPr>
          <w:rFonts w:ascii="Arial" w:eastAsia="Times New Roman" w:hAnsi="Arial" w:cs="Arial"/>
          <w:sz w:val="24"/>
          <w:szCs w:val="24"/>
          <w:lang w:eastAsia="ru-RU"/>
        </w:rPr>
        <w:br/>
      </w:r>
    </w:p>
    <w:p w14:paraId="62278589"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D35B68">
        <w:rPr>
          <w:rFonts w:ascii="Arial" w:eastAsia="Times New Roman" w:hAnsi="Arial" w:cs="Arial"/>
          <w:sz w:val="24"/>
          <w:szCs w:val="24"/>
          <w:lang w:eastAsia="ru-RU"/>
        </w:rPr>
        <w:br/>
      </w:r>
    </w:p>
    <w:p w14:paraId="213ABEAD"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6.5. В случае выявления нарушения законодательства в сфере рационального использовании и охраны недр материалы проверок направляются в департамент природных ресурсов и экологии Брянской области для принятия решения о привлечении виновных лиц к ответственности в соответствии с действующим законодательством.</w:t>
      </w:r>
      <w:r w:rsidRPr="00D35B68">
        <w:rPr>
          <w:rFonts w:ascii="Arial" w:eastAsia="Times New Roman" w:hAnsi="Arial" w:cs="Arial"/>
          <w:sz w:val="24"/>
          <w:szCs w:val="24"/>
          <w:lang w:eastAsia="ru-RU"/>
        </w:rPr>
        <w:br/>
      </w:r>
    </w:p>
    <w:p w14:paraId="65B1A785" w14:textId="77777777" w:rsidR="00D35B68" w:rsidRPr="00D35B68" w:rsidRDefault="00D35B68" w:rsidP="00D35B68">
      <w:pPr>
        <w:spacing w:after="240" w:line="240" w:lineRule="auto"/>
        <w:jc w:val="center"/>
        <w:textAlignment w:val="baseline"/>
        <w:outlineLvl w:val="2"/>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t>7. Полномочия должностных лиц, осуществляющих муниципальный контроль</w:t>
      </w:r>
    </w:p>
    <w:p w14:paraId="6B748DC1"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p>
    <w:p w14:paraId="716F094A"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7.1. Должностные лица, осуществляющие муниципальный контроль, имеют право:</w:t>
      </w:r>
      <w:r w:rsidRPr="00D35B68">
        <w:rPr>
          <w:rFonts w:ascii="Arial" w:eastAsia="Times New Roman" w:hAnsi="Arial" w:cs="Arial"/>
          <w:sz w:val="24"/>
          <w:szCs w:val="24"/>
          <w:lang w:eastAsia="ru-RU"/>
        </w:rPr>
        <w:br/>
      </w:r>
    </w:p>
    <w:p w14:paraId="4BC4568A"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7.1.1. С целью проведения проверки посещать объекты по добыче общераспространенных полезных ископаемых;</w:t>
      </w:r>
      <w:r w:rsidRPr="00D35B68">
        <w:rPr>
          <w:rFonts w:ascii="Arial" w:eastAsia="Times New Roman" w:hAnsi="Arial" w:cs="Arial"/>
          <w:sz w:val="24"/>
          <w:szCs w:val="24"/>
          <w:lang w:eastAsia="ru-RU"/>
        </w:rPr>
        <w:br/>
      </w:r>
    </w:p>
    <w:p w14:paraId="4638D34F"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7.1.2. Составлять акты проверки по установленной форме;</w:t>
      </w:r>
    </w:p>
    <w:p w14:paraId="69F8B2B0"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7.1.3. Получать от пользователей недр объяснения, сведения и другие материалы, связанные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D35B68">
        <w:rPr>
          <w:rFonts w:ascii="Arial" w:eastAsia="Times New Roman" w:hAnsi="Arial" w:cs="Arial"/>
          <w:sz w:val="24"/>
          <w:szCs w:val="24"/>
          <w:lang w:eastAsia="ru-RU"/>
        </w:rPr>
        <w:br/>
      </w:r>
    </w:p>
    <w:p w14:paraId="04EBFB75"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7.1.4. Рассматривать заявления, обращения и жалобы граждан, индивидуальных предпринимателей, юридических лиц по фактам нарушения законодательства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D35B68">
        <w:rPr>
          <w:rFonts w:ascii="Arial" w:eastAsia="Times New Roman" w:hAnsi="Arial" w:cs="Arial"/>
          <w:sz w:val="24"/>
          <w:szCs w:val="24"/>
          <w:lang w:eastAsia="ru-RU"/>
        </w:rPr>
        <w:br/>
      </w:r>
    </w:p>
    <w:p w14:paraId="6C1A7218"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7.1.5. Обращаться в установленном порядке в органы внутренних дел за оказанием содействия в предотвращении или пресечении действий, препятствующих осуществлению их деятельности по осуществлению муниципального контроля, а также в установлении личности граждан, виновных в нарушении требований законодательства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D35B68">
        <w:rPr>
          <w:rFonts w:ascii="Arial" w:eastAsia="Times New Roman" w:hAnsi="Arial" w:cs="Arial"/>
          <w:sz w:val="24"/>
          <w:szCs w:val="24"/>
          <w:lang w:eastAsia="ru-RU"/>
        </w:rPr>
        <w:br/>
      </w:r>
    </w:p>
    <w:p w14:paraId="4D980492"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7.1.6. Участвовать в совместных мероприятиях по проведению государственного контроля;</w:t>
      </w:r>
      <w:r w:rsidRPr="00D35B68">
        <w:rPr>
          <w:rFonts w:ascii="Arial" w:eastAsia="Times New Roman" w:hAnsi="Arial" w:cs="Arial"/>
          <w:sz w:val="24"/>
          <w:szCs w:val="24"/>
          <w:lang w:eastAsia="ru-RU"/>
        </w:rPr>
        <w:br/>
      </w:r>
    </w:p>
    <w:p w14:paraId="5BF426A2"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7.1.7. Осуществлять иные права, определяемые законодательством Российской Федерации, Брянской области, муниципальными правовыми актами.</w:t>
      </w:r>
      <w:r w:rsidRPr="00D35B68">
        <w:rPr>
          <w:rFonts w:ascii="Arial" w:eastAsia="Times New Roman" w:hAnsi="Arial" w:cs="Arial"/>
          <w:sz w:val="24"/>
          <w:szCs w:val="24"/>
          <w:lang w:eastAsia="ru-RU"/>
        </w:rPr>
        <w:br/>
      </w:r>
    </w:p>
    <w:p w14:paraId="407B0DA3"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7.2. Должностные лица, осуществляющие муниципальный контроль, обязаны:</w:t>
      </w:r>
      <w:r w:rsidRPr="00D35B68">
        <w:rPr>
          <w:rFonts w:ascii="Arial" w:eastAsia="Times New Roman" w:hAnsi="Arial" w:cs="Arial"/>
          <w:sz w:val="24"/>
          <w:szCs w:val="24"/>
          <w:lang w:eastAsia="ru-RU"/>
        </w:rPr>
        <w:br/>
      </w:r>
    </w:p>
    <w:p w14:paraId="4BC6F890"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7.2.1. Предотвращать, выявлять и пресекать правонарушения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принимать в пределах своих полномочий необходимые меры по устранению выявленных правонарушений;</w:t>
      </w:r>
      <w:r w:rsidRPr="00D35B68">
        <w:rPr>
          <w:rFonts w:ascii="Arial" w:eastAsia="Times New Roman" w:hAnsi="Arial" w:cs="Arial"/>
          <w:sz w:val="24"/>
          <w:szCs w:val="24"/>
          <w:lang w:eastAsia="ru-RU"/>
        </w:rPr>
        <w:br/>
      </w:r>
    </w:p>
    <w:p w14:paraId="2B3A77B1"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7.2.2. Оперативно рассматривать поступившие заявления и сообщения о нарушениях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и принимать соответствующие меры;</w:t>
      </w:r>
      <w:r w:rsidRPr="00D35B68">
        <w:rPr>
          <w:rFonts w:ascii="Arial" w:eastAsia="Times New Roman" w:hAnsi="Arial" w:cs="Arial"/>
          <w:sz w:val="24"/>
          <w:szCs w:val="24"/>
          <w:lang w:eastAsia="ru-RU"/>
        </w:rPr>
        <w:br/>
      </w:r>
    </w:p>
    <w:p w14:paraId="7D0E90CC"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7.2.3. Выполнять требования законодательства по защите прав юридических лиц, индивидуальных предпринимателей и граждан при осуществлении мероприятий по муниципальному контролю;</w:t>
      </w:r>
      <w:r w:rsidRPr="00D35B68">
        <w:rPr>
          <w:rFonts w:ascii="Arial" w:eastAsia="Times New Roman" w:hAnsi="Arial" w:cs="Arial"/>
          <w:sz w:val="24"/>
          <w:szCs w:val="24"/>
          <w:lang w:eastAsia="ru-RU"/>
        </w:rPr>
        <w:br/>
      </w:r>
    </w:p>
    <w:p w14:paraId="32D5D799"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lastRenderedPageBreak/>
        <w:t>7.2.4. Направлять в департамент природных ресурсов и экологии Брянской области материалы по выявленным нарушениям законодательства в сфере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для решения вопроса о привлечении виновных лиц к административной ответственности в соответствии с законодательством;</w:t>
      </w:r>
      <w:r w:rsidRPr="00D35B68">
        <w:rPr>
          <w:rFonts w:ascii="Arial" w:eastAsia="Times New Roman" w:hAnsi="Arial" w:cs="Arial"/>
          <w:sz w:val="24"/>
          <w:szCs w:val="24"/>
          <w:lang w:eastAsia="ru-RU"/>
        </w:rPr>
        <w:br/>
      </w:r>
    </w:p>
    <w:p w14:paraId="50BCDB3A"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7.2.5. Вести статистический анализ выявленных правонарушений, подготавливать оперативные отчеты по осуществлению муниципального контроля на территории Брянского района;</w:t>
      </w:r>
      <w:r w:rsidRPr="00D35B68">
        <w:rPr>
          <w:rFonts w:ascii="Arial" w:eastAsia="Times New Roman" w:hAnsi="Arial" w:cs="Arial"/>
          <w:sz w:val="24"/>
          <w:szCs w:val="24"/>
          <w:lang w:eastAsia="ru-RU"/>
        </w:rPr>
        <w:br/>
      </w:r>
    </w:p>
    <w:p w14:paraId="78332752"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7.2.6. Предоставлять по запросам государственных органов полную информацию о проделанной работе по осуществлению муниципального контроля;</w:t>
      </w:r>
      <w:r w:rsidRPr="00D35B68">
        <w:rPr>
          <w:rFonts w:ascii="Arial" w:eastAsia="Times New Roman" w:hAnsi="Arial" w:cs="Arial"/>
          <w:sz w:val="24"/>
          <w:szCs w:val="24"/>
          <w:lang w:eastAsia="ru-RU"/>
        </w:rPr>
        <w:br/>
      </w:r>
    </w:p>
    <w:p w14:paraId="5D785A2A"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7.2.7. Размещать на официальном сайте администрации Брянского района доклад об осуществлении муниципального контроля за истекший год и план проверок на следующий год.</w:t>
      </w:r>
      <w:r w:rsidRPr="00D35B68">
        <w:rPr>
          <w:rFonts w:ascii="Arial" w:eastAsia="Times New Roman" w:hAnsi="Arial" w:cs="Arial"/>
          <w:sz w:val="24"/>
          <w:szCs w:val="24"/>
          <w:lang w:eastAsia="ru-RU"/>
        </w:rPr>
        <w:br/>
      </w:r>
    </w:p>
    <w:p w14:paraId="6D27F451"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7.3. Муниципальные инспекторы, осуществляющие муниципальный контроль, имеют удостоверения, подписанные администрации Брянского района.</w:t>
      </w:r>
      <w:r w:rsidRPr="00D35B68">
        <w:rPr>
          <w:rFonts w:ascii="Arial" w:eastAsia="Times New Roman" w:hAnsi="Arial" w:cs="Arial"/>
          <w:sz w:val="24"/>
          <w:szCs w:val="24"/>
          <w:lang w:eastAsia="ru-RU"/>
        </w:rPr>
        <w:br/>
      </w:r>
    </w:p>
    <w:p w14:paraId="30D4B951"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7.4. Действия (бездействие) муниципальных инспекторов, осуществляющих муниципальный контроль, могут быть обжалованы главе администрации Брянского района или в суд.</w:t>
      </w:r>
      <w:r w:rsidRPr="00D35B68">
        <w:rPr>
          <w:rFonts w:ascii="Arial" w:eastAsia="Times New Roman" w:hAnsi="Arial" w:cs="Arial"/>
          <w:sz w:val="24"/>
          <w:szCs w:val="24"/>
          <w:lang w:eastAsia="ru-RU"/>
        </w:rPr>
        <w:br/>
      </w:r>
    </w:p>
    <w:p w14:paraId="6BD635DC"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7.5. При проведении проверки муниципальные инспекторы не вправе:</w:t>
      </w:r>
      <w:r w:rsidRPr="00D35B68">
        <w:rPr>
          <w:rFonts w:ascii="Arial" w:eastAsia="Times New Roman" w:hAnsi="Arial" w:cs="Arial"/>
          <w:sz w:val="24"/>
          <w:szCs w:val="24"/>
          <w:lang w:eastAsia="ru-RU"/>
        </w:rPr>
        <w:br/>
      </w:r>
    </w:p>
    <w:p w14:paraId="13DD262C"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органа муниципального контроля, от имени которых действуют муниципальные инспекторы;</w:t>
      </w:r>
      <w:r w:rsidRPr="00D35B68">
        <w:rPr>
          <w:rFonts w:ascii="Arial" w:eastAsia="Times New Roman" w:hAnsi="Arial" w:cs="Arial"/>
          <w:sz w:val="24"/>
          <w:szCs w:val="24"/>
          <w:lang w:eastAsia="ru-RU"/>
        </w:rPr>
        <w:br/>
      </w:r>
    </w:p>
    <w:p w14:paraId="260E132B"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N 294-ФЗ от 26.12.2008;</w:t>
      </w:r>
      <w:r w:rsidRPr="00D35B68">
        <w:rPr>
          <w:rFonts w:ascii="Arial" w:eastAsia="Times New Roman" w:hAnsi="Arial" w:cs="Arial"/>
          <w:sz w:val="24"/>
          <w:szCs w:val="24"/>
          <w:lang w:eastAsia="ru-RU"/>
        </w:rPr>
        <w:br/>
      </w:r>
    </w:p>
    <w:p w14:paraId="05022068"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D35B68">
        <w:rPr>
          <w:rFonts w:ascii="Arial" w:eastAsia="Times New Roman" w:hAnsi="Arial" w:cs="Arial"/>
          <w:sz w:val="24"/>
          <w:szCs w:val="24"/>
          <w:lang w:eastAsia="ru-RU"/>
        </w:rPr>
        <w:br/>
      </w:r>
    </w:p>
    <w:p w14:paraId="3DA1E9B5"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xml:space="preserve">4)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действиями до дня их вступления в силу иными нормативными техническими </w:t>
      </w:r>
      <w:r w:rsidRPr="00D35B68">
        <w:rPr>
          <w:rFonts w:ascii="Arial" w:eastAsia="Times New Roman" w:hAnsi="Arial" w:cs="Arial"/>
          <w:sz w:val="24"/>
          <w:szCs w:val="24"/>
          <w:lang w:eastAsia="ru-RU"/>
        </w:rPr>
        <w:lastRenderedPageBreak/>
        <w:t>документами и правилами и методами исследований, испытаний, измерений;</w:t>
      </w:r>
      <w:r w:rsidRPr="00D35B68">
        <w:rPr>
          <w:rFonts w:ascii="Arial" w:eastAsia="Times New Roman" w:hAnsi="Arial" w:cs="Arial"/>
          <w:sz w:val="24"/>
          <w:szCs w:val="24"/>
          <w:lang w:eastAsia="ru-RU"/>
        </w:rPr>
        <w:br/>
      </w:r>
    </w:p>
    <w:p w14:paraId="078F99E0"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5)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D35B68">
        <w:rPr>
          <w:rFonts w:ascii="Arial" w:eastAsia="Times New Roman" w:hAnsi="Arial" w:cs="Arial"/>
          <w:sz w:val="24"/>
          <w:szCs w:val="24"/>
          <w:lang w:eastAsia="ru-RU"/>
        </w:rPr>
        <w:br/>
      </w:r>
    </w:p>
    <w:p w14:paraId="2B0EE70A"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6) превышать установленные сроки проведения проверки;</w:t>
      </w:r>
      <w:r w:rsidRPr="00D35B68">
        <w:rPr>
          <w:rFonts w:ascii="Arial" w:eastAsia="Times New Roman" w:hAnsi="Arial" w:cs="Arial"/>
          <w:sz w:val="24"/>
          <w:szCs w:val="24"/>
          <w:lang w:eastAsia="ru-RU"/>
        </w:rPr>
        <w:br/>
      </w:r>
    </w:p>
    <w:p w14:paraId="75C23B1A"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7) осуществлять выдачу юридическим лицам, индивидуальным предпринимателям и физическим лицам предписаний или предложений о проведении за их счет мероприятий по контролю.</w:t>
      </w:r>
      <w:r w:rsidRPr="00D35B68">
        <w:rPr>
          <w:rFonts w:ascii="Arial" w:eastAsia="Times New Roman" w:hAnsi="Arial" w:cs="Arial"/>
          <w:sz w:val="24"/>
          <w:szCs w:val="24"/>
          <w:lang w:eastAsia="ru-RU"/>
        </w:rPr>
        <w:br/>
      </w:r>
    </w:p>
    <w:p w14:paraId="376257CC" w14:textId="77777777" w:rsidR="00D35B68" w:rsidRPr="00D35B68" w:rsidRDefault="00D35B68" w:rsidP="00D35B68">
      <w:pPr>
        <w:spacing w:after="240" w:line="240" w:lineRule="auto"/>
        <w:jc w:val="center"/>
        <w:textAlignment w:val="baseline"/>
        <w:outlineLvl w:val="2"/>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t>8. Права, обязанности и ответственность пользователей недр при проведении мероприятий по муниципальному контролю</w:t>
      </w:r>
    </w:p>
    <w:p w14:paraId="52CEF09E"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8.1. Пользователи недр, их представители при проведении мероприятий по муниципальному контролю имеют право:</w:t>
      </w:r>
      <w:r w:rsidRPr="00D35B68">
        <w:rPr>
          <w:rFonts w:ascii="Arial" w:eastAsia="Times New Roman" w:hAnsi="Arial" w:cs="Arial"/>
          <w:sz w:val="24"/>
          <w:szCs w:val="24"/>
          <w:lang w:eastAsia="ru-RU"/>
        </w:rPr>
        <w:br/>
      </w:r>
    </w:p>
    <w:p w14:paraId="67F1D07C"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а) непосредственно присутствовать при проведении проверки, давать объяснения по вопросам, относящимся к предмету проверки;</w:t>
      </w:r>
      <w:r w:rsidRPr="00D35B68">
        <w:rPr>
          <w:rFonts w:ascii="Arial" w:eastAsia="Times New Roman" w:hAnsi="Arial" w:cs="Arial"/>
          <w:sz w:val="24"/>
          <w:szCs w:val="24"/>
          <w:lang w:eastAsia="ru-RU"/>
        </w:rPr>
        <w:br/>
      </w:r>
    </w:p>
    <w:p w14:paraId="42D82540" w14:textId="4E3904B1"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б) получать от органов муниципального контроля информацию, которая относится к предмету проверки и предоставление которой предусмотрено Федеральном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D35B68">
        <w:rPr>
          <w:rFonts w:ascii="Arial" w:eastAsia="Times New Roman" w:hAnsi="Arial" w:cs="Arial"/>
          <w:sz w:val="24"/>
          <w:szCs w:val="24"/>
          <w:lang w:eastAsia="ru-RU"/>
        </w:rPr>
        <w:br/>
      </w:r>
    </w:p>
    <w:p w14:paraId="7919D9EB"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в)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органов муниципального контроля;</w:t>
      </w:r>
      <w:r w:rsidRPr="00D35B68">
        <w:rPr>
          <w:rFonts w:ascii="Arial" w:eastAsia="Times New Roman" w:hAnsi="Arial" w:cs="Arial"/>
          <w:sz w:val="24"/>
          <w:szCs w:val="24"/>
          <w:lang w:eastAsia="ru-RU"/>
        </w:rPr>
        <w:br/>
      </w:r>
    </w:p>
    <w:p w14:paraId="6FCA0C1F"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г) обжаловать действия (бездействие) муниципальных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D35B68">
        <w:rPr>
          <w:rFonts w:ascii="Arial" w:eastAsia="Times New Roman" w:hAnsi="Arial" w:cs="Arial"/>
          <w:sz w:val="24"/>
          <w:szCs w:val="24"/>
          <w:lang w:eastAsia="ru-RU"/>
        </w:rPr>
        <w:br/>
      </w:r>
    </w:p>
    <w:p w14:paraId="353FF5ED"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8.2. Пользователи недр по требованию муниципальных инспекторов, осуществляющих муниципальный контроль, обязаны:</w:t>
      </w:r>
      <w:r w:rsidRPr="00D35B68">
        <w:rPr>
          <w:rFonts w:ascii="Arial" w:eastAsia="Times New Roman" w:hAnsi="Arial" w:cs="Arial"/>
          <w:sz w:val="24"/>
          <w:szCs w:val="24"/>
          <w:lang w:eastAsia="ru-RU"/>
        </w:rPr>
        <w:br/>
      </w:r>
    </w:p>
    <w:p w14:paraId="71CA57E4"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а) обеспечивать свое присутствие или присутствие своих представителей при проведении мероприятий по муниципальному контролю;</w:t>
      </w:r>
      <w:r w:rsidRPr="00D35B68">
        <w:rPr>
          <w:rFonts w:ascii="Arial" w:eastAsia="Times New Roman" w:hAnsi="Arial" w:cs="Arial"/>
          <w:sz w:val="24"/>
          <w:szCs w:val="24"/>
          <w:lang w:eastAsia="ru-RU"/>
        </w:rPr>
        <w:br/>
      </w:r>
    </w:p>
    <w:p w14:paraId="7A9ABB03"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б) представлять документы, являющиеся объектом мероприятий по муниципальному контролю;</w:t>
      </w:r>
      <w:r w:rsidRPr="00D35B68">
        <w:rPr>
          <w:rFonts w:ascii="Arial" w:eastAsia="Times New Roman" w:hAnsi="Arial" w:cs="Arial"/>
          <w:sz w:val="24"/>
          <w:szCs w:val="24"/>
          <w:lang w:eastAsia="ru-RU"/>
        </w:rPr>
        <w:br/>
      </w:r>
    </w:p>
    <w:p w14:paraId="1D056597"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в) оказывать содействие в организации мероприятий по муниципальному контролю;</w:t>
      </w:r>
      <w:r w:rsidRPr="00D35B68">
        <w:rPr>
          <w:rFonts w:ascii="Arial" w:eastAsia="Times New Roman" w:hAnsi="Arial" w:cs="Arial"/>
          <w:sz w:val="24"/>
          <w:szCs w:val="24"/>
          <w:lang w:eastAsia="ru-RU"/>
        </w:rPr>
        <w:br/>
      </w:r>
    </w:p>
    <w:p w14:paraId="7317234D"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г) давать объяснения по вопросам, входящим в компетенцию органов муниципального контроля.</w:t>
      </w:r>
      <w:r w:rsidRPr="00D35B68">
        <w:rPr>
          <w:rFonts w:ascii="Arial" w:eastAsia="Times New Roman" w:hAnsi="Arial" w:cs="Arial"/>
          <w:sz w:val="24"/>
          <w:szCs w:val="24"/>
          <w:lang w:eastAsia="ru-RU"/>
        </w:rPr>
        <w:br/>
      </w:r>
    </w:p>
    <w:p w14:paraId="59B22BD2"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lastRenderedPageBreak/>
        <w:t>Лица, необоснованно препятствующие проведению проверок, уклоняющиеся от проведения проверок и (или) не исполняющие в установленный срок предписаний инспектора, осуществляющего муниципальный контроль, об устранении выявленных нарушений обязательных требований или требований, установленных муниципальными правовыми актами, а также применяющие угрозу насилия или насильственные действия по отношению к должностным лицам, осуществляющим муниципальный контроль, несут ответственность в соответствии с законодательством Российской Федерации.</w:t>
      </w:r>
      <w:r w:rsidRPr="00D35B68">
        <w:rPr>
          <w:rFonts w:ascii="Arial" w:eastAsia="Times New Roman" w:hAnsi="Arial" w:cs="Arial"/>
          <w:sz w:val="24"/>
          <w:szCs w:val="24"/>
          <w:lang w:eastAsia="ru-RU"/>
        </w:rPr>
        <w:br/>
      </w:r>
    </w:p>
    <w:p w14:paraId="2347F208" w14:textId="77777777" w:rsidR="00D35B68" w:rsidRPr="00D35B68" w:rsidRDefault="00D35B68" w:rsidP="00D35B68">
      <w:pPr>
        <w:spacing w:after="240" w:line="240" w:lineRule="auto"/>
        <w:jc w:val="center"/>
        <w:textAlignment w:val="baseline"/>
        <w:outlineLvl w:val="2"/>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t>9. Ответственность органов муниципального контроля</w:t>
      </w:r>
    </w:p>
    <w:p w14:paraId="1A1CCF1C"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9.1. Действия (бездействие) муниципальных инспекторов, а также иных должностных лиц органа местного самоуправления, повлекшие за собой нарушение прав юридического лица, индивидуального предпринимателя, физического лица при проведении проверки, могут быть обжалованы в административном и (или) судебном порядке в соответствии с законодательством Российской Федерации.</w:t>
      </w:r>
      <w:r w:rsidRPr="00D35B68">
        <w:rPr>
          <w:rFonts w:ascii="Arial" w:eastAsia="Times New Roman" w:hAnsi="Arial" w:cs="Arial"/>
          <w:sz w:val="24"/>
          <w:szCs w:val="24"/>
          <w:lang w:eastAsia="ru-RU"/>
        </w:rPr>
        <w:br/>
      </w:r>
    </w:p>
    <w:p w14:paraId="5E423378"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9.2. За неисполнение или ненадлежащее исполнение установленных настоящими Правилами требований, а также требований, установленных иными нормативными правовыми актами, муниципальные инспекторы несут ответственность в соответствии с действующим законодательством.</w:t>
      </w:r>
      <w:r w:rsidRPr="00D35B68">
        <w:rPr>
          <w:rFonts w:ascii="Arial" w:eastAsia="Times New Roman" w:hAnsi="Arial" w:cs="Arial"/>
          <w:sz w:val="24"/>
          <w:szCs w:val="24"/>
          <w:lang w:eastAsia="ru-RU"/>
        </w:rPr>
        <w:br/>
      </w:r>
      <w:r w:rsidRPr="00D35B68">
        <w:rPr>
          <w:rFonts w:ascii="Arial" w:eastAsia="Times New Roman" w:hAnsi="Arial" w:cs="Arial"/>
          <w:sz w:val="24"/>
          <w:szCs w:val="24"/>
          <w:lang w:eastAsia="ru-RU"/>
        </w:rPr>
        <w:br/>
      </w:r>
    </w:p>
    <w:p w14:paraId="2CBD7BAE" w14:textId="77777777" w:rsidR="00D35B68" w:rsidRPr="00D35B68" w:rsidRDefault="00D35B68" w:rsidP="00D35B68">
      <w:pPr>
        <w:spacing w:after="0" w:line="240" w:lineRule="auto"/>
        <w:jc w:val="right"/>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Приложение</w:t>
      </w:r>
      <w:r w:rsidRPr="00D35B68">
        <w:rPr>
          <w:rFonts w:ascii="Arial" w:eastAsia="Times New Roman" w:hAnsi="Arial" w:cs="Arial"/>
          <w:sz w:val="24"/>
          <w:szCs w:val="24"/>
          <w:lang w:eastAsia="ru-RU"/>
        </w:rPr>
        <w:br/>
        <w:t>к Положению по организации</w:t>
      </w:r>
      <w:r w:rsidRPr="00D35B68">
        <w:rPr>
          <w:rFonts w:ascii="Arial" w:eastAsia="Times New Roman" w:hAnsi="Arial" w:cs="Arial"/>
          <w:sz w:val="24"/>
          <w:szCs w:val="24"/>
          <w:lang w:eastAsia="ru-RU"/>
        </w:rPr>
        <w:br/>
        <w:t>и осуществлению муниципального</w:t>
      </w:r>
      <w:r w:rsidRPr="00D35B68">
        <w:rPr>
          <w:rFonts w:ascii="Arial" w:eastAsia="Times New Roman" w:hAnsi="Arial" w:cs="Arial"/>
          <w:sz w:val="24"/>
          <w:szCs w:val="24"/>
          <w:lang w:eastAsia="ru-RU"/>
        </w:rPr>
        <w:br/>
        <w:t>контроля за использованием</w:t>
      </w:r>
      <w:r w:rsidRPr="00D35B68">
        <w:rPr>
          <w:rFonts w:ascii="Arial" w:eastAsia="Times New Roman" w:hAnsi="Arial" w:cs="Arial"/>
          <w:sz w:val="24"/>
          <w:szCs w:val="24"/>
          <w:lang w:eastAsia="ru-RU"/>
        </w:rPr>
        <w:br/>
        <w:t>и охраной недр при добыче</w:t>
      </w:r>
      <w:r w:rsidRPr="00D35B68">
        <w:rPr>
          <w:rFonts w:ascii="Arial" w:eastAsia="Times New Roman" w:hAnsi="Arial" w:cs="Arial"/>
          <w:sz w:val="24"/>
          <w:szCs w:val="24"/>
          <w:lang w:eastAsia="ru-RU"/>
        </w:rPr>
        <w:br/>
        <w:t>общераспространенных</w:t>
      </w:r>
      <w:r w:rsidRPr="00D35B68">
        <w:rPr>
          <w:rFonts w:ascii="Arial" w:eastAsia="Times New Roman" w:hAnsi="Arial" w:cs="Arial"/>
          <w:sz w:val="24"/>
          <w:szCs w:val="24"/>
          <w:lang w:eastAsia="ru-RU"/>
        </w:rPr>
        <w:br/>
        <w:t>полезных ископаемых</w:t>
      </w:r>
    </w:p>
    <w:tbl>
      <w:tblPr>
        <w:tblW w:w="0" w:type="auto"/>
        <w:tblCellMar>
          <w:left w:w="0" w:type="dxa"/>
          <w:right w:w="0" w:type="dxa"/>
        </w:tblCellMar>
        <w:tblLook w:val="04A0" w:firstRow="1" w:lastRow="0" w:firstColumn="1" w:lastColumn="0" w:noHBand="0" w:noVBand="1"/>
      </w:tblPr>
      <w:tblGrid>
        <w:gridCol w:w="5359"/>
        <w:gridCol w:w="3696"/>
      </w:tblGrid>
      <w:tr w:rsidR="00D35B68" w:rsidRPr="00D35B68" w14:paraId="68E26678" w14:textId="77777777" w:rsidTr="00D35B68">
        <w:trPr>
          <w:trHeight w:val="15"/>
        </w:trPr>
        <w:tc>
          <w:tcPr>
            <w:tcW w:w="5359" w:type="dxa"/>
            <w:tcBorders>
              <w:top w:val="nil"/>
              <w:left w:val="nil"/>
              <w:bottom w:val="nil"/>
              <w:right w:val="nil"/>
            </w:tcBorders>
            <w:shd w:val="clear" w:color="auto" w:fill="auto"/>
            <w:hideMark/>
          </w:tcPr>
          <w:p w14:paraId="7C3E8A10" w14:textId="77777777" w:rsidR="00D35B68" w:rsidRPr="00D35B68" w:rsidRDefault="00D35B68" w:rsidP="00D35B68">
            <w:pPr>
              <w:spacing w:after="0" w:line="240" w:lineRule="auto"/>
              <w:rPr>
                <w:rFonts w:ascii="Arial" w:eastAsia="Times New Roman" w:hAnsi="Arial" w:cs="Arial"/>
                <w:sz w:val="24"/>
                <w:szCs w:val="24"/>
                <w:lang w:eastAsia="ru-RU"/>
              </w:rPr>
            </w:pPr>
          </w:p>
        </w:tc>
        <w:tc>
          <w:tcPr>
            <w:tcW w:w="3696" w:type="dxa"/>
            <w:tcBorders>
              <w:top w:val="nil"/>
              <w:left w:val="nil"/>
              <w:bottom w:val="nil"/>
              <w:right w:val="nil"/>
            </w:tcBorders>
            <w:shd w:val="clear" w:color="auto" w:fill="auto"/>
            <w:hideMark/>
          </w:tcPr>
          <w:p w14:paraId="06438F70" w14:textId="77777777" w:rsidR="00D35B68" w:rsidRPr="00D35B68" w:rsidRDefault="00D35B68" w:rsidP="00D35B68">
            <w:pPr>
              <w:spacing w:after="0" w:line="240" w:lineRule="auto"/>
              <w:rPr>
                <w:rFonts w:ascii="Times New Roman" w:eastAsia="Times New Roman" w:hAnsi="Times New Roman" w:cs="Times New Roman"/>
                <w:sz w:val="20"/>
                <w:szCs w:val="20"/>
                <w:lang w:eastAsia="ru-RU"/>
              </w:rPr>
            </w:pPr>
          </w:p>
        </w:tc>
      </w:tr>
      <w:tr w:rsidR="00D35B68" w:rsidRPr="00D35B68" w14:paraId="627BDFE6" w14:textId="77777777" w:rsidTr="00D35B68">
        <w:tc>
          <w:tcPr>
            <w:tcW w:w="5359" w:type="dxa"/>
            <w:tcBorders>
              <w:top w:val="nil"/>
              <w:left w:val="nil"/>
              <w:bottom w:val="nil"/>
              <w:right w:val="nil"/>
            </w:tcBorders>
            <w:shd w:val="clear" w:color="auto" w:fill="auto"/>
            <w:tcMar>
              <w:top w:w="0" w:type="dxa"/>
              <w:left w:w="149" w:type="dxa"/>
              <w:bottom w:w="0" w:type="dxa"/>
              <w:right w:w="149" w:type="dxa"/>
            </w:tcMar>
            <w:hideMark/>
          </w:tcPr>
          <w:p w14:paraId="5081FEEE" w14:textId="77777777" w:rsidR="00D35B68" w:rsidRPr="00D35B68" w:rsidRDefault="00D35B68" w:rsidP="00D35B68">
            <w:pPr>
              <w:spacing w:after="0" w:line="240" w:lineRule="auto"/>
              <w:rPr>
                <w:rFonts w:ascii="Times New Roman" w:eastAsia="Times New Roman" w:hAnsi="Times New Roman" w:cs="Times New Roman"/>
                <w:sz w:val="20"/>
                <w:szCs w:val="20"/>
                <w:lang w:eastAsia="ru-RU"/>
              </w:rPr>
            </w:pPr>
          </w:p>
        </w:tc>
        <w:tc>
          <w:tcPr>
            <w:tcW w:w="3696" w:type="dxa"/>
            <w:tcBorders>
              <w:top w:val="nil"/>
              <w:left w:val="nil"/>
              <w:bottom w:val="nil"/>
              <w:right w:val="nil"/>
            </w:tcBorders>
            <w:shd w:val="clear" w:color="auto" w:fill="auto"/>
            <w:tcMar>
              <w:top w:w="0" w:type="dxa"/>
              <w:left w:w="149" w:type="dxa"/>
              <w:bottom w:w="0" w:type="dxa"/>
              <w:right w:w="149" w:type="dxa"/>
            </w:tcMar>
            <w:hideMark/>
          </w:tcPr>
          <w:p w14:paraId="261DDB89" w14:textId="77777777" w:rsidR="00D35B68" w:rsidRPr="00D35B68" w:rsidRDefault="00D35B68" w:rsidP="00D35B68">
            <w:pPr>
              <w:spacing w:after="0" w:line="240" w:lineRule="auto"/>
              <w:jc w:val="center"/>
              <w:textAlignment w:val="baseline"/>
              <w:rPr>
                <w:rFonts w:ascii="Times New Roman" w:eastAsia="Times New Roman" w:hAnsi="Times New Roman" w:cs="Times New Roman"/>
                <w:sz w:val="24"/>
                <w:szCs w:val="24"/>
                <w:lang w:eastAsia="ru-RU"/>
              </w:rPr>
            </w:pPr>
            <w:r w:rsidRPr="00D35B68">
              <w:rPr>
                <w:rFonts w:ascii="Times New Roman" w:eastAsia="Times New Roman" w:hAnsi="Times New Roman" w:cs="Times New Roman"/>
                <w:sz w:val="24"/>
                <w:szCs w:val="24"/>
                <w:lang w:eastAsia="ru-RU"/>
              </w:rPr>
              <w:t>"___" _____________ 20___ г.</w:t>
            </w:r>
            <w:r w:rsidRPr="00D35B68">
              <w:rPr>
                <w:rFonts w:ascii="Times New Roman" w:eastAsia="Times New Roman" w:hAnsi="Times New Roman" w:cs="Times New Roman"/>
                <w:sz w:val="24"/>
                <w:szCs w:val="24"/>
                <w:lang w:eastAsia="ru-RU"/>
              </w:rPr>
              <w:br/>
              <w:t>(дата составления акта)</w:t>
            </w:r>
          </w:p>
        </w:tc>
      </w:tr>
    </w:tbl>
    <w:p w14:paraId="45495F2F"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br/>
      </w:r>
    </w:p>
    <w:p w14:paraId="2AD565BE"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                         __________________________</w:t>
      </w:r>
    </w:p>
    <w:p w14:paraId="57ACF16E"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xml:space="preserve">(место составления </w:t>
      </w:r>
      <w:proofErr w:type="gramStart"/>
      <w:r w:rsidRPr="00D35B68">
        <w:rPr>
          <w:rFonts w:ascii="Arial" w:eastAsia="Times New Roman" w:hAnsi="Arial" w:cs="Arial"/>
          <w:sz w:val="24"/>
          <w:szCs w:val="24"/>
          <w:lang w:eastAsia="ru-RU"/>
        </w:rPr>
        <w:t>акта)   </w:t>
      </w:r>
      <w:proofErr w:type="gramEnd"/>
      <w:r w:rsidRPr="00D35B68">
        <w:rPr>
          <w:rFonts w:ascii="Arial" w:eastAsia="Times New Roman" w:hAnsi="Arial" w:cs="Arial"/>
          <w:sz w:val="24"/>
          <w:szCs w:val="24"/>
          <w:lang w:eastAsia="ru-RU"/>
        </w:rPr>
        <w:t>                       (время составления акта)</w:t>
      </w:r>
      <w:r w:rsidRPr="00D35B68">
        <w:rPr>
          <w:rFonts w:ascii="Arial" w:eastAsia="Times New Roman" w:hAnsi="Arial" w:cs="Arial"/>
          <w:sz w:val="24"/>
          <w:szCs w:val="24"/>
          <w:lang w:eastAsia="ru-RU"/>
        </w:rPr>
        <w:br/>
      </w:r>
    </w:p>
    <w:p w14:paraId="20B6E6C6" w14:textId="77777777" w:rsidR="00D35B68" w:rsidRPr="00D35B68" w:rsidRDefault="00D35B68" w:rsidP="00D35B68">
      <w:pPr>
        <w:spacing w:after="240" w:line="240" w:lineRule="auto"/>
        <w:jc w:val="center"/>
        <w:textAlignment w:val="baseline"/>
        <w:rPr>
          <w:rFonts w:ascii="Arial" w:eastAsia="Times New Roman" w:hAnsi="Arial" w:cs="Arial"/>
          <w:b/>
          <w:bCs/>
          <w:sz w:val="24"/>
          <w:szCs w:val="24"/>
          <w:lang w:eastAsia="ru-RU"/>
        </w:rPr>
      </w:pPr>
      <w:r w:rsidRPr="00D35B68">
        <w:rPr>
          <w:rFonts w:ascii="Arial" w:eastAsia="Times New Roman" w:hAnsi="Arial" w:cs="Arial"/>
          <w:b/>
          <w:bCs/>
          <w:sz w:val="24"/>
          <w:szCs w:val="24"/>
          <w:lang w:eastAsia="ru-RU"/>
        </w:rPr>
        <w:t>АКТ ПРОВЕРКИ</w:t>
      </w:r>
      <w:r w:rsidRPr="00D35B68">
        <w:rPr>
          <w:rFonts w:ascii="Arial" w:eastAsia="Times New Roman" w:hAnsi="Arial" w:cs="Arial"/>
          <w:b/>
          <w:bCs/>
          <w:sz w:val="24"/>
          <w:szCs w:val="24"/>
          <w:lang w:eastAsia="ru-RU"/>
        </w:rPr>
        <w:br/>
        <w:t>органом муниципального контроля N ____</w:t>
      </w:r>
    </w:p>
    <w:p w14:paraId="23BFFD4B"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p>
    <w:p w14:paraId="1764E50A"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 20___ г. по адресу: ____________________________________</w:t>
      </w:r>
    </w:p>
    <w:p w14:paraId="14B36C5B"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(место проведения проверки)</w:t>
      </w:r>
      <w:r w:rsidRPr="00D35B68">
        <w:rPr>
          <w:rFonts w:ascii="Arial" w:eastAsia="Times New Roman" w:hAnsi="Arial" w:cs="Arial"/>
          <w:sz w:val="24"/>
          <w:szCs w:val="24"/>
          <w:lang w:eastAsia="ru-RU"/>
        </w:rPr>
        <w:br/>
      </w:r>
    </w:p>
    <w:p w14:paraId="4250899E"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На основании: _________________________________________________________</w:t>
      </w:r>
    </w:p>
    <w:p w14:paraId="26BC52D5"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21C28674"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(вид документа с указанием реквизитов (номер, дата), фамилии, имени,</w:t>
      </w:r>
    </w:p>
    <w:p w14:paraId="3EACD826"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отчества (в случае, если имеется), должности руководителя, заместителя</w:t>
      </w:r>
    </w:p>
    <w:p w14:paraId="07ECF2A4"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lastRenderedPageBreak/>
        <w:t>              руководителя органа муниципального контроля, издавшего постановление</w:t>
      </w:r>
    </w:p>
    <w:p w14:paraId="28251FF9"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(приказ) о проведении проверки)</w:t>
      </w:r>
    </w:p>
    <w:p w14:paraId="3348553F"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была проведена проверка в отношении: ______________________________________</w:t>
      </w:r>
    </w:p>
    <w:p w14:paraId="78FB17CB"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53CCB2A4"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(фамилия, имя и отчество физического лица)</w:t>
      </w:r>
    </w:p>
    <w:p w14:paraId="6EEE2CFE"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Продолжительность проверки: ___________________________________________</w:t>
      </w:r>
    </w:p>
    <w:p w14:paraId="4241104C"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Акт составлен: ________________________________________________________</w:t>
      </w:r>
    </w:p>
    <w:p w14:paraId="551B0F8C"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0A3042D5"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(наименование органа муниципального контроля)</w:t>
      </w:r>
    </w:p>
    <w:p w14:paraId="7880981A"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С копией постановления о проведении проверки ознакомлен _______________</w:t>
      </w:r>
    </w:p>
    <w:p w14:paraId="78581C85"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674B1CEA"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(заполняется при проведении выездной проверки) (фамилии, имени, отчества)</w:t>
      </w:r>
    </w:p>
    <w:p w14:paraId="47A12DED"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(подпись, дата, время)</w:t>
      </w:r>
    </w:p>
    <w:p w14:paraId="0D6BACAD"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Лицо(а), проводившее(</w:t>
      </w:r>
      <w:proofErr w:type="spellStart"/>
      <w:r w:rsidRPr="00D35B68">
        <w:rPr>
          <w:rFonts w:ascii="Arial" w:eastAsia="Times New Roman" w:hAnsi="Arial" w:cs="Arial"/>
          <w:sz w:val="24"/>
          <w:szCs w:val="24"/>
          <w:lang w:eastAsia="ru-RU"/>
        </w:rPr>
        <w:t>ие</w:t>
      </w:r>
      <w:proofErr w:type="spellEnd"/>
      <w:r w:rsidRPr="00D35B68">
        <w:rPr>
          <w:rFonts w:ascii="Arial" w:eastAsia="Times New Roman" w:hAnsi="Arial" w:cs="Arial"/>
          <w:sz w:val="24"/>
          <w:szCs w:val="24"/>
          <w:lang w:eastAsia="ru-RU"/>
        </w:rPr>
        <w:t>) проверку: ____________________________________</w:t>
      </w:r>
    </w:p>
    <w:p w14:paraId="76CC1893"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0ED7B44B"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042C6283"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(фамилия, имя, отчество (в случае, если имеется), должность должностного</w:t>
      </w:r>
    </w:p>
    <w:p w14:paraId="35CBF715"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w:t>
      </w:r>
      <w:proofErr w:type="gramStart"/>
      <w:r w:rsidRPr="00D35B68">
        <w:rPr>
          <w:rFonts w:ascii="Arial" w:eastAsia="Times New Roman" w:hAnsi="Arial" w:cs="Arial"/>
          <w:sz w:val="24"/>
          <w:szCs w:val="24"/>
          <w:lang w:eastAsia="ru-RU"/>
        </w:rPr>
        <w:t>лица (должностных лиц)</w:t>
      </w:r>
      <w:proofErr w:type="gramEnd"/>
      <w:r w:rsidRPr="00D35B68">
        <w:rPr>
          <w:rFonts w:ascii="Arial" w:eastAsia="Times New Roman" w:hAnsi="Arial" w:cs="Arial"/>
          <w:sz w:val="24"/>
          <w:szCs w:val="24"/>
          <w:lang w:eastAsia="ru-RU"/>
        </w:rPr>
        <w:t xml:space="preserve"> проводившего (их) проверку; в случае привлечения</w:t>
      </w:r>
    </w:p>
    <w:p w14:paraId="6CD2C302"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к участию к проверке экспертов, экспертных организаций указываются фамилии,</w:t>
      </w:r>
    </w:p>
    <w:p w14:paraId="6C901085"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имена, отчества (в случае, если имеются), должности экспертов</w:t>
      </w:r>
    </w:p>
    <w:p w14:paraId="6DD6B4A0"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и/или наименование экспертных организаций)</w:t>
      </w:r>
    </w:p>
    <w:p w14:paraId="60DC5722"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При проведении проверки присутствовали: _______________________________</w:t>
      </w:r>
    </w:p>
    <w:p w14:paraId="00079AAF"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3EC5CB32"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451109AB"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(фамилия, имя, отчество (в случае, если имеется), должность руководителя,</w:t>
      </w:r>
    </w:p>
    <w:p w14:paraId="39ACB7B1"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иного должностного лица (должностных лиц) или уполномоченного представителя</w:t>
      </w:r>
    </w:p>
    <w:p w14:paraId="320FE196"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юридического лица, физического лица, уполномоченного представителя</w:t>
      </w:r>
    </w:p>
    <w:p w14:paraId="264DFAA1"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индивидуального предпринимателя, присутствовавших при проведении</w:t>
      </w:r>
    </w:p>
    <w:p w14:paraId="1894C2BD"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мероприятий по проверке)</w:t>
      </w:r>
    </w:p>
    <w:p w14:paraId="1DFF94BE"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В ходе проведения проверки:</w:t>
      </w:r>
    </w:p>
    <w:p w14:paraId="70FA0CD2"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xml:space="preserve">- выявлены </w:t>
      </w:r>
      <w:proofErr w:type="gramStart"/>
      <w:r w:rsidRPr="00D35B68">
        <w:rPr>
          <w:rFonts w:ascii="Arial" w:eastAsia="Times New Roman" w:hAnsi="Arial" w:cs="Arial"/>
          <w:sz w:val="24"/>
          <w:szCs w:val="24"/>
          <w:lang w:eastAsia="ru-RU"/>
        </w:rPr>
        <w:t>нарушения  обязательных</w:t>
      </w:r>
      <w:proofErr w:type="gramEnd"/>
      <w:r w:rsidRPr="00D35B68">
        <w:rPr>
          <w:rFonts w:ascii="Arial" w:eastAsia="Times New Roman" w:hAnsi="Arial" w:cs="Arial"/>
          <w:sz w:val="24"/>
          <w:szCs w:val="24"/>
          <w:lang w:eastAsia="ru-RU"/>
        </w:rPr>
        <w:t xml:space="preserve">    требований    или     требований,</w:t>
      </w:r>
    </w:p>
    <w:p w14:paraId="43CABF49"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установленных муниципальными правовыми актами: ____________________________</w:t>
      </w:r>
    </w:p>
    <w:p w14:paraId="54193C0B"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67215ABE"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lastRenderedPageBreak/>
        <w:t>___________________________________________________________________________</w:t>
      </w:r>
    </w:p>
    <w:p w14:paraId="05A328AF"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5F5C6623"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76C73F21"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(с указанием характера нарушений; лиц, допустивших нарушения)</w:t>
      </w:r>
    </w:p>
    <w:p w14:paraId="54CDBCD7"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выявлены факты невыполнения предписаний   органов   государственного</w:t>
      </w:r>
    </w:p>
    <w:p w14:paraId="73D254A7"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контроля (надзора), органов муниципального контроля (с указанием реквизитов</w:t>
      </w:r>
    </w:p>
    <w:p w14:paraId="67066E9F"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выданных предписаний): ____________________________________________________</w:t>
      </w:r>
    </w:p>
    <w:p w14:paraId="7CCEAF96"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203307ED"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60C3E171"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55AC9DCA"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нарушений не выявлено _______________________________________________</w:t>
      </w:r>
    </w:p>
    <w:p w14:paraId="5A2E443E"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3BFCF403"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Объяснения о выявленных нарушениях: ___________________________________</w:t>
      </w:r>
    </w:p>
    <w:p w14:paraId="7229E9BC"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4CF8B88C"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7CCCB862"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54CA8C86"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797DD382"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6B281278"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7B596353"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2F447059"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6F96D049"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07C16514"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214F5AC1"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7C595136"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098D802D"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147B060F"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4EA41A68"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lastRenderedPageBreak/>
        <w:t>Прилагаемые документы: ________________________________________________</w:t>
      </w:r>
    </w:p>
    <w:p w14:paraId="0895E106"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78E66377"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3982C697"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Подписи лиц, проводивших проверку: ____________________________________</w:t>
      </w:r>
    </w:p>
    <w:p w14:paraId="69095A28"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26D49F6D"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45F4EBD8"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С актом проверки ознакомлен(а</w:t>
      </w:r>
      <w:proofErr w:type="gramStart"/>
      <w:r w:rsidRPr="00D35B68">
        <w:rPr>
          <w:rFonts w:ascii="Arial" w:eastAsia="Times New Roman" w:hAnsi="Arial" w:cs="Arial"/>
          <w:sz w:val="24"/>
          <w:szCs w:val="24"/>
          <w:lang w:eastAsia="ru-RU"/>
        </w:rPr>
        <w:t>),   </w:t>
      </w:r>
      <w:proofErr w:type="gramEnd"/>
      <w:r w:rsidRPr="00D35B68">
        <w:rPr>
          <w:rFonts w:ascii="Arial" w:eastAsia="Times New Roman" w:hAnsi="Arial" w:cs="Arial"/>
          <w:sz w:val="24"/>
          <w:szCs w:val="24"/>
          <w:lang w:eastAsia="ru-RU"/>
        </w:rPr>
        <w:t>копию   акта   со  всеми приложениями</w:t>
      </w:r>
    </w:p>
    <w:p w14:paraId="60088FBD"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получил(а): _______________________________________________________________</w:t>
      </w:r>
    </w:p>
    <w:p w14:paraId="437F306F"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0171E5F3"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(фамилия, имя, отчество)</w:t>
      </w:r>
      <w:r w:rsidRPr="00D35B68">
        <w:rPr>
          <w:rFonts w:ascii="Arial" w:eastAsia="Times New Roman" w:hAnsi="Arial" w:cs="Arial"/>
          <w:sz w:val="24"/>
          <w:szCs w:val="24"/>
          <w:lang w:eastAsia="ru-RU"/>
        </w:rPr>
        <w:br/>
      </w:r>
    </w:p>
    <w:p w14:paraId="098F43AB"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 _____________ 20____ г.                        ______________________</w:t>
      </w:r>
    </w:p>
    <w:p w14:paraId="5823A6ED"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(подпись)</w:t>
      </w:r>
      <w:r w:rsidRPr="00D35B68">
        <w:rPr>
          <w:rFonts w:ascii="Arial" w:eastAsia="Times New Roman" w:hAnsi="Arial" w:cs="Arial"/>
          <w:sz w:val="24"/>
          <w:szCs w:val="24"/>
          <w:lang w:eastAsia="ru-RU"/>
        </w:rPr>
        <w:br/>
      </w:r>
    </w:p>
    <w:p w14:paraId="6AC7B317" w14:textId="77777777" w:rsidR="00D35B68" w:rsidRPr="00D35B68" w:rsidRDefault="00D35B68" w:rsidP="00D35B68">
      <w:pPr>
        <w:spacing w:after="0" w:line="240" w:lineRule="auto"/>
        <w:ind w:firstLine="480"/>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Пометка об отказе ознакомления с актом проверки:</w:t>
      </w:r>
    </w:p>
    <w:p w14:paraId="0A2E6B8D"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31E0ACCE"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1352379A"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___________________________________________________________________________</w:t>
      </w:r>
    </w:p>
    <w:p w14:paraId="542BBD7A"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(подпись уполномоченного должностного лица (лиц),</w:t>
      </w:r>
    </w:p>
    <w:p w14:paraId="2D10C371" w14:textId="77777777" w:rsidR="00D35B68" w:rsidRPr="00D35B68" w:rsidRDefault="00D35B68" w:rsidP="00D35B68">
      <w:pPr>
        <w:spacing w:after="0" w:line="240" w:lineRule="auto"/>
        <w:textAlignment w:val="baseline"/>
        <w:rPr>
          <w:rFonts w:ascii="Arial" w:eastAsia="Times New Roman" w:hAnsi="Arial" w:cs="Arial"/>
          <w:sz w:val="24"/>
          <w:szCs w:val="24"/>
          <w:lang w:eastAsia="ru-RU"/>
        </w:rPr>
      </w:pPr>
      <w:r w:rsidRPr="00D35B68">
        <w:rPr>
          <w:rFonts w:ascii="Arial" w:eastAsia="Times New Roman" w:hAnsi="Arial" w:cs="Arial"/>
          <w:sz w:val="24"/>
          <w:szCs w:val="24"/>
          <w:lang w:eastAsia="ru-RU"/>
        </w:rPr>
        <w:t>                                   проводившего(их) проверку)</w:t>
      </w:r>
    </w:p>
    <w:p w14:paraId="5FC34462" w14:textId="77777777" w:rsidR="00645210" w:rsidRPr="00D35B68" w:rsidRDefault="0064521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