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B170B5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  <w:r w:rsidRPr="00C82720">
        <w:rPr>
          <w:b/>
          <w:bCs/>
          <w:color w:val="auto"/>
        </w:rPr>
        <w:t>ПРАВИТЕЛЬСТВО РОССИЙСКОЙ ФЕДЕРАЦИИ</w:t>
      </w:r>
    </w:p>
    <w:p w14:paraId="1D3DB56F" w14:textId="77777777" w:rsidR="00C82720" w:rsidRPr="00C82720" w:rsidRDefault="00C82720" w:rsidP="00C82720">
      <w:pPr>
        <w:pStyle w:val="HEADERTEXT"/>
        <w:rPr>
          <w:b/>
          <w:bCs/>
          <w:color w:val="auto"/>
        </w:rPr>
      </w:pPr>
    </w:p>
    <w:p w14:paraId="63662975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  <w:r w:rsidRPr="00C82720">
        <w:rPr>
          <w:b/>
          <w:bCs/>
          <w:color w:val="auto"/>
        </w:rPr>
        <w:t xml:space="preserve"> РАСПОРЯЖЕНИЕ</w:t>
      </w:r>
    </w:p>
    <w:p w14:paraId="615147F1" w14:textId="77777777" w:rsidR="00C82720" w:rsidRPr="00C82720" w:rsidRDefault="00C82720" w:rsidP="00C82720">
      <w:pPr>
        <w:pStyle w:val="HEADERTEXT"/>
        <w:rPr>
          <w:b/>
          <w:bCs/>
          <w:color w:val="auto"/>
        </w:rPr>
      </w:pPr>
    </w:p>
    <w:p w14:paraId="0641CB9C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  <w:r w:rsidRPr="00C82720">
        <w:rPr>
          <w:b/>
          <w:bCs/>
          <w:color w:val="auto"/>
        </w:rPr>
        <w:t xml:space="preserve"> от 19 августа 2020 N 2134-р</w:t>
      </w:r>
    </w:p>
    <w:p w14:paraId="252CD818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</w:p>
    <w:p w14:paraId="446AE1F1" w14:textId="77777777" w:rsidR="00C82720" w:rsidRPr="00C82720" w:rsidRDefault="00C82720" w:rsidP="00C82720">
      <w:pPr>
        <w:pStyle w:val="HEADERTEXT"/>
        <w:rPr>
          <w:b/>
          <w:bCs/>
          <w:color w:val="auto"/>
        </w:rPr>
      </w:pPr>
    </w:p>
    <w:p w14:paraId="536AB07E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  <w:r w:rsidRPr="00C82720">
        <w:rPr>
          <w:b/>
          <w:bCs/>
          <w:color w:val="auto"/>
        </w:rPr>
        <w:t xml:space="preserve"> </w:t>
      </w:r>
      <w:proofErr w:type="gramStart"/>
      <w:r w:rsidRPr="00C82720">
        <w:rPr>
          <w:b/>
          <w:bCs/>
          <w:color w:val="auto"/>
        </w:rPr>
        <w:t>Об утверждении перечня объектов социальной инфраструктуры,</w:t>
      </w:r>
      <w:proofErr w:type="gramEnd"/>
      <w:r w:rsidRPr="00C82720">
        <w:rPr>
          <w:b/>
          <w:bCs/>
          <w:color w:val="auto"/>
        </w:rPr>
        <w:t xml:space="preserve"> проектная документация на строительство, реконструкцию которых в соответствии с подпунктом 7_8 статьи 11 Федерального закона "Об экологической экспертизе" не является объектом государственной экологической экспертизы </w:t>
      </w:r>
    </w:p>
    <w:p w14:paraId="3F01B8BA" w14:textId="77777777" w:rsidR="00C82720" w:rsidRPr="00C82720" w:rsidRDefault="00C82720" w:rsidP="00C82720">
      <w:pPr>
        <w:pStyle w:val="FORMATTEXT"/>
        <w:jc w:val="center"/>
      </w:pPr>
      <w:r w:rsidRPr="00C82720">
        <w:t xml:space="preserve">(с изменениями на 30 октября 2021 года) </w:t>
      </w:r>
    </w:p>
    <w:p w14:paraId="40188113" w14:textId="77777777" w:rsidR="00C82720" w:rsidRPr="00C82720" w:rsidRDefault="00C82720" w:rsidP="00C8272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272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71C9703" w14:textId="77777777" w:rsidR="00C82720" w:rsidRPr="00C82720" w:rsidRDefault="00C82720" w:rsidP="00C82720">
      <w:pPr>
        <w:pStyle w:val="FORMATTEXT"/>
        <w:jc w:val="both"/>
      </w:pPr>
      <w:r w:rsidRPr="00C82720">
        <w:t xml:space="preserve"> </w:t>
      </w:r>
    </w:p>
    <w:p w14:paraId="6EDA1126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 xml:space="preserve">Документ с изменениями, внесенными: </w:t>
      </w:r>
    </w:p>
    <w:p w14:paraId="3ED0CE73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 xml:space="preserve">распоряжением Правительства Российской Федерации от 30 октября 2021 года N 3094-р. </w:t>
      </w:r>
    </w:p>
    <w:p w14:paraId="6B8CDE20" w14:textId="77777777" w:rsidR="00C82720" w:rsidRPr="00C82720" w:rsidRDefault="00C82720" w:rsidP="00C8272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272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32755A" w14:textId="77777777" w:rsidR="00C82720" w:rsidRPr="00C82720" w:rsidRDefault="00C82720" w:rsidP="00C82720">
      <w:pPr>
        <w:pStyle w:val="FORMATTEXT"/>
        <w:jc w:val="both"/>
      </w:pPr>
      <w:r w:rsidRPr="00C82720">
        <w:t xml:space="preserve"> </w:t>
      </w:r>
    </w:p>
    <w:p w14:paraId="28CCBDC3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Утвердить прилагаемый перечень объектов социальной инфраструктуры, проектная документация на строительство, реконструкцию которых в соответствии с подпунктом 7_8 статьи 11 Федерального закона "Об экологической экспертизе" не является объектом государственной экологической экспертизы.</w:t>
      </w:r>
    </w:p>
    <w:p w14:paraId="5198A0EE" w14:textId="77777777" w:rsidR="00C82720" w:rsidRPr="00C82720" w:rsidRDefault="00C82720" w:rsidP="00C82720">
      <w:pPr>
        <w:pStyle w:val="FORMATTEXT"/>
        <w:ind w:firstLine="568"/>
        <w:jc w:val="both"/>
      </w:pPr>
    </w:p>
    <w:p w14:paraId="6762A20D" w14:textId="77777777" w:rsidR="00C82720" w:rsidRPr="00C82720" w:rsidRDefault="00C82720" w:rsidP="00C82720">
      <w:pPr>
        <w:pStyle w:val="FORMATTEXT"/>
        <w:jc w:val="right"/>
      </w:pPr>
      <w:r w:rsidRPr="00C82720">
        <w:t>Председатель Правительства</w:t>
      </w:r>
    </w:p>
    <w:p w14:paraId="4DEFB386" w14:textId="77777777" w:rsidR="00C82720" w:rsidRPr="00C82720" w:rsidRDefault="00C82720" w:rsidP="00C82720">
      <w:pPr>
        <w:pStyle w:val="FORMATTEXT"/>
        <w:jc w:val="right"/>
      </w:pPr>
      <w:r w:rsidRPr="00C82720">
        <w:t>Российской Федерации</w:t>
      </w:r>
    </w:p>
    <w:p w14:paraId="7FC6FD9B" w14:textId="77777777" w:rsidR="00C82720" w:rsidRPr="00C82720" w:rsidRDefault="00C82720" w:rsidP="00C82720">
      <w:pPr>
        <w:pStyle w:val="FORMATTEXT"/>
        <w:jc w:val="right"/>
      </w:pPr>
      <w:proofErr w:type="spellStart"/>
      <w:r w:rsidRPr="00C82720">
        <w:t>М.Мишустин</w:t>
      </w:r>
      <w:proofErr w:type="spellEnd"/>
      <w:r w:rsidRPr="00C82720">
        <w:t xml:space="preserve"> </w:t>
      </w:r>
    </w:p>
    <w:p w14:paraId="0FFC3306" w14:textId="77777777" w:rsidR="00C82720" w:rsidRPr="00C82720" w:rsidRDefault="00C82720" w:rsidP="00C82720">
      <w:pPr>
        <w:pStyle w:val="FORMATTEXT"/>
      </w:pPr>
      <w:r w:rsidRPr="00C82720">
        <w:t xml:space="preserve">      </w:t>
      </w:r>
    </w:p>
    <w:p w14:paraId="593E2FA4" w14:textId="77777777" w:rsidR="00C82720" w:rsidRPr="00C82720" w:rsidRDefault="00C82720" w:rsidP="00C82720">
      <w:pPr>
        <w:pStyle w:val="FORMATTEXT"/>
      </w:pPr>
      <w:r w:rsidRPr="00C82720">
        <w:t xml:space="preserve">      </w:t>
      </w:r>
    </w:p>
    <w:p w14:paraId="41B684D7" w14:textId="77777777" w:rsidR="00C82720" w:rsidRPr="00C82720" w:rsidRDefault="00C82720" w:rsidP="00C82720">
      <w:pPr>
        <w:pStyle w:val="FORMATTEXT"/>
        <w:jc w:val="right"/>
      </w:pPr>
      <w:r w:rsidRPr="00C82720">
        <w:t>УТВЕРЖДЕН</w:t>
      </w:r>
    </w:p>
    <w:p w14:paraId="1212F2EA" w14:textId="77777777" w:rsidR="00C82720" w:rsidRPr="00C82720" w:rsidRDefault="00C82720" w:rsidP="00C82720">
      <w:pPr>
        <w:pStyle w:val="FORMATTEXT"/>
        <w:jc w:val="right"/>
      </w:pPr>
      <w:proofErr w:type="gramStart"/>
      <w:r w:rsidRPr="00C82720">
        <w:t>распоряжением  Правительства</w:t>
      </w:r>
      <w:proofErr w:type="gramEnd"/>
    </w:p>
    <w:p w14:paraId="7BFDC76E" w14:textId="77777777" w:rsidR="00C82720" w:rsidRPr="00C82720" w:rsidRDefault="00C82720" w:rsidP="00C82720">
      <w:pPr>
        <w:pStyle w:val="FORMATTEXT"/>
        <w:jc w:val="right"/>
      </w:pPr>
      <w:r w:rsidRPr="00C82720">
        <w:t>Российской Федерации</w:t>
      </w:r>
    </w:p>
    <w:p w14:paraId="51D8D1A7" w14:textId="77777777" w:rsidR="00C82720" w:rsidRPr="00C82720" w:rsidRDefault="00C82720" w:rsidP="00C82720">
      <w:pPr>
        <w:pStyle w:val="FORMATTEXT"/>
        <w:jc w:val="right"/>
      </w:pPr>
      <w:r w:rsidRPr="00C82720">
        <w:t>от 19 августа 2020 года N 2134-р</w:t>
      </w:r>
    </w:p>
    <w:p w14:paraId="05EFD5E7" w14:textId="77777777" w:rsidR="00C82720" w:rsidRPr="00C82720" w:rsidRDefault="00C82720" w:rsidP="00C82720">
      <w:pPr>
        <w:pStyle w:val="FORMATTEXT"/>
        <w:jc w:val="right"/>
      </w:pPr>
    </w:p>
    <w:p w14:paraId="5CEDB76A" w14:textId="77777777" w:rsidR="00C82720" w:rsidRPr="00C82720" w:rsidRDefault="00C82720" w:rsidP="00C82720">
      <w:pPr>
        <w:pStyle w:val="HEADERTEXT"/>
        <w:rPr>
          <w:b/>
          <w:bCs/>
          <w:color w:val="auto"/>
        </w:rPr>
      </w:pPr>
    </w:p>
    <w:p w14:paraId="26A235B3" w14:textId="77777777" w:rsidR="00C82720" w:rsidRPr="00C82720" w:rsidRDefault="00C82720" w:rsidP="00C82720">
      <w:pPr>
        <w:pStyle w:val="HEADERTEXT"/>
        <w:jc w:val="center"/>
        <w:rPr>
          <w:b/>
          <w:bCs/>
          <w:color w:val="auto"/>
        </w:rPr>
      </w:pPr>
      <w:r w:rsidRPr="00C82720">
        <w:rPr>
          <w:b/>
          <w:bCs/>
          <w:color w:val="auto"/>
        </w:rPr>
        <w:t xml:space="preserve"> Перечень объектов социальной инфраструктуры, проектная документация на строительство, реконструкцию которых в соответствии с подпунктом 7_8 статьи 11 Федерального закона "Об экологической экспертизе" не является объектом государственной экологической экспертизы </w:t>
      </w:r>
    </w:p>
    <w:p w14:paraId="37F2E5DA" w14:textId="77777777" w:rsidR="00C82720" w:rsidRPr="00C82720" w:rsidRDefault="00C82720" w:rsidP="00C82720">
      <w:pPr>
        <w:pStyle w:val="FORMATTEXT"/>
        <w:jc w:val="center"/>
      </w:pPr>
      <w:r w:rsidRPr="00C82720">
        <w:t xml:space="preserve">(с изменениями на 30 октября 2021 года) </w:t>
      </w:r>
    </w:p>
    <w:p w14:paraId="7C689D28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1. Объекты капитального строительства (далее - объекты), предназначенные для размещения дошкольных образовательных организаций, общеобразовательных организаций, профессиональных образовательных организаций, образовательных организаций высшего образования, организаций дополнительного образования детей и взрослых, организаций дополнительного профессионального образования.</w:t>
      </w:r>
    </w:p>
    <w:p w14:paraId="5461F3E0" w14:textId="77777777" w:rsidR="00C82720" w:rsidRPr="00C82720" w:rsidRDefault="00C82720" w:rsidP="00C82720">
      <w:pPr>
        <w:pStyle w:val="FORMATTEXT"/>
        <w:ind w:firstLine="568"/>
        <w:jc w:val="both"/>
      </w:pPr>
    </w:p>
    <w:p w14:paraId="4CD5CB64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2. Объекты, предназначенные для размещения больниц (в том числе детских), больниц скорой медицинской помощи, участковых больниц, специализированных больниц (в том числе по профилю медицинской помощи), а также специализированных больниц государственной и муниципальной систем здравоохранения, родильных домов, фельдшерско-акушерских пунктов, госпиталей, медико-санитарных частей, в том числе центральных, домов (больниц) сестринского ухода, хосписов, диспансеров, амбулаторий, в том числе врачебных, поликлиник, в том числе детских, женских консультаций, домов ребенка, в том числе специализированных, молочных кухонь, специализированных медицинских центров, в том числе детских, медицинских организаций скорой медицинской помощи и переливания крови.</w:t>
      </w:r>
    </w:p>
    <w:p w14:paraId="40E88E33" w14:textId="77777777" w:rsidR="00C82720" w:rsidRPr="00C82720" w:rsidRDefault="00C82720" w:rsidP="00C82720">
      <w:pPr>
        <w:pStyle w:val="FORMATTEXT"/>
        <w:ind w:firstLine="568"/>
        <w:jc w:val="both"/>
      </w:pPr>
    </w:p>
    <w:p w14:paraId="34A41052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3. Объекты, предназначенные для приема, отправки воздушных судов санитарной авиации (при наличии взлетно-посадочной полосы длиной менее 2100 метров).</w:t>
      </w:r>
    </w:p>
    <w:p w14:paraId="1512F2CF" w14:textId="77777777" w:rsidR="00C82720" w:rsidRPr="00C82720" w:rsidRDefault="00C82720" w:rsidP="00C82720">
      <w:pPr>
        <w:pStyle w:val="FORMATTEXT"/>
        <w:ind w:firstLine="568"/>
        <w:jc w:val="both"/>
      </w:pPr>
    </w:p>
    <w:p w14:paraId="12F99A96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 xml:space="preserve">4. Объекты, предназначенные для размещения специальных домов для одиноких престарелых, специальных домов-интернатов, в том числе для престарелых, домов-интернатов (пансионатов), в том числе детских, малой вместимости, для престарелых и инвалидов, ветеранов Великой Отечественной войны, ветеранов боевых действий на территории СССР, на территории Российской Федерации и территориях других государств, ветеранов военной службы, ветеранов </w:t>
      </w:r>
      <w:r w:rsidRPr="00C82720">
        <w:lastRenderedPageBreak/>
        <w:t>труда, домов милосердия, домов ночного пребывания.</w:t>
      </w:r>
    </w:p>
    <w:p w14:paraId="0CAC267D" w14:textId="77777777" w:rsidR="00C82720" w:rsidRPr="00C82720" w:rsidRDefault="00C82720" w:rsidP="00C82720">
      <w:pPr>
        <w:pStyle w:val="FORMATTEXT"/>
        <w:ind w:firstLine="568"/>
        <w:jc w:val="both"/>
      </w:pPr>
    </w:p>
    <w:p w14:paraId="434D5384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5. Объекты специализированного жилищного фонда.</w:t>
      </w:r>
    </w:p>
    <w:p w14:paraId="0889BB15" w14:textId="77777777" w:rsidR="00C82720" w:rsidRPr="00C82720" w:rsidRDefault="00C82720" w:rsidP="00C82720">
      <w:pPr>
        <w:pStyle w:val="FORMATTEXT"/>
        <w:ind w:firstLine="568"/>
        <w:jc w:val="both"/>
      </w:pPr>
    </w:p>
    <w:p w14:paraId="26DADD16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6. Объекты, предназначенные для размещения музеев, выставочных залов, художественных галерей, домов культуры, библиотек, читальных залов, медиатек, театров, филармоний, концертных залов, планетариев.</w:t>
      </w:r>
    </w:p>
    <w:p w14:paraId="35606145" w14:textId="77777777" w:rsidR="00C82720" w:rsidRPr="00C82720" w:rsidRDefault="00C82720" w:rsidP="00C82720">
      <w:pPr>
        <w:pStyle w:val="FORMATTEXT"/>
        <w:ind w:firstLine="568"/>
        <w:jc w:val="both"/>
      </w:pPr>
    </w:p>
    <w:p w14:paraId="4D806A75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7. Площадки для занятий физической культурой и спортом на открытом воздухе, оборудованные площадки для занятий спортом.</w:t>
      </w:r>
    </w:p>
    <w:p w14:paraId="5280F4E7" w14:textId="77777777" w:rsidR="00C82720" w:rsidRPr="00C82720" w:rsidRDefault="00C82720" w:rsidP="00C82720">
      <w:pPr>
        <w:pStyle w:val="FORMATTEXT"/>
        <w:ind w:firstLine="568"/>
        <w:jc w:val="both"/>
      </w:pPr>
    </w:p>
    <w:p w14:paraId="3840190F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8. Многоквартирные дома жилого назначения, жилые дома блокированной застройки, подключенные к сетям инженерно-технического обеспечения.</w:t>
      </w:r>
    </w:p>
    <w:p w14:paraId="0E0E37CF" w14:textId="77777777" w:rsidR="00C82720" w:rsidRPr="00C82720" w:rsidRDefault="00C82720" w:rsidP="00C82720">
      <w:pPr>
        <w:pStyle w:val="FORMATTEXT"/>
        <w:ind w:firstLine="568"/>
        <w:jc w:val="both"/>
      </w:pPr>
    </w:p>
    <w:p w14:paraId="527FAE21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9. Административные здания, предназначенные для размещения органов государственной власти и органов местного самоуправления, судов, организаций, непосредственно обеспечивающих их деятельность, многофункциональных центров государственных и муниципальных услуг.</w:t>
      </w:r>
    </w:p>
    <w:p w14:paraId="07480F18" w14:textId="77777777" w:rsidR="00C82720" w:rsidRPr="00C82720" w:rsidRDefault="00C82720" w:rsidP="00C82720">
      <w:pPr>
        <w:pStyle w:val="FORMATTEXT"/>
        <w:ind w:firstLine="568"/>
        <w:jc w:val="both"/>
      </w:pPr>
    </w:p>
    <w:p w14:paraId="7277BCCB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10. Объекты, предназначенные для размещения подразделений аварийно-спасательных служб.</w:t>
      </w:r>
    </w:p>
    <w:p w14:paraId="7692B6F9" w14:textId="77777777" w:rsidR="00C82720" w:rsidRPr="00C82720" w:rsidRDefault="00C82720" w:rsidP="00C82720">
      <w:pPr>
        <w:pStyle w:val="FORMATTEXT"/>
        <w:ind w:firstLine="568"/>
        <w:jc w:val="both"/>
      </w:pPr>
    </w:p>
    <w:p w14:paraId="758258C7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11. Объекты капитального строительства, предназначенные для наблюдений за физическими и химическими процессами, происходящими в окружающей среде, определения ее гидрометеорологических, агрометеорологических и гелиогеофизических характеристик, состояния подземных вод, экзогенных и эндогенных геологических процессов, уровня загрязнения атмосферного воздуха, почв, водных объектов, в том числе по гидробиологическим показателям, и околоземного космического пространства.</w:t>
      </w:r>
    </w:p>
    <w:p w14:paraId="2494C0E8" w14:textId="77777777" w:rsidR="00C82720" w:rsidRPr="00C82720" w:rsidRDefault="00C82720" w:rsidP="00C82720">
      <w:pPr>
        <w:pStyle w:val="FORMATTEXT"/>
        <w:ind w:firstLine="568"/>
        <w:jc w:val="both"/>
      </w:pPr>
    </w:p>
    <w:p w14:paraId="79B94C6F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12. Здания и сооружения, используемые в области гидрометеорологии и смежных с ней областях (доплеровские метеорологические радиолокаторы, гидрологические посты) и при осуществлении государственного мониторинга состояния недр.</w:t>
      </w:r>
    </w:p>
    <w:p w14:paraId="54B63B74" w14:textId="77777777" w:rsidR="00C82720" w:rsidRPr="00C82720" w:rsidRDefault="00C82720" w:rsidP="00C82720">
      <w:pPr>
        <w:pStyle w:val="FORMATTEXT"/>
        <w:ind w:firstLine="568"/>
        <w:jc w:val="both"/>
      </w:pPr>
    </w:p>
    <w:p w14:paraId="6E13B82A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>13. Объекты, являющиеся объектами культурного наследия.</w:t>
      </w:r>
    </w:p>
    <w:p w14:paraId="058D1A19" w14:textId="77777777" w:rsidR="00C82720" w:rsidRPr="00C82720" w:rsidRDefault="00C82720" w:rsidP="00C82720">
      <w:pPr>
        <w:pStyle w:val="FORMATTEXT"/>
        <w:ind w:firstLine="568"/>
        <w:jc w:val="both"/>
      </w:pPr>
    </w:p>
    <w:p w14:paraId="112EE7DC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 xml:space="preserve">14. Объекты религиозного назначения. </w:t>
      </w:r>
    </w:p>
    <w:p w14:paraId="4F818DEE" w14:textId="77777777" w:rsidR="00C82720" w:rsidRPr="00C82720" w:rsidRDefault="00C82720" w:rsidP="00C82720">
      <w:pPr>
        <w:pStyle w:val="FORMATTEXT"/>
        <w:ind w:firstLine="568"/>
        <w:jc w:val="both"/>
      </w:pPr>
      <w:r w:rsidRPr="00C82720">
        <w:t xml:space="preserve">(Пункт дополнительно включен распоряжением Правительства Российской Федерации от 30 октября 2021 года N 3094-р) </w:t>
      </w:r>
    </w:p>
    <w:p w14:paraId="382EC757" w14:textId="77777777" w:rsidR="00C82720" w:rsidRPr="00C82720" w:rsidRDefault="00C82720" w:rsidP="00C82720"/>
    <w:p w14:paraId="0F814DDA" w14:textId="77777777" w:rsidR="00AF0741" w:rsidRPr="00C82720" w:rsidRDefault="00AF074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827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C827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827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C827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