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F557CA" w14:textId="77777777" w:rsidR="00D0211F" w:rsidRDefault="00D0211F" w:rsidP="00D0211F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35EB87" w14:textId="77777777" w:rsidR="00D0211F" w:rsidRDefault="00D0211F" w:rsidP="00D021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099595C" w14:textId="77777777" w:rsidR="00D0211F" w:rsidRDefault="00D0211F" w:rsidP="00D021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3605E48E" w14:textId="77777777" w:rsidR="00D0211F" w:rsidRDefault="00D0211F" w:rsidP="00D0211F">
      <w:pPr>
        <w:pStyle w:val="HEADERTEXT"/>
        <w:rPr>
          <w:b/>
          <w:bCs/>
          <w:color w:val="auto"/>
        </w:rPr>
      </w:pPr>
    </w:p>
    <w:p w14:paraId="1B1DF607" w14:textId="77777777" w:rsidR="00D0211F" w:rsidRDefault="00D0211F" w:rsidP="00D021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6774273C" w14:textId="77777777" w:rsidR="00D0211F" w:rsidRDefault="00D0211F" w:rsidP="00D0211F">
      <w:pPr>
        <w:pStyle w:val="HEADERTEXT"/>
        <w:rPr>
          <w:b/>
          <w:bCs/>
          <w:color w:val="auto"/>
        </w:rPr>
      </w:pPr>
    </w:p>
    <w:p w14:paraId="6E120794" w14:textId="77777777" w:rsidR="00D0211F" w:rsidRDefault="00D0211F" w:rsidP="00D021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16 июля 2020 года N 824</w:t>
      </w:r>
    </w:p>
    <w:p w14:paraId="44B9B05A" w14:textId="77777777" w:rsidR="00D0211F" w:rsidRDefault="00D0211F" w:rsidP="00D0211F">
      <w:pPr>
        <w:pStyle w:val="HEADERTEXT"/>
        <w:jc w:val="center"/>
        <w:rPr>
          <w:b/>
          <w:bCs/>
          <w:color w:val="auto"/>
        </w:rPr>
      </w:pPr>
    </w:p>
    <w:p w14:paraId="22AF42A4" w14:textId="77777777" w:rsidR="00D0211F" w:rsidRDefault="00D0211F" w:rsidP="00D0211F">
      <w:pPr>
        <w:pStyle w:val="HEADERTEXT"/>
        <w:rPr>
          <w:b/>
          <w:bCs/>
          <w:color w:val="auto"/>
        </w:rPr>
      </w:pPr>
    </w:p>
    <w:p w14:paraId="389C4E2B" w14:textId="77777777" w:rsidR="00D0211F" w:rsidRDefault="00D0211F" w:rsidP="00D021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организации работ по ведению государственного реестра объектов размещения отходов </w:t>
      </w:r>
    </w:p>
    <w:p w14:paraId="5F6F9120" w14:textId="6FA8FBA9" w:rsidR="00D0211F" w:rsidRDefault="00D0211F" w:rsidP="00D0211F">
      <w:pPr>
        <w:pStyle w:val="FORMATTEXT"/>
        <w:ind w:firstLine="568"/>
        <w:jc w:val="both"/>
      </w:pPr>
      <w:r>
        <w:t xml:space="preserve">В соответствии с приказом Минприроды России от 25.02.2010 N 49 "Об утверждении Правил инвентаризации объектов размещения отходов", приказом Минприроды России от 30.09.2011 N 792 "Об утверждении Порядка ведения государственного кадастра отходов" и в целях организации работы по ведению государственного реестра объектов размещения отходов </w:t>
      </w:r>
    </w:p>
    <w:p w14:paraId="561F59BB" w14:textId="77777777" w:rsidR="00D0211F" w:rsidRDefault="00D0211F" w:rsidP="00D0211F">
      <w:pPr>
        <w:pStyle w:val="FORMATTEXT"/>
        <w:ind w:firstLine="568"/>
        <w:jc w:val="both"/>
      </w:pPr>
    </w:p>
    <w:p w14:paraId="0BC2445C" w14:textId="77777777" w:rsidR="00D0211F" w:rsidRDefault="00D0211F" w:rsidP="00D0211F">
      <w:pPr>
        <w:pStyle w:val="FORMATTEXT"/>
        <w:jc w:val="both"/>
      </w:pPr>
      <w:r>
        <w:t>приказываю:</w:t>
      </w:r>
    </w:p>
    <w:p w14:paraId="36C546B4" w14:textId="1A70D870" w:rsidR="00D0211F" w:rsidRDefault="00D0211F" w:rsidP="00D0211F">
      <w:pPr>
        <w:pStyle w:val="FORMATTEXT"/>
        <w:ind w:firstLine="568"/>
        <w:jc w:val="both"/>
      </w:pPr>
      <w:r>
        <w:t>1. Утвердить порядок ведения Росприроднадзором и его территориальными органами государственного реестра объектов размещения отходов (далее - порядок) согласно приложению к настоящему приказу.</w:t>
      </w:r>
    </w:p>
    <w:p w14:paraId="49363398" w14:textId="77777777" w:rsidR="00D0211F" w:rsidRDefault="00D0211F" w:rsidP="00D0211F">
      <w:pPr>
        <w:pStyle w:val="FORMATTEXT"/>
        <w:ind w:firstLine="568"/>
        <w:jc w:val="both"/>
      </w:pPr>
    </w:p>
    <w:p w14:paraId="3F661DA5" w14:textId="77777777" w:rsidR="00D0211F" w:rsidRDefault="00D0211F" w:rsidP="00D0211F">
      <w:pPr>
        <w:pStyle w:val="FORMATTEXT"/>
        <w:ind w:firstLine="568"/>
        <w:jc w:val="both"/>
      </w:pPr>
      <w:r>
        <w:t>2. Территориальным органам Росприроднадзора в срок до 01.09.2020 провести инвентаризацию сведений, содержащихся в карточках объекта контроля в разделе "Реестр ГРОРО" ПТК "Госконтроль", и обеспечить внесение в ПТК "Госконтроль" актуальной информации в отношении объектов размещения отходов, находящихся на поднадзорной территории.</w:t>
      </w:r>
    </w:p>
    <w:p w14:paraId="4B8C0B19" w14:textId="77777777" w:rsidR="00D0211F" w:rsidRDefault="00D0211F" w:rsidP="00D0211F">
      <w:pPr>
        <w:pStyle w:val="FORMATTEXT"/>
        <w:ind w:firstLine="568"/>
        <w:jc w:val="both"/>
      </w:pPr>
    </w:p>
    <w:p w14:paraId="569294D9" w14:textId="77777777" w:rsidR="00D0211F" w:rsidRDefault="00D0211F" w:rsidP="00D0211F">
      <w:pPr>
        <w:pStyle w:val="FORMATTEXT"/>
        <w:ind w:firstLine="568"/>
        <w:jc w:val="both"/>
      </w:pPr>
      <w:r>
        <w:t>3. Признать утратившим силу приказ Росприроднадзора от 17.09.2014 N 572 "Об организации работ по ведению государственного реестра объектов размещения отходов</w:t>
      </w:r>
      <w:proofErr w:type="gramStart"/>
      <w:r>
        <w:t>" .</w:t>
      </w:r>
      <w:proofErr w:type="gramEnd"/>
    </w:p>
    <w:p w14:paraId="50652FB5" w14:textId="77777777" w:rsidR="00D0211F" w:rsidRDefault="00D0211F" w:rsidP="00D0211F">
      <w:pPr>
        <w:pStyle w:val="FORMATTEXT"/>
        <w:ind w:firstLine="568"/>
        <w:jc w:val="both"/>
      </w:pPr>
    </w:p>
    <w:p w14:paraId="54E41BA7" w14:textId="77777777" w:rsidR="00D0211F" w:rsidRDefault="00D0211F" w:rsidP="00D0211F">
      <w:pPr>
        <w:pStyle w:val="FORMATTEXT"/>
        <w:ind w:firstLine="568"/>
        <w:jc w:val="both"/>
      </w:pPr>
      <w:r>
        <w:t>4. Контроль за исполнением настоящего приказа возложить на заместителя руководителя Росприроднадзора А.М.Амирханова.</w:t>
      </w:r>
    </w:p>
    <w:p w14:paraId="4E05BAE5" w14:textId="77777777" w:rsidR="00D0211F" w:rsidRDefault="00D0211F" w:rsidP="00D0211F">
      <w:pPr>
        <w:pStyle w:val="FORMATTEXT"/>
        <w:ind w:firstLine="568"/>
        <w:jc w:val="both"/>
      </w:pPr>
    </w:p>
    <w:p w14:paraId="4CDFCC3E" w14:textId="77777777" w:rsidR="00D0211F" w:rsidRDefault="00D0211F" w:rsidP="00D0211F">
      <w:pPr>
        <w:pStyle w:val="FORMATTEXT"/>
        <w:jc w:val="right"/>
      </w:pPr>
      <w:r>
        <w:t>Руководитель</w:t>
      </w:r>
    </w:p>
    <w:p w14:paraId="40AB3353" w14:textId="77777777" w:rsidR="00D0211F" w:rsidRDefault="00D0211F" w:rsidP="00D0211F">
      <w:pPr>
        <w:pStyle w:val="FORMATTEXT"/>
        <w:jc w:val="right"/>
      </w:pPr>
      <w:r>
        <w:t xml:space="preserve">С.Г.Радионова </w:t>
      </w:r>
    </w:p>
    <w:p w14:paraId="02DCD7F7" w14:textId="77777777" w:rsidR="00D0211F" w:rsidRDefault="00D0211F" w:rsidP="00D0211F">
      <w:pPr>
        <w:pStyle w:val="FORMATTEXT"/>
        <w:jc w:val="right"/>
      </w:pPr>
      <w:r>
        <w:t>Приложение</w:t>
      </w:r>
    </w:p>
    <w:p w14:paraId="6D55C5EA" w14:textId="77777777" w:rsidR="00D0211F" w:rsidRDefault="00D0211F" w:rsidP="00D0211F">
      <w:pPr>
        <w:pStyle w:val="FORMATTEXT"/>
        <w:jc w:val="right"/>
      </w:pPr>
      <w:r>
        <w:t>к приказу Федеральной службы</w:t>
      </w:r>
    </w:p>
    <w:p w14:paraId="0E96A224" w14:textId="77777777" w:rsidR="00D0211F" w:rsidRDefault="00D0211F" w:rsidP="00D0211F">
      <w:pPr>
        <w:pStyle w:val="FORMATTEXT"/>
        <w:jc w:val="right"/>
      </w:pPr>
      <w:r>
        <w:t>по надзору в сфере</w:t>
      </w:r>
    </w:p>
    <w:p w14:paraId="43D6FA7F" w14:textId="77777777" w:rsidR="00D0211F" w:rsidRDefault="00D0211F" w:rsidP="00D0211F">
      <w:pPr>
        <w:pStyle w:val="FORMATTEXT"/>
        <w:jc w:val="right"/>
      </w:pPr>
      <w:r>
        <w:t>природопользования</w:t>
      </w:r>
    </w:p>
    <w:p w14:paraId="2954B58D" w14:textId="77777777" w:rsidR="00D0211F" w:rsidRDefault="00D0211F" w:rsidP="00D0211F">
      <w:pPr>
        <w:pStyle w:val="FORMATTEXT"/>
        <w:jc w:val="right"/>
      </w:pPr>
      <w:r>
        <w:t xml:space="preserve">от 16 июля 2020 года N 824 </w:t>
      </w:r>
    </w:p>
    <w:p w14:paraId="31C5ACC7" w14:textId="77777777" w:rsidR="00D0211F" w:rsidRDefault="00D0211F" w:rsidP="00D0211F">
      <w:pPr>
        <w:pStyle w:val="HEADERTEXT"/>
        <w:rPr>
          <w:b/>
          <w:bCs/>
          <w:color w:val="auto"/>
        </w:rPr>
      </w:pPr>
    </w:p>
    <w:p w14:paraId="07821DDF" w14:textId="77777777" w:rsidR="00D0211F" w:rsidRDefault="00D0211F" w:rsidP="00D021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Порядок ведения Росприроднадзором и его территориальными органами государственного реестра объектов размещения отходов </w:t>
      </w:r>
    </w:p>
    <w:p w14:paraId="25C0A3BE" w14:textId="77777777" w:rsidR="00D0211F" w:rsidRDefault="00D0211F" w:rsidP="00D0211F">
      <w:pPr>
        <w:pStyle w:val="FORMATTEXT"/>
        <w:ind w:firstLine="568"/>
        <w:jc w:val="both"/>
      </w:pPr>
      <w:r>
        <w:t xml:space="preserve">1. Настоящий порядок регулирует взаимодействие Росприроднадзора и его территориальных органов Росприроднадзора* при поступлении и обработке информации об объектах размещения отходов (далее - ОРО), которые подлежат включению в государственный реестр объектов размещения отходов (далее - ГРОРО), а также при внесении изменений в ГРОРО или исключении ОРО из ГРОРО (далее - Порядок). </w:t>
      </w:r>
    </w:p>
    <w:p w14:paraId="6A567E8C" w14:textId="77777777" w:rsidR="00D0211F" w:rsidRDefault="00D0211F" w:rsidP="00D0211F">
      <w:pPr>
        <w:pStyle w:val="FORMATTEXT"/>
        <w:jc w:val="both"/>
      </w:pPr>
      <w:r>
        <w:t xml:space="preserve">________________ </w:t>
      </w:r>
    </w:p>
    <w:p w14:paraId="1341A87D" w14:textId="77777777" w:rsidR="00D0211F" w:rsidRDefault="00D0211F" w:rsidP="00D0211F">
      <w:pPr>
        <w:pStyle w:val="FORMATTEXT"/>
        <w:ind w:firstLine="568"/>
        <w:jc w:val="both"/>
      </w:pPr>
      <w:r>
        <w:t>* Текст документа соответствует оригиналу. - Примечание изготовителя базы данных.</w:t>
      </w:r>
    </w:p>
    <w:p w14:paraId="58E97EE7" w14:textId="77777777" w:rsidR="00D0211F" w:rsidRDefault="00D0211F" w:rsidP="00D0211F">
      <w:pPr>
        <w:pStyle w:val="FORMATTEXT"/>
        <w:ind w:firstLine="568"/>
        <w:jc w:val="both"/>
      </w:pPr>
    </w:p>
    <w:p w14:paraId="10B6464D" w14:textId="77777777" w:rsidR="00D0211F" w:rsidRDefault="00D0211F" w:rsidP="00D0211F">
      <w:pPr>
        <w:pStyle w:val="FORMATTEXT"/>
        <w:ind w:firstLine="568"/>
        <w:jc w:val="both"/>
      </w:pPr>
      <w:r>
        <w:t>2. Территориальный орган Росприроднадзора в 10-дневный срок с даты регистрации соответствующего заявления от заявителя в системе электронного делопроизводства "Практика" (далее - СЭД "Практика") рассматривает заявления о включении ОРО в ГРОРО, исключении ОРО из ГРОРО, внесении изменений в ГРОРО с приложением характеристики ОРО, сформированной по результатам инвентаризации, проведенной в порядке, установленном приказом Минприроды России от 25.02.2010 N 49 , и принимает решение о соответствии либо несоответствии характеристики ОРО требованиям законодательства Российской Федерации и направлении заявления и характеристики ОРО в центральный аппарат Росприроднадзора.</w:t>
      </w:r>
    </w:p>
    <w:p w14:paraId="3BB3BE68" w14:textId="77777777" w:rsidR="00D0211F" w:rsidRDefault="00D0211F" w:rsidP="00D0211F">
      <w:pPr>
        <w:pStyle w:val="FORMATTEXT"/>
        <w:ind w:firstLine="568"/>
        <w:jc w:val="both"/>
      </w:pPr>
    </w:p>
    <w:p w14:paraId="799C6BBA" w14:textId="77777777" w:rsidR="00D0211F" w:rsidRDefault="00D0211F" w:rsidP="00D0211F">
      <w:pPr>
        <w:pStyle w:val="FORMATTEXT"/>
        <w:ind w:firstLine="568"/>
        <w:jc w:val="both"/>
      </w:pPr>
      <w:r>
        <w:t xml:space="preserve">3. Территориальный орган Росприроднадзора сопроводительным письмом, подписанным уполномоченным должностным лицом территориального органа Росприроднадзора, направляет в центральный аппарат Росприроднадзора заявление и характеристику ОРО посредством СЭД "Практика", дублируя прилагаемые к письму материалы на адрес электронной почты </w:t>
      </w:r>
      <w:r>
        <w:lastRenderedPageBreak/>
        <w:t>groro@rpn.gov.ru.</w:t>
      </w:r>
    </w:p>
    <w:p w14:paraId="00DDB782" w14:textId="77777777" w:rsidR="00D0211F" w:rsidRDefault="00D0211F" w:rsidP="00D0211F">
      <w:pPr>
        <w:pStyle w:val="FORMATTEXT"/>
        <w:ind w:firstLine="568"/>
        <w:jc w:val="both"/>
      </w:pPr>
    </w:p>
    <w:p w14:paraId="54D5B04C" w14:textId="77777777" w:rsidR="00D0211F" w:rsidRDefault="00D0211F" w:rsidP="00D0211F">
      <w:pPr>
        <w:pStyle w:val="FORMATTEXT"/>
        <w:ind w:firstLine="568"/>
        <w:jc w:val="both"/>
      </w:pPr>
      <w:r>
        <w:t>4. К сопроводительному письму, помимо документов, представленных заявителем, прилагаются:</w:t>
      </w:r>
    </w:p>
    <w:p w14:paraId="24D924AF" w14:textId="77777777" w:rsidR="00D0211F" w:rsidRDefault="00D0211F" w:rsidP="00D0211F">
      <w:pPr>
        <w:pStyle w:val="FORMATTEXT"/>
        <w:ind w:firstLine="568"/>
        <w:jc w:val="both"/>
      </w:pPr>
    </w:p>
    <w:p w14:paraId="3961210C" w14:textId="10C6CF79" w:rsidR="00D0211F" w:rsidRDefault="00D0211F" w:rsidP="00D0211F">
      <w:pPr>
        <w:pStyle w:val="FORMATTEXT"/>
        <w:ind w:firstLine="568"/>
        <w:jc w:val="both"/>
      </w:pPr>
      <w:r>
        <w:t xml:space="preserve">информация об ОРО, предлагаемом для включения в ГРОРО, предусмотренная пунктом 19 Порядка ведения государственного кадастра отходов, утвержденного приказом Минприроды России от 30.09.2011 N 792, по форме таблицы согласно приложению* к настоящему порядку; </w:t>
      </w:r>
    </w:p>
    <w:p w14:paraId="5E3D8A2C" w14:textId="77777777" w:rsidR="00D0211F" w:rsidRDefault="00D0211F" w:rsidP="00D0211F">
      <w:pPr>
        <w:pStyle w:val="FORMATTEXT"/>
      </w:pPr>
      <w:r>
        <w:t xml:space="preserve">________________ </w:t>
      </w:r>
    </w:p>
    <w:p w14:paraId="79EA9864" w14:textId="77777777" w:rsidR="00D0211F" w:rsidRDefault="00D0211F" w:rsidP="00D0211F">
      <w:pPr>
        <w:pStyle w:val="FORMATTEXT"/>
        <w:ind w:firstLine="568"/>
        <w:jc w:val="both"/>
      </w:pPr>
      <w:r>
        <w:t>* Текст приложения на сайте не приводится. - Примечание изготовителя базы данных.</w:t>
      </w:r>
    </w:p>
    <w:p w14:paraId="37E52F70" w14:textId="77777777" w:rsidR="00D0211F" w:rsidRDefault="00D0211F" w:rsidP="00D0211F">
      <w:pPr>
        <w:pStyle w:val="FORMATTEXT"/>
        <w:ind w:firstLine="568"/>
        <w:jc w:val="both"/>
      </w:pPr>
    </w:p>
    <w:p w14:paraId="6E599FF2" w14:textId="77777777" w:rsidR="00D0211F" w:rsidRDefault="00D0211F" w:rsidP="00D0211F">
      <w:pPr>
        <w:pStyle w:val="FORMATTEXT"/>
        <w:ind w:firstLine="568"/>
        <w:jc w:val="both"/>
      </w:pPr>
      <w:r>
        <w:t>сведения публичной кадастровой карты с указанием земельного участка, на котором расположен ОРО, и категории земель данного участка;</w:t>
      </w:r>
    </w:p>
    <w:p w14:paraId="7F59F2F5" w14:textId="77777777" w:rsidR="00D0211F" w:rsidRDefault="00D0211F" w:rsidP="00D0211F">
      <w:pPr>
        <w:pStyle w:val="FORMATTEXT"/>
        <w:ind w:firstLine="568"/>
        <w:jc w:val="both"/>
      </w:pPr>
    </w:p>
    <w:p w14:paraId="38CA9E82" w14:textId="77777777" w:rsidR="00D0211F" w:rsidRDefault="00D0211F" w:rsidP="00D0211F">
      <w:pPr>
        <w:pStyle w:val="FORMATTEXT"/>
        <w:ind w:firstLine="568"/>
        <w:jc w:val="both"/>
      </w:pPr>
      <w:r>
        <w:t>информация по результатам рассмотрения характеристики ОРО, включая сведения о соответствии указанных в характеристике сведений имеющейся в распоряжении территориального органа Росприроднадзора информации, включая официальную статистическую информацию;</w:t>
      </w:r>
    </w:p>
    <w:p w14:paraId="502FC4A8" w14:textId="77777777" w:rsidR="00D0211F" w:rsidRDefault="00D0211F" w:rsidP="00D0211F">
      <w:pPr>
        <w:pStyle w:val="FORMATTEXT"/>
        <w:ind w:firstLine="568"/>
        <w:jc w:val="both"/>
      </w:pPr>
    </w:p>
    <w:p w14:paraId="53983C4B" w14:textId="77777777" w:rsidR="00D0211F" w:rsidRDefault="00D0211F" w:rsidP="00D0211F">
      <w:pPr>
        <w:pStyle w:val="FORMATTEXT"/>
        <w:ind w:firstLine="568"/>
        <w:jc w:val="both"/>
      </w:pPr>
      <w:r>
        <w:t>в случае рассмотрения заявления на внесение изменений в ГРОРО - пояснительная записка с указанием сведений об ОРО, в которые вносятся изменения;</w:t>
      </w:r>
    </w:p>
    <w:p w14:paraId="124DEC3B" w14:textId="77777777" w:rsidR="00D0211F" w:rsidRDefault="00D0211F" w:rsidP="00D0211F">
      <w:pPr>
        <w:pStyle w:val="FORMATTEXT"/>
        <w:ind w:firstLine="568"/>
        <w:jc w:val="both"/>
      </w:pPr>
    </w:p>
    <w:p w14:paraId="526C44E3" w14:textId="77777777" w:rsidR="00D0211F" w:rsidRDefault="00D0211F" w:rsidP="00D0211F">
      <w:pPr>
        <w:pStyle w:val="FORMATTEXT"/>
        <w:ind w:firstLine="568"/>
        <w:jc w:val="both"/>
      </w:pPr>
      <w:r>
        <w:t>в случае рассмотрения заявления на исключение ОРО из ГРОРО - имеющиеся в распоряжении территориального органа Росприроднадзора сведения и документы, подтверждающие прекращение эксплуатации ОРО, в том числе данные официальной статистической отчетности.</w:t>
      </w:r>
    </w:p>
    <w:p w14:paraId="1E9B8DCF" w14:textId="77777777" w:rsidR="00D0211F" w:rsidRDefault="00D0211F" w:rsidP="00D0211F">
      <w:pPr>
        <w:pStyle w:val="FORMATTEXT"/>
        <w:ind w:firstLine="568"/>
        <w:jc w:val="both"/>
      </w:pPr>
    </w:p>
    <w:p w14:paraId="509C13C4" w14:textId="77777777" w:rsidR="00D0211F" w:rsidRDefault="00D0211F" w:rsidP="00D0211F">
      <w:pPr>
        <w:pStyle w:val="FORMATTEXT"/>
        <w:ind w:firstLine="568"/>
        <w:jc w:val="both"/>
      </w:pPr>
      <w:r>
        <w:t>5. Территориальный орган Росприроднадзора в случае вступления в законную силу в установленном порядке постановления по делу об административном правонарушении, предусмотренном статьей 8.5 Кодекса Российской Федерации об административных правонарушениях , о предоставлении юридическими лицами и индивидуальными предпринимателями, эксплуатирующими объекты размещения отходов, недостоверной информации об объекте размещения отходов, на основании которой данный объект был включен в ГРОРО, в течение 3 рабочих дней направляет копию указанного постановления в центральный аппарат Росприроднадзора для исключения соответствующего ОРО из ГРОРО.</w:t>
      </w:r>
    </w:p>
    <w:p w14:paraId="0EAF30AE" w14:textId="77777777" w:rsidR="00D0211F" w:rsidRDefault="00D0211F" w:rsidP="00D0211F">
      <w:pPr>
        <w:pStyle w:val="FORMATTEXT"/>
        <w:ind w:firstLine="568"/>
        <w:jc w:val="both"/>
      </w:pPr>
    </w:p>
    <w:p w14:paraId="71EB3AF4" w14:textId="77777777" w:rsidR="00D0211F" w:rsidRDefault="00D0211F" w:rsidP="00D0211F">
      <w:pPr>
        <w:pStyle w:val="FORMATTEXT"/>
        <w:ind w:firstLine="568"/>
        <w:jc w:val="both"/>
      </w:pPr>
      <w:r>
        <w:t>6. Рассмотрение материалов о включении ОРО в ГРОРО, внесении изменений в ГРОРО либо исключении ОРО из ГРОРО, поступивших из территориального органа Росприроднадзора, осуществляется Управлением государственного надзора и регулирования в области обращения с отходами и биоразнообразия в порядке, установленном приказом Минприроды России от 30.09.2011 N 792 .</w:t>
      </w:r>
    </w:p>
    <w:p w14:paraId="6841A83C" w14:textId="77777777" w:rsidR="00D0211F" w:rsidRDefault="00D0211F" w:rsidP="00D0211F">
      <w:pPr>
        <w:pStyle w:val="FORMATTEXT"/>
        <w:ind w:firstLine="568"/>
        <w:jc w:val="both"/>
      </w:pPr>
    </w:p>
    <w:p w14:paraId="39E000E8" w14:textId="77777777" w:rsidR="00D0211F" w:rsidRDefault="00D0211F" w:rsidP="00D0211F">
      <w:pPr>
        <w:pStyle w:val="FORMATTEXT"/>
        <w:ind w:firstLine="568"/>
        <w:jc w:val="both"/>
      </w:pPr>
      <w:r>
        <w:t>7. В случае принятия решения о соответствии материалов, представленных для включения ОРО в ГРОРО, внесения изменений в ГРОРО либо исключения ОРО из ГРОРО территориальный орган Росприроднадзора в течение 5 рабочих дней с момента издания соответствующих приказов Росприроднадзора вносит информацию, указанную в характеристике ОРО, а также скан-образ соответствующего приказа в отношении ОРО в карточку объекта контроля в разделе "Реестр ГРОРО" ПТК "Госконтроль".</w:t>
      </w:r>
    </w:p>
    <w:p w14:paraId="618F8877" w14:textId="77777777" w:rsidR="00D0211F" w:rsidRDefault="00D0211F" w:rsidP="00D0211F">
      <w:pPr>
        <w:pStyle w:val="FORMATTEXT"/>
        <w:ind w:firstLine="568"/>
        <w:jc w:val="both"/>
      </w:pPr>
    </w:p>
    <w:p w14:paraId="5A73224F" w14:textId="77777777" w:rsidR="00D0211F" w:rsidRDefault="00D0211F" w:rsidP="00D0211F">
      <w:pPr>
        <w:pStyle w:val="FORMATTEXT"/>
        <w:ind w:firstLine="568"/>
        <w:jc w:val="both"/>
      </w:pPr>
      <w:r>
        <w:t>8. Территориальный орган Росприроднадзора осуществляет актуализацию сведений о количестве отходов, размещенных на ОРО, по результатам рассмотрения характеристики отходов, составленной по результатам инвентаризации ОРО, а также поступления официальной статистической информации в течение 14 рабочих дней с момента поступления в территориальный орган Росприроднадзора соответствующей информации.</w:t>
      </w:r>
    </w:p>
    <w:p w14:paraId="0DF80BD1" w14:textId="77777777" w:rsidR="00D0211F" w:rsidRDefault="00D0211F" w:rsidP="00D0211F">
      <w:pPr>
        <w:pStyle w:val="FORMATTEXT"/>
        <w:ind w:firstLine="568"/>
        <w:jc w:val="both"/>
      </w:pPr>
    </w:p>
    <w:p w14:paraId="7FE9FF9A" w14:textId="77777777" w:rsidR="00D0211F" w:rsidRDefault="00D0211F" w:rsidP="00D0211F">
      <w:pPr>
        <w:pStyle w:val="FORMATTEXT"/>
        <w:ind w:firstLine="568"/>
        <w:jc w:val="both"/>
      </w:pPr>
      <w:r>
        <w:t>9. Ответственность за своевременное внесение информации в ПТК "Госконтроль" несут должностные лица территориального органа Росприроднадзора, определенные соответствующими организационно-распорядительными документами территориального органа Росприроднадзора.</w:t>
      </w:r>
    </w:p>
    <w:p w14:paraId="4EFFBD5E" w14:textId="77777777" w:rsidR="00D0211F" w:rsidRDefault="00D0211F" w:rsidP="00D0211F">
      <w:pPr>
        <w:pStyle w:val="FORMATTEXT"/>
        <w:ind w:firstLine="568"/>
        <w:jc w:val="both"/>
      </w:pPr>
    </w:p>
    <w:p w14:paraId="441093E4" w14:textId="77777777" w:rsidR="00D0211F" w:rsidRDefault="00D0211F" w:rsidP="00D0211F">
      <w:pPr>
        <w:pStyle w:val="FORMATTEXT"/>
        <w:ind w:firstLine="568"/>
        <w:jc w:val="both"/>
      </w:pPr>
      <w:r>
        <w:t>10. Размещение приказов о включении ОРО в ГРОРО, внесении изменений в ГРОРО либо исключении ОРО из ГРОРО на официальном сайте Росприроднадзора осуществляется в соответствии с приказом Росприроднадзора от 29.05.2020 N 587 "Об утверждении реестра наборов открытых данных".</w:t>
      </w:r>
    </w:p>
    <w:p w14:paraId="4B067C60" w14:textId="77777777" w:rsidR="00D0211F" w:rsidRDefault="00D0211F" w:rsidP="00D0211F">
      <w:pPr>
        <w:pStyle w:val="FORMATTEXT"/>
        <w:ind w:firstLine="568"/>
        <w:jc w:val="both"/>
      </w:pPr>
    </w:p>
    <w:p w14:paraId="75C8F901" w14:textId="77777777" w:rsidR="00CC1F75" w:rsidRDefault="00CC1F7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021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021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