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C74490" w14:textId="77777777" w:rsidR="00000000" w:rsidRPr="00300A46" w:rsidRDefault="00804A20">
      <w:pPr>
        <w:pStyle w:val="HEADERTEXT"/>
        <w:rPr>
          <w:b/>
          <w:bCs/>
          <w:color w:val="auto"/>
        </w:rPr>
      </w:pPr>
      <w:r w:rsidRPr="00300A4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59E28E6" w14:textId="77777777" w:rsidR="00000000" w:rsidRPr="00300A46" w:rsidRDefault="00804A20">
      <w:pPr>
        <w:pStyle w:val="HEADERTEXT"/>
        <w:jc w:val="center"/>
        <w:rPr>
          <w:b/>
          <w:bCs/>
          <w:color w:val="auto"/>
        </w:rPr>
      </w:pPr>
      <w:r w:rsidRPr="00300A46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1F93B834" w14:textId="77777777" w:rsidR="00000000" w:rsidRPr="00300A46" w:rsidRDefault="00804A20">
      <w:pPr>
        <w:pStyle w:val="HEADERTEXT"/>
        <w:rPr>
          <w:b/>
          <w:bCs/>
          <w:color w:val="auto"/>
        </w:rPr>
      </w:pPr>
    </w:p>
    <w:p w14:paraId="010E62A9" w14:textId="77777777" w:rsidR="00000000" w:rsidRPr="00300A46" w:rsidRDefault="00804A20">
      <w:pPr>
        <w:pStyle w:val="HEADERTEXT"/>
        <w:jc w:val="center"/>
        <w:rPr>
          <w:b/>
          <w:bCs/>
          <w:color w:val="auto"/>
        </w:rPr>
      </w:pPr>
      <w:r w:rsidRPr="00300A46">
        <w:rPr>
          <w:b/>
          <w:bCs/>
          <w:color w:val="auto"/>
        </w:rPr>
        <w:t xml:space="preserve"> ПРИКАЗ </w:t>
      </w:r>
    </w:p>
    <w:p w14:paraId="1FEB909D" w14:textId="77777777" w:rsidR="00000000" w:rsidRPr="00300A46" w:rsidRDefault="00804A20">
      <w:pPr>
        <w:pStyle w:val="HEADERTEXT"/>
        <w:rPr>
          <w:b/>
          <w:bCs/>
          <w:color w:val="auto"/>
        </w:rPr>
      </w:pPr>
    </w:p>
    <w:p w14:paraId="2B1798C0" w14:textId="77777777" w:rsidR="00000000" w:rsidRPr="00300A46" w:rsidRDefault="00804A20">
      <w:pPr>
        <w:pStyle w:val="HEADERTEXT"/>
        <w:jc w:val="center"/>
        <w:rPr>
          <w:b/>
          <w:bCs/>
          <w:color w:val="auto"/>
        </w:rPr>
      </w:pPr>
      <w:r w:rsidRPr="00300A46">
        <w:rPr>
          <w:b/>
          <w:bCs/>
          <w:color w:val="auto"/>
        </w:rPr>
        <w:t xml:space="preserve"> </w:t>
      </w:r>
      <w:r w:rsidRPr="00300A46">
        <w:rPr>
          <w:b/>
          <w:bCs/>
          <w:color w:val="auto"/>
        </w:rPr>
        <w:t xml:space="preserve">от 2 апреля 2019 года N 208 </w:t>
      </w:r>
    </w:p>
    <w:p w14:paraId="434BC831" w14:textId="77777777" w:rsidR="00000000" w:rsidRPr="00300A46" w:rsidRDefault="00804A20">
      <w:pPr>
        <w:pStyle w:val="HEADERTEXT"/>
        <w:rPr>
          <w:b/>
          <w:bCs/>
          <w:color w:val="auto"/>
        </w:rPr>
      </w:pPr>
    </w:p>
    <w:p w14:paraId="4D4BD81A" w14:textId="77777777" w:rsidR="00000000" w:rsidRPr="00300A46" w:rsidRDefault="00804A20">
      <w:pPr>
        <w:pStyle w:val="HEADERTEXT"/>
        <w:jc w:val="center"/>
        <w:rPr>
          <w:b/>
          <w:bCs/>
          <w:color w:val="auto"/>
        </w:rPr>
      </w:pPr>
      <w:r w:rsidRPr="00300A46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извести" </w:t>
      </w:r>
    </w:p>
    <w:p w14:paraId="71AE4CF0" w14:textId="77777777" w:rsidR="00000000" w:rsidRPr="00300A46" w:rsidRDefault="00804A20">
      <w:pPr>
        <w:pStyle w:val="FORMATTEXT"/>
        <w:ind w:firstLine="568"/>
        <w:jc w:val="both"/>
      </w:pPr>
      <w:r w:rsidRPr="00300A46">
        <w:t>В соответствии с пунктом 2 постановления Правительства Российской Федер</w:t>
      </w:r>
      <w:r w:rsidRPr="00300A46">
        <w:t>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</w:t>
      </w:r>
      <w:r w:rsidRPr="00300A46">
        <w:t xml:space="preserve">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46CA77D1" w14:textId="77777777" w:rsidR="00000000" w:rsidRPr="00300A46" w:rsidRDefault="00804A20">
      <w:pPr>
        <w:pStyle w:val="FORMATTEXT"/>
        <w:jc w:val="both"/>
      </w:pPr>
      <w:r w:rsidRPr="00300A46">
        <w:t xml:space="preserve">приказываю: </w:t>
      </w:r>
    </w:p>
    <w:p w14:paraId="606364AA" w14:textId="77777777" w:rsidR="00000000" w:rsidRPr="00300A46" w:rsidRDefault="00804A20">
      <w:pPr>
        <w:pStyle w:val="FORMATTEXT"/>
        <w:ind w:firstLine="568"/>
        <w:jc w:val="both"/>
      </w:pPr>
      <w:r w:rsidRPr="00300A46">
        <w:t xml:space="preserve">Утвердить прилагаемый нормативный документ в области охраны окружающей среды "Технологические </w:t>
      </w:r>
      <w:r w:rsidRPr="00300A46">
        <w:t xml:space="preserve">показатели наилучших доступных технологий производства извести". </w:t>
      </w:r>
    </w:p>
    <w:p w14:paraId="6019C27F" w14:textId="77777777" w:rsidR="00000000" w:rsidRPr="00300A46" w:rsidRDefault="00804A20">
      <w:pPr>
        <w:pStyle w:val="FORMATTEXT"/>
        <w:jc w:val="right"/>
      </w:pPr>
      <w:r w:rsidRPr="00300A46">
        <w:t xml:space="preserve">Министр </w:t>
      </w:r>
    </w:p>
    <w:p w14:paraId="57475BD3" w14:textId="77777777" w:rsidR="00000000" w:rsidRPr="00300A46" w:rsidRDefault="00804A20">
      <w:pPr>
        <w:pStyle w:val="FORMATTEXT"/>
        <w:jc w:val="right"/>
      </w:pPr>
      <w:proofErr w:type="spellStart"/>
      <w:r w:rsidRPr="00300A46">
        <w:t>Д.Н.Кобылкин</w:t>
      </w:r>
      <w:proofErr w:type="spellEnd"/>
      <w:r w:rsidRPr="00300A46">
        <w:t xml:space="preserve"> </w:t>
      </w:r>
    </w:p>
    <w:p w14:paraId="679A97C0" w14:textId="77777777" w:rsidR="00000000" w:rsidRPr="00300A46" w:rsidRDefault="00804A20">
      <w:pPr>
        <w:pStyle w:val="FORMATTEXT"/>
        <w:jc w:val="both"/>
      </w:pPr>
      <w:r w:rsidRPr="00300A46">
        <w:t xml:space="preserve">Зарегистрировано </w:t>
      </w:r>
    </w:p>
    <w:p w14:paraId="30BC8262" w14:textId="77777777" w:rsidR="00000000" w:rsidRPr="00300A46" w:rsidRDefault="00804A20">
      <w:pPr>
        <w:pStyle w:val="FORMATTEXT"/>
        <w:jc w:val="both"/>
      </w:pPr>
      <w:r w:rsidRPr="00300A46">
        <w:t xml:space="preserve">в Министерстве юстиции </w:t>
      </w:r>
    </w:p>
    <w:p w14:paraId="4AE2B714" w14:textId="77777777" w:rsidR="00000000" w:rsidRPr="00300A46" w:rsidRDefault="00804A20">
      <w:pPr>
        <w:pStyle w:val="FORMATTEXT"/>
        <w:jc w:val="both"/>
      </w:pPr>
      <w:r w:rsidRPr="00300A46">
        <w:t xml:space="preserve">Российской Федерации </w:t>
      </w:r>
    </w:p>
    <w:p w14:paraId="76964D0F" w14:textId="77777777" w:rsidR="00000000" w:rsidRPr="00300A46" w:rsidRDefault="00804A20">
      <w:pPr>
        <w:pStyle w:val="FORMATTEXT"/>
        <w:jc w:val="both"/>
      </w:pPr>
      <w:r w:rsidRPr="00300A46">
        <w:t xml:space="preserve">29 апреля 2019 года, </w:t>
      </w:r>
    </w:p>
    <w:p w14:paraId="7F172DA2" w14:textId="77777777" w:rsidR="00000000" w:rsidRPr="00300A46" w:rsidRDefault="00804A20">
      <w:pPr>
        <w:pStyle w:val="FORMATTEXT"/>
        <w:jc w:val="both"/>
      </w:pPr>
      <w:r w:rsidRPr="00300A46">
        <w:t xml:space="preserve">регистрационный N 54545 </w:t>
      </w:r>
    </w:p>
    <w:p w14:paraId="373EA35A" w14:textId="77777777" w:rsidR="00000000" w:rsidRPr="00300A46" w:rsidRDefault="00804A20">
      <w:pPr>
        <w:pStyle w:val="FORMATTEXT"/>
        <w:jc w:val="right"/>
      </w:pPr>
      <w:r w:rsidRPr="00300A46">
        <w:t xml:space="preserve">УТВЕРЖДЕН </w:t>
      </w:r>
    </w:p>
    <w:p w14:paraId="790D8524" w14:textId="77777777" w:rsidR="00000000" w:rsidRPr="00300A46" w:rsidRDefault="00804A20">
      <w:pPr>
        <w:pStyle w:val="FORMATTEXT"/>
        <w:jc w:val="right"/>
      </w:pPr>
      <w:r w:rsidRPr="00300A46">
        <w:t xml:space="preserve">приказом Минприроды России </w:t>
      </w:r>
    </w:p>
    <w:p w14:paraId="16B9A0EE" w14:textId="77777777" w:rsidR="00000000" w:rsidRPr="00300A46" w:rsidRDefault="00804A20">
      <w:pPr>
        <w:pStyle w:val="FORMATTEXT"/>
        <w:jc w:val="right"/>
      </w:pPr>
      <w:r w:rsidRPr="00300A46">
        <w:t xml:space="preserve">от 2 апреля 2019 </w:t>
      </w:r>
      <w:r w:rsidRPr="00300A46">
        <w:t xml:space="preserve">года N 208 </w:t>
      </w:r>
    </w:p>
    <w:p w14:paraId="6A5F7ED5" w14:textId="77777777" w:rsidR="00000000" w:rsidRPr="00300A46" w:rsidRDefault="00804A20">
      <w:pPr>
        <w:pStyle w:val="HEADERTEXT"/>
        <w:rPr>
          <w:b/>
          <w:bCs/>
          <w:color w:val="auto"/>
        </w:rPr>
      </w:pPr>
    </w:p>
    <w:p w14:paraId="6C91B04E" w14:textId="77777777" w:rsidR="00000000" w:rsidRPr="00300A46" w:rsidRDefault="00804A20">
      <w:pPr>
        <w:pStyle w:val="HEADERTEXT"/>
        <w:jc w:val="center"/>
        <w:rPr>
          <w:b/>
          <w:bCs/>
          <w:color w:val="auto"/>
        </w:rPr>
      </w:pPr>
      <w:r w:rsidRPr="00300A46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извести" </w:t>
      </w:r>
    </w:p>
    <w:p w14:paraId="2C259500" w14:textId="77777777" w:rsidR="00000000" w:rsidRPr="00300A46" w:rsidRDefault="00804A20">
      <w:pPr>
        <w:pStyle w:val="FORMATTEXT"/>
        <w:ind w:firstLine="568"/>
        <w:jc w:val="both"/>
      </w:pPr>
      <w:r w:rsidRPr="00300A46">
        <w:t>Технологические показатели выбросов загрязняющих веществ в атмосферный воздух при производстве извести, с</w:t>
      </w:r>
      <w:r w:rsidRPr="00300A46">
        <w:t xml:space="preserve">оответствующие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4530"/>
        <w:gridCol w:w="1560"/>
        <w:gridCol w:w="1410"/>
      </w:tblGrid>
      <w:tr w:rsidR="00300A46" w:rsidRPr="00300A46" w14:paraId="7EFF848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1F3CC" w14:textId="77777777" w:rsidR="00000000" w:rsidRPr="00300A46" w:rsidRDefault="00804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A7EF" w14:textId="77777777" w:rsidR="00000000" w:rsidRPr="00300A46" w:rsidRDefault="00804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58F6" w14:textId="77777777" w:rsidR="00000000" w:rsidRPr="00300A46" w:rsidRDefault="00804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A6BE" w14:textId="77777777" w:rsidR="00000000" w:rsidRPr="00300A46" w:rsidRDefault="00804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0A46" w:rsidRPr="00300A46" w14:paraId="365D62F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80D8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Наименование аппарата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A8B9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09B46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8CA5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Величина </w:t>
            </w:r>
          </w:p>
        </w:tc>
      </w:tr>
      <w:tr w:rsidR="00300A46" w:rsidRPr="00300A46" w14:paraId="3594A02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9372" w14:textId="77777777" w:rsidR="00000000" w:rsidRPr="00300A46" w:rsidRDefault="00804A20">
            <w:pPr>
              <w:pStyle w:val="FORMATTEXT"/>
              <w:jc w:val="both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________________ </w:t>
            </w:r>
          </w:p>
          <w:p w14:paraId="25E73D9B" w14:textId="77777777" w:rsidR="00000000" w:rsidRPr="00300A46" w:rsidRDefault="00804A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* В соответствии с перечнем загрязняющих веществ, в отношении которых применяются меры госуда</w:t>
            </w:r>
            <w:r w:rsidRPr="00300A46">
              <w:rPr>
                <w:sz w:val="18"/>
                <w:szCs w:val="18"/>
              </w:rPr>
              <w:t xml:space="preserve">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 </w:t>
            </w:r>
          </w:p>
          <w:p w14:paraId="333317D6" w14:textId="77777777" w:rsidR="00000000" w:rsidRPr="00300A46" w:rsidRDefault="00804A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262CE1" w14:textId="77777777" w:rsidR="00000000" w:rsidRPr="00300A46" w:rsidRDefault="00804A20">
            <w:pPr>
              <w:pStyle w:val="FORMATTEXT"/>
              <w:rPr>
                <w:sz w:val="18"/>
                <w:szCs w:val="18"/>
              </w:rPr>
            </w:pPr>
          </w:p>
        </w:tc>
      </w:tr>
      <w:tr w:rsidR="00300A46" w:rsidRPr="00300A46" w14:paraId="545B422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185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Длинные вращающиеся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08EF5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Азота диок</w:t>
            </w:r>
            <w:r w:rsidRPr="00300A46">
              <w:rPr>
                <w:sz w:val="18"/>
                <w:szCs w:val="18"/>
              </w:rPr>
              <w:t xml:space="preserve">сид </w:t>
            </w:r>
          </w:p>
          <w:p w14:paraId="439951C7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1409" w14:textId="65A569B3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8EDF00" wp14:editId="297AC35C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36da1a1aec45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87D2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суммарно </w:t>
            </w:r>
            <w:proofErr w:type="gramStart"/>
            <w:r w:rsidRPr="00300A46">
              <w:rPr>
                <w:sz w:val="18"/>
                <w:szCs w:val="18"/>
              </w:rPr>
              <w:t>300-2000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649141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5BB38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печи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2B9D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D877" w14:textId="302E91A4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0DF797" wp14:editId="05C34B5B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3d123019b94a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0A13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5-1500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016AFD3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7052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D07C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DE98" w14:textId="2AE68C3D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E0279B" wp14:editId="70F2BA6B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cdca7dbfd34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33E0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60-360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7E1F631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86A5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722FD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07FC" w14:textId="1B8C1031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5C57A7" wp14:editId="5842F3B3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4bc21a273b45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CFF00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0,1-40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07CBEF7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9E3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7395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Диоксины (полихлорированные </w:t>
            </w:r>
            <w:proofErr w:type="spellStart"/>
            <w:r w:rsidRPr="00300A46">
              <w:rPr>
                <w:sz w:val="18"/>
                <w:szCs w:val="18"/>
              </w:rPr>
              <w:t>дибензо</w:t>
            </w:r>
            <w:proofErr w:type="spellEnd"/>
            <w:r w:rsidRPr="00300A46">
              <w:rPr>
                <w:sz w:val="18"/>
                <w:szCs w:val="18"/>
              </w:rPr>
              <w:t xml:space="preserve">-п- </w:t>
            </w:r>
          </w:p>
          <w:p w14:paraId="339E0AC6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диоксины и </w:t>
            </w:r>
            <w:proofErr w:type="spellStart"/>
            <w:r w:rsidRPr="00300A46">
              <w:rPr>
                <w:sz w:val="18"/>
                <w:szCs w:val="18"/>
              </w:rPr>
              <w:t>дибензофураны</w:t>
            </w:r>
            <w:proofErr w:type="spellEnd"/>
            <w:r w:rsidRPr="00300A46">
              <w:rPr>
                <w:sz w:val="18"/>
                <w:szCs w:val="18"/>
              </w:rPr>
              <w:t xml:space="preserve">) в пересчете на 2,3,7,8-тетрахлордибензо-1,4-диоксин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01A22" w14:textId="447FBAC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00A46">
              <w:rPr>
                <w:sz w:val="18"/>
                <w:szCs w:val="18"/>
              </w:rPr>
              <w:t>нг</w:t>
            </w:r>
            <w:proofErr w:type="spellEnd"/>
            <w:r w:rsidRPr="00300A46">
              <w:rPr>
                <w:sz w:val="18"/>
                <w:szCs w:val="18"/>
              </w:rPr>
              <w:t>-I-TEQ/м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9B5C30" wp14:editId="2302FBB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72f38475d54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59C6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0,01 </w:t>
            </w:r>
          </w:p>
        </w:tc>
      </w:tr>
      <w:tr w:rsidR="00300A46" w:rsidRPr="00300A46" w14:paraId="1DE04CE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E59F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Вращающиеся печи с запечным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ECC3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Азота диоксид </w:t>
            </w:r>
          </w:p>
          <w:p w14:paraId="48FE4B4D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BAEA6" w14:textId="7A4465BE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2C71F5" wp14:editId="0207A4A8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6577d1466c47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802C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суммарно </w:t>
            </w:r>
            <w:proofErr w:type="gramStart"/>
            <w:r w:rsidRPr="00300A46">
              <w:rPr>
                <w:sz w:val="18"/>
                <w:szCs w:val="18"/>
              </w:rPr>
              <w:t>180-1800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2F9F725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369B3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lastRenderedPageBreak/>
              <w:t xml:space="preserve">теплообменником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D6D0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BAC8" w14:textId="48B92578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1C99A6" wp14:editId="0108C6A4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392431e13c40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D86F7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5-45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3F2D4FD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17D4C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875A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711E" w14:textId="435DAE03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3F4062" wp14:editId="0A60EC80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e0f7662c0b48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7B8A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40-310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09737A7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1531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2DF14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4D9C9" w14:textId="2C912296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95C997" wp14:editId="0061373F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3b610cc9584c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3AD7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0,1-20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072325A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E9D8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C94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Диоксины (полихлорированные </w:t>
            </w:r>
            <w:proofErr w:type="spellStart"/>
            <w:r w:rsidRPr="00300A46">
              <w:rPr>
                <w:sz w:val="18"/>
                <w:szCs w:val="18"/>
              </w:rPr>
              <w:t>дибензо</w:t>
            </w:r>
            <w:proofErr w:type="spellEnd"/>
            <w:r w:rsidRPr="00300A46">
              <w:rPr>
                <w:sz w:val="18"/>
                <w:szCs w:val="18"/>
              </w:rPr>
              <w:t xml:space="preserve">-п- </w:t>
            </w:r>
          </w:p>
          <w:p w14:paraId="2BE773E7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диоксины и </w:t>
            </w:r>
            <w:proofErr w:type="spellStart"/>
            <w:r w:rsidRPr="00300A46">
              <w:rPr>
                <w:sz w:val="18"/>
                <w:szCs w:val="18"/>
              </w:rPr>
              <w:t>дибензофураны</w:t>
            </w:r>
            <w:proofErr w:type="spellEnd"/>
            <w:r w:rsidRPr="00300A46">
              <w:rPr>
                <w:sz w:val="18"/>
                <w:szCs w:val="18"/>
              </w:rPr>
              <w:t xml:space="preserve">) в пересчете на 2,3,7,8-тетрахлордибензо-1,4-диоксин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63218" w14:textId="5F20F7C2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00A46">
              <w:rPr>
                <w:sz w:val="18"/>
                <w:szCs w:val="18"/>
              </w:rPr>
              <w:t>нг</w:t>
            </w:r>
            <w:proofErr w:type="spellEnd"/>
            <w:r w:rsidRPr="00300A46">
              <w:rPr>
                <w:sz w:val="18"/>
                <w:szCs w:val="18"/>
              </w:rPr>
              <w:t>-I-TEQ/м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638576" wp14:editId="326EC8FA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5c52c1e3314a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A002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0,07 </w:t>
            </w:r>
          </w:p>
        </w:tc>
      </w:tr>
      <w:tr w:rsidR="00300A46" w:rsidRPr="00300A46" w14:paraId="2C5A38A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9131F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Шахтные печи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6BB8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Азота диоксид </w:t>
            </w:r>
          </w:p>
          <w:p w14:paraId="56A45B6B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Азота </w:t>
            </w:r>
            <w:r w:rsidRPr="00300A46">
              <w:rPr>
                <w:sz w:val="18"/>
                <w:szCs w:val="18"/>
              </w:rPr>
              <w:t xml:space="preserve">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EF16" w14:textId="076D7A36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03F760" wp14:editId="7210BE9D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065dcda9b748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0952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суммарно </w:t>
            </w:r>
            <w:proofErr w:type="gramStart"/>
            <w:r w:rsidRPr="00300A46">
              <w:rPr>
                <w:sz w:val="18"/>
                <w:szCs w:val="18"/>
              </w:rPr>
              <w:t>100-420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0AEF50F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D0CEF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E1C2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2C91F" w14:textId="4098D48A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36134A" wp14:editId="5F0792D5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ac7ed87d0e48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933D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240-400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6E80B97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30534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6912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8E76" w14:textId="27C6751B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8EC9A3" wp14:editId="417E5D1A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536562da9749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8242E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2000-2900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738F302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4838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6549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6C4B" w14:textId="09C8D57F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DA3E30" wp14:editId="0C3FE1DF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56a4d542574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8417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0,1-20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279A578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6B83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45989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Диоксины (полихлорированные </w:t>
            </w:r>
            <w:proofErr w:type="spellStart"/>
            <w:r w:rsidRPr="00300A46">
              <w:rPr>
                <w:sz w:val="18"/>
                <w:szCs w:val="18"/>
              </w:rPr>
              <w:t>дибензо</w:t>
            </w:r>
            <w:proofErr w:type="spellEnd"/>
            <w:r w:rsidRPr="00300A46">
              <w:rPr>
                <w:sz w:val="18"/>
                <w:szCs w:val="18"/>
              </w:rPr>
              <w:t xml:space="preserve">-п- </w:t>
            </w:r>
          </w:p>
          <w:p w14:paraId="018B8130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диоксины и </w:t>
            </w:r>
            <w:proofErr w:type="spellStart"/>
            <w:r w:rsidRPr="00300A46">
              <w:rPr>
                <w:sz w:val="18"/>
                <w:szCs w:val="18"/>
              </w:rPr>
              <w:t>дибензофураны</w:t>
            </w:r>
            <w:proofErr w:type="spellEnd"/>
            <w:r w:rsidRPr="00300A46">
              <w:rPr>
                <w:sz w:val="18"/>
                <w:szCs w:val="18"/>
              </w:rPr>
              <w:t>) в</w:t>
            </w:r>
            <w:r w:rsidRPr="00300A46">
              <w:rPr>
                <w:sz w:val="18"/>
                <w:szCs w:val="18"/>
              </w:rPr>
              <w:t xml:space="preserve"> пересчете на 2,3,7,8-тетрахлордибензо-1,4-диоксин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CC8D" w14:textId="16DDF462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00A46">
              <w:rPr>
                <w:sz w:val="18"/>
                <w:szCs w:val="18"/>
              </w:rPr>
              <w:t>нг</w:t>
            </w:r>
            <w:proofErr w:type="spellEnd"/>
            <w:r w:rsidRPr="00300A46">
              <w:rPr>
                <w:sz w:val="18"/>
                <w:szCs w:val="18"/>
              </w:rPr>
              <w:t>-I-TEQ/м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90BEAF" wp14:editId="2D5AFE63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b17716f7b043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F2D51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0,05 </w:t>
            </w:r>
          </w:p>
        </w:tc>
      </w:tr>
      <w:tr w:rsidR="00300A46" w:rsidRPr="00300A46" w14:paraId="139A335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1E2D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Циклонные фильтры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8467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Пыль неорганическая с содержанием кремния менее 20, </w:t>
            </w:r>
            <w:proofErr w:type="gramStart"/>
            <w:r w:rsidRPr="00300A46">
              <w:rPr>
                <w:sz w:val="18"/>
                <w:szCs w:val="18"/>
              </w:rPr>
              <w:t>20-70</w:t>
            </w:r>
            <w:proofErr w:type="gramEnd"/>
            <w:r w:rsidRPr="00300A46">
              <w:rPr>
                <w:sz w:val="18"/>
                <w:szCs w:val="18"/>
              </w:rPr>
              <w:t xml:space="preserve">, а также более 70 процентов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5E60" w14:textId="38544320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F0142C" wp14:editId="70062F5F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4b7a0e536b47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657C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40-160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  <w:tr w:rsidR="00300A46" w:rsidRPr="00300A46" w14:paraId="099C21D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7784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Рукавные фильтры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B8AD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Пыль неорганическая с содержанием кремния менее 20, </w:t>
            </w:r>
            <w:proofErr w:type="gramStart"/>
            <w:r w:rsidRPr="00300A46">
              <w:rPr>
                <w:sz w:val="18"/>
                <w:szCs w:val="18"/>
              </w:rPr>
              <w:t>20-70</w:t>
            </w:r>
            <w:proofErr w:type="gramEnd"/>
            <w:r w:rsidRPr="00300A46">
              <w:rPr>
                <w:sz w:val="18"/>
                <w:szCs w:val="18"/>
              </w:rPr>
              <w:t xml:space="preserve">, а также более 70 процентов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A7C0" w14:textId="7D07E7B6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42923C" wp14:editId="317BFF8F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e301af476a4a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67F7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&lt;20 </w:t>
            </w:r>
          </w:p>
        </w:tc>
      </w:tr>
      <w:tr w:rsidR="00300A46" w:rsidRPr="00300A46" w14:paraId="370D3D8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BD93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 xml:space="preserve">Электрофильтры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780A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Пыль неорганическая с содержанием кремни</w:t>
            </w:r>
            <w:r w:rsidRPr="00300A46">
              <w:rPr>
                <w:sz w:val="18"/>
                <w:szCs w:val="18"/>
              </w:rPr>
              <w:t xml:space="preserve">я менее 20, </w:t>
            </w:r>
            <w:proofErr w:type="gramStart"/>
            <w:r w:rsidRPr="00300A46">
              <w:rPr>
                <w:sz w:val="18"/>
                <w:szCs w:val="18"/>
              </w:rPr>
              <w:t>20-70</w:t>
            </w:r>
            <w:proofErr w:type="gramEnd"/>
            <w:r w:rsidRPr="00300A46">
              <w:rPr>
                <w:sz w:val="18"/>
                <w:szCs w:val="18"/>
              </w:rPr>
              <w:t xml:space="preserve">, а также более 70 процентов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BDA0" w14:textId="528F232D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r w:rsidRPr="00300A46">
              <w:rPr>
                <w:sz w:val="18"/>
                <w:szCs w:val="18"/>
              </w:rPr>
              <w:t>мг/м</w:t>
            </w:r>
            <w:r w:rsidR="00E0306E" w:rsidRPr="0030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F0CEC2" wp14:editId="0FF203F9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c50918bfc04f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5A20" w14:textId="77777777" w:rsidR="00000000" w:rsidRPr="00300A46" w:rsidRDefault="00804A20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300A46">
              <w:rPr>
                <w:sz w:val="18"/>
                <w:szCs w:val="18"/>
              </w:rPr>
              <w:t>5-30</w:t>
            </w:r>
            <w:proofErr w:type="gramEnd"/>
            <w:r w:rsidRPr="00300A46">
              <w:rPr>
                <w:sz w:val="18"/>
                <w:szCs w:val="18"/>
              </w:rPr>
              <w:t xml:space="preserve"> </w:t>
            </w:r>
          </w:p>
        </w:tc>
      </w:tr>
    </w:tbl>
    <w:p w14:paraId="11FEAEA8" w14:textId="77777777" w:rsidR="00000000" w:rsidRPr="00300A46" w:rsidRDefault="00804A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44E841" w14:textId="7E1D6D80" w:rsidR="00804A20" w:rsidRPr="00300A46" w:rsidRDefault="00804A20">
      <w:pPr>
        <w:pStyle w:val="FORMATTEXT"/>
        <w:jc w:val="both"/>
      </w:pPr>
      <w:r w:rsidRPr="00300A4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f36da1a1aec4541" /><Relationship Type="http://schemas.openxmlformats.org/officeDocument/2006/relationships/image" Target="/media/image2.bin" Id="R393d123019b94ac4" /><Relationship Type="http://schemas.openxmlformats.org/officeDocument/2006/relationships/image" Target="/media/image3.bin" Id="R9acdca7dbfd34d62" /><Relationship Type="http://schemas.openxmlformats.org/officeDocument/2006/relationships/image" Target="/media/image4.bin" Id="Rce4bc21a273b4554" /><Relationship Type="http://schemas.openxmlformats.org/officeDocument/2006/relationships/image" Target="/media/image5.bin" Id="R7d72f38475d54d68" /><Relationship Type="http://schemas.openxmlformats.org/officeDocument/2006/relationships/image" Target="/media/image6.bin" Id="R4f6577d1466c473e" /><Relationship Type="http://schemas.openxmlformats.org/officeDocument/2006/relationships/image" Target="/media/image7.bin" Id="R0f392431e13c4077" /><Relationship Type="http://schemas.openxmlformats.org/officeDocument/2006/relationships/image" Target="/media/image8.bin" Id="R11e0f7662c0b4881" /><Relationship Type="http://schemas.openxmlformats.org/officeDocument/2006/relationships/image" Target="/media/image9.bin" Id="Ra43b610cc9584c4f" /><Relationship Type="http://schemas.openxmlformats.org/officeDocument/2006/relationships/image" Target="/media/image10.bin" Id="R285c52c1e3314a77" /><Relationship Type="http://schemas.openxmlformats.org/officeDocument/2006/relationships/image" Target="/media/image11.bin" Id="Rcf065dcda9b748d8" /><Relationship Type="http://schemas.openxmlformats.org/officeDocument/2006/relationships/image" Target="/media/image12.bin" Id="Rb2ac7ed87d0e48b2" /><Relationship Type="http://schemas.openxmlformats.org/officeDocument/2006/relationships/image" Target="/media/image13.bin" Id="R25536562da9749f3" /><Relationship Type="http://schemas.openxmlformats.org/officeDocument/2006/relationships/image" Target="/media/image14.bin" Id="R4f56a4d542574d89" /><Relationship Type="http://schemas.openxmlformats.org/officeDocument/2006/relationships/image" Target="/media/image15.bin" Id="R30b17716f7b0434a" /><Relationship Type="http://schemas.openxmlformats.org/officeDocument/2006/relationships/image" Target="/media/image16.bin" Id="R154b7a0e536b4794" /><Relationship Type="http://schemas.openxmlformats.org/officeDocument/2006/relationships/image" Target="/media/image17.bin" Id="Rf8e301af476a4a4e" /><Relationship Type="http://schemas.openxmlformats.org/officeDocument/2006/relationships/image" Target="/media/image18.bin" Id="R2cc50918bfc04f3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извести"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