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65A0" w:rsidRPr="006B65A0" w:rsidRDefault="006B65A0" w:rsidP="006B65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5A0">
        <w:rPr>
          <w:rFonts w:ascii="Times New Roman" w:hAnsi="Times New Roman" w:cs="Times New Roman"/>
          <w:b/>
          <w:sz w:val="24"/>
          <w:szCs w:val="24"/>
        </w:rPr>
        <w:t>ОБ УТВЕРЖДЕНИИ ПОЛОЖЕНИЯ О КОМИССИИ ПО ИЗМЕНЕНИЮ ГРАНИЦ УЧАСТКОВ НЕДР МЕСТНОГО ЗНАЧЕНИЯ, ПРЕДОСТАВЛЕННЫХ В ПОЛЬЗОВАНИЕ</w:t>
      </w: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АЛТАЙСКОГО КРАЯ</w:t>
      </w: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ПРИКАЗ</w:t>
      </w: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от 4 июля 2017 года N 1014</w:t>
      </w: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ОБ УТВЕРЖДЕНИИ ПОЛОЖЕНИЯ О КОМИССИИ ПО ИЗМЕНЕНИЮ ГРАНИЦ УЧАСТКОВ НЕДР МЕСТНОГО ЗНАЧЕНИЯ, ПРЕДОСТАВЛЕННЫХ В ПОЛЬЗОВАНИЕ</w:t>
      </w: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B65A0">
        <w:rPr>
          <w:rFonts w:ascii="Times New Roman" w:hAnsi="Times New Roman" w:cs="Times New Roman"/>
          <w:sz w:val="24"/>
          <w:szCs w:val="24"/>
        </w:rPr>
        <w:t>В соответствии со статьей 7 Закона Российской Федерации от 21.02.1992 N 2395-1 "О недрах", пунктами 2, 6 и 21 Положения об установлении и изменении границ участков недр, предоставленных в пользование, утвержденного постановлением Правительства Российской Федерации от 03.05.2012 N 429, и подпунктами 9 - 11 пункта 2.1.1 раздела II Положения о Министерстве природных ресурсов и экологии Алтайского края, утвержденного указом Губернатора Алтайского</w:t>
      </w:r>
      <w:proofErr w:type="gramEnd"/>
      <w:r w:rsidRPr="006B65A0">
        <w:rPr>
          <w:rFonts w:ascii="Times New Roman" w:hAnsi="Times New Roman" w:cs="Times New Roman"/>
          <w:sz w:val="24"/>
          <w:szCs w:val="24"/>
        </w:rPr>
        <w:t xml:space="preserve"> края от 05.12.2016 N 152, приказываю: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 Создать комиссию по изменению границ участков недр местного значения, предоставленных в пользование.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2. Утвердить прилагаемое положение о комиссии по изменению границ участков недр местного значения, предоставленных в пользование.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6B65A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B65A0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6B65A0">
        <w:rPr>
          <w:rFonts w:ascii="Times New Roman" w:hAnsi="Times New Roman" w:cs="Times New Roman"/>
          <w:sz w:val="24"/>
          <w:szCs w:val="24"/>
        </w:rPr>
        <w:t>Бротцмана</w:t>
      </w:r>
      <w:proofErr w:type="spellEnd"/>
      <w:r w:rsidRPr="006B65A0">
        <w:rPr>
          <w:rFonts w:ascii="Times New Roman" w:hAnsi="Times New Roman" w:cs="Times New Roman"/>
          <w:sz w:val="24"/>
          <w:szCs w:val="24"/>
        </w:rPr>
        <w:t xml:space="preserve"> В.Р.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Заместитель министра, начальник</w:t>
      </w: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lastRenderedPageBreak/>
        <w:t>финансово-экономического управления</w:t>
      </w:r>
    </w:p>
    <w:p w:rsid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Е.Д.ЧЕКАЛИНА</w:t>
      </w:r>
    </w:p>
    <w:p w:rsid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ПОЛОЖЕНИЕ О КОМИССИИ ПО ИЗМЕНЕНИЮ ГРАНИЦ УЧАСТКОВ НЕДР МЕСТНОГО ЗНАЧЕНИЯ, ПРЕДОСТАВЛЕННЫХ В ПОЛЬЗОВАНИЕ</w:t>
      </w:r>
    </w:p>
    <w:p w:rsidR="006B65A0" w:rsidRPr="006B65A0" w:rsidRDefault="006B65A0" w:rsidP="006B65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Утверждено</w:t>
      </w: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Приказом</w:t>
      </w: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 xml:space="preserve">Министерства </w:t>
      </w:r>
      <w:proofErr w:type="gramStart"/>
      <w:r w:rsidRPr="006B65A0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6B65A0" w:rsidRPr="006B65A0" w:rsidRDefault="006B65A0" w:rsidP="006B65A0">
      <w:pPr>
        <w:jc w:val="right"/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от 4 июля 2017 года N 1014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 xml:space="preserve">1.1. Комиссия по изменению границ участков недр местного значения, предоставленного в пользование (далее - Комиссия), образована в целях </w:t>
      </w:r>
      <w:proofErr w:type="gramStart"/>
      <w:r w:rsidRPr="006B65A0">
        <w:rPr>
          <w:rFonts w:ascii="Times New Roman" w:hAnsi="Times New Roman" w:cs="Times New Roman"/>
          <w:sz w:val="24"/>
          <w:szCs w:val="24"/>
        </w:rPr>
        <w:t>обеспечения реализации полномочий Министерства природных ресурсов</w:t>
      </w:r>
      <w:proofErr w:type="gramEnd"/>
      <w:r w:rsidRPr="006B65A0">
        <w:rPr>
          <w:rFonts w:ascii="Times New Roman" w:hAnsi="Times New Roman" w:cs="Times New Roman"/>
          <w:sz w:val="24"/>
          <w:szCs w:val="24"/>
        </w:rPr>
        <w:t xml:space="preserve"> и экологии Алтайского края (далее - Минприроды Алтайского края) по принятию решений об изменении границ участков недр местного значения, предоставленных в пользование. Рекомендации Комиссии являются основанием для принятия Минприроды Алтайского края решения об изменении или об отказе в изменении границ участков недр местного значения, предоставленных в пользование.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 xml:space="preserve">1.2. Деятельность Комиссии осуществляется на основании Конституции Российской Федерации, Закона Российской Федерации от 21.02.1992 N 2395-1 "О недрах", постановления Правительства </w:t>
      </w:r>
      <w:r w:rsidRPr="006B65A0">
        <w:rPr>
          <w:rFonts w:ascii="Times New Roman" w:hAnsi="Times New Roman" w:cs="Times New Roman"/>
          <w:sz w:val="24"/>
          <w:szCs w:val="24"/>
        </w:rPr>
        <w:lastRenderedPageBreak/>
        <w:t>Российской Федерации от 03.05.2012 N 429 "Об утверждении Положения об установлении и изменении границ участков недр, предоставленных в пользование", иных нормативных правовых актов, а также на основании настоящего Положения.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1.3. Персональный состав Комиссии, а также вносимые в него изменения и дополнения утверждаются приказом Минприроды Алтайского края.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1.4. Комиссия формируется в составе председателя, заместителя председателя, секретаря и членов комиссии.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1.5. Заседание Комиссии считается правомочным, если на нем присутствует не менее чем пятьдесят процентов от общего числа ее членов.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1.6. В случае отсутствия председателя Комиссии его обязанности выполняет его заместитель.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1.7. Комиссия выполняет следующие функции: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1) рассматривает заявки об изменении границ участков недр местного значения, предоставленных в пользование, и прилагаемые к ним материалы;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2) по итогам рассмотрения представленных материалов подготавливает для Минприроды Алтайского края рекомендации об изменении границ участков недр местного значения или об отказе в изменении границ участков недр.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 xml:space="preserve">1.8. Организационно-техническое обеспечение деятельности Комиссии осуществляет структурное подразделение Минприроды Алтайского края, реализующее полномочия в сфере лицензирования участков недр местного значения и </w:t>
      </w:r>
      <w:proofErr w:type="spellStart"/>
      <w:r w:rsidRPr="006B65A0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6B65A0">
        <w:rPr>
          <w:rFonts w:ascii="Times New Roman" w:hAnsi="Times New Roman" w:cs="Times New Roman"/>
          <w:sz w:val="24"/>
          <w:szCs w:val="24"/>
        </w:rPr>
        <w:t>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2. Обязанности и права Комиссии, ее отдельных членов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2.1. Обязанности и права членов Комиссии: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1) руководствоваться в своей деятельности законодательством Российской Федерации и настоящим Положением;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2) лично присутствовать на заседаниях Комиссии;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3) знакомиться со всеми представленными на рассмотрение материалами;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4) выступать по вопросам повестки дня на заседаниях Комиссии, давать устные и письменные заключения по вопросам повестки дня заседаний Комиссии;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5) голосовать по вопросам повестки дня заседаний;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6) проверять правильность содержания протокола заседания Комиссии;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7) подписывать протокол заседания Комиссии.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2.2. Председатель Комиссии: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1) объявляет состав Комиссии;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2) осуществляет общее руководство работой Комиссии;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3) объявляет заседание правомочным или выносит решение о его переносе из-за отсутствия кворума;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4) открывает и ведет заседания Комиссии, объявляет перерывы;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lastRenderedPageBreak/>
        <w:t>5) определяет порядок рассмотрения обсуждаемых вопросов;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6) осуществляет иные действия, связанные с работой Комиссии, в соответствии с законодательством Российской Федерации и настоящим Положением.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2.3. Секретарь Комиссии: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B65A0">
        <w:rPr>
          <w:rFonts w:ascii="Times New Roman" w:hAnsi="Times New Roman" w:cs="Times New Roman"/>
          <w:sz w:val="24"/>
          <w:szCs w:val="24"/>
        </w:rPr>
        <w:t>1) осуществляет подготовку заседаний Комиссии, включая оформление и рассылку необходимых документов, информирование членов Комиссии по всем вопросам, относящимся к их функциям, в том числе извещает лиц, принимающих участие в работе Комиссии, о времени и месте проведения заседаний не менее чем за три рабочих дня до их начала и обеспечивает членов Комиссии необходимыми материалами;</w:t>
      </w:r>
      <w:proofErr w:type="gramEnd"/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2) ведет протокол заседания Комиссии;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3) осуществляет иные действия организационно-технического характера, связанные с работой Комиссии, в соответствии с законодательством Российской Федерации и настоящим Положением.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3. Порядок принятия решений Комиссией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3.1. Комиссия рассматривает материалы в течение 20 календарных дней со дня их получения.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3.2. По итогам рассмотрения представленных материалов Комиссия принимает решение: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- рекомендовать Минприроды Алтайского края изменение границ участков недр местного значения, предоставленных в пользование;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- рекомендовать Минприроды Алтайского края отказать в изменении границ участков недр местного значения, предоставленных в пользование.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lastRenderedPageBreak/>
        <w:t>3.3. Решения Комиссии по рассматриваемым вопросам принимаются открытым голосованием. Каждый член Комиссии имеет один голос.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3.4. Решение считается принятым, если за него проголосовало больше половины присутствующих на заседании членов Комиссии.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3.5. Решение Комиссии оформляется протоколом, который составляется в ходе заседания Комиссии и подписывается всеми присутствующими членами Комиссии.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 xml:space="preserve">3.6. Протоколы Комиссии хранятся в структурном подразделении Минприроды Алтайского края, реализующем полномочия в сфере лицензирования участков недр местного значения и </w:t>
      </w:r>
      <w:proofErr w:type="spellStart"/>
      <w:r w:rsidRPr="006B65A0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6B65A0">
        <w:rPr>
          <w:rFonts w:ascii="Times New Roman" w:hAnsi="Times New Roman" w:cs="Times New Roman"/>
          <w:sz w:val="24"/>
          <w:szCs w:val="24"/>
        </w:rPr>
        <w:t>, в течение срока действия лицензии, в отношении которой подана заявка об изменении границ участков недр местного значения.</w:t>
      </w:r>
    </w:p>
    <w:p w:rsidR="006B65A0" w:rsidRPr="006B65A0" w:rsidRDefault="006B65A0" w:rsidP="006B65A0">
      <w:pPr>
        <w:rPr>
          <w:rFonts w:ascii="Times New Roman" w:hAnsi="Times New Roman" w:cs="Times New Roman"/>
          <w:sz w:val="24"/>
          <w:szCs w:val="24"/>
        </w:rPr>
      </w:pPr>
    </w:p>
    <w:p w:rsidR="005B3D89" w:rsidRPr="004921CA" w:rsidRDefault="006B65A0" w:rsidP="006B65A0">
      <w:pPr>
        <w:rPr>
          <w:rFonts w:ascii="Times New Roman" w:hAnsi="Times New Roman" w:cs="Times New Roman"/>
          <w:sz w:val="24"/>
          <w:szCs w:val="24"/>
        </w:rPr>
      </w:pPr>
      <w:r w:rsidRPr="006B65A0">
        <w:rPr>
          <w:rFonts w:ascii="Times New Roman" w:hAnsi="Times New Roman" w:cs="Times New Roman"/>
          <w:sz w:val="24"/>
          <w:szCs w:val="24"/>
        </w:rPr>
        <w:t>3.7. Комиссия направляет рекомендации об изменении или об отказе в изменении границ участков недр в течение 3 календарных дней со дня их принятия в Минприроды Алтайского края.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76a5f0785e647f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