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51EDF6" w14:textId="77777777" w:rsidR="00FC33A8" w:rsidRDefault="00FC33A8" w:rsidP="00FC33A8">
      <w:pPr>
        <w:jc w:val="center"/>
      </w:pPr>
      <w:r>
        <w:t>ПРАВИТЕЛЬСТВО ЛЕНИНГРАДСКОЙ ОБЛАСТИ</w:t>
      </w:r>
    </w:p>
    <w:p w14:paraId="5922D4DA" w14:textId="77777777" w:rsidR="00FC33A8" w:rsidRDefault="00FC33A8" w:rsidP="00FC33A8">
      <w:pPr>
        <w:jc w:val="center"/>
      </w:pPr>
    </w:p>
    <w:p w14:paraId="284C8AE9" w14:textId="77777777" w:rsidR="00FC33A8" w:rsidRDefault="00FC33A8" w:rsidP="00FC33A8">
      <w:pPr>
        <w:jc w:val="center"/>
      </w:pPr>
      <w:r>
        <w:t>ПОСТАНОВЛЕНИЕ</w:t>
      </w:r>
    </w:p>
    <w:p w14:paraId="1B79CCB6" w14:textId="77777777" w:rsidR="00FC33A8" w:rsidRDefault="00FC33A8" w:rsidP="00FC33A8">
      <w:pPr>
        <w:jc w:val="center"/>
      </w:pPr>
    </w:p>
    <w:p w14:paraId="2AAF2135" w14:textId="77777777" w:rsidR="00FC33A8" w:rsidRDefault="00FC33A8" w:rsidP="00FC33A8">
      <w:pPr>
        <w:jc w:val="center"/>
      </w:pPr>
      <w:r>
        <w:t>от 24 сентября 2008 года N 289</w:t>
      </w:r>
    </w:p>
    <w:p w14:paraId="1B99C5D9" w14:textId="77777777" w:rsidR="00FC33A8" w:rsidRDefault="00FC33A8" w:rsidP="00FC33A8">
      <w:pPr>
        <w:jc w:val="center"/>
      </w:pPr>
    </w:p>
    <w:p w14:paraId="7547D644" w14:textId="77777777" w:rsidR="00FC33A8" w:rsidRDefault="00FC33A8" w:rsidP="00FC33A8">
      <w:pPr>
        <w:jc w:val="center"/>
      </w:pPr>
    </w:p>
    <w:p w14:paraId="5FF3F6FF" w14:textId="77777777" w:rsidR="00FC33A8" w:rsidRDefault="00FC33A8" w:rsidP="00FC33A8">
      <w:pPr>
        <w:jc w:val="center"/>
      </w:pPr>
      <w:r>
        <w:t>Об утверждении Порядка включения в перечень объектов и субъектов локального экологического мониторинга и Перечня объектов и субъектов локального экологического мониторинга в Ленинградской области</w:t>
      </w:r>
    </w:p>
    <w:p w14:paraId="2D577E10" w14:textId="77777777" w:rsidR="00FC33A8" w:rsidRDefault="00FC33A8" w:rsidP="00FC33A8">
      <w:pPr>
        <w:jc w:val="center"/>
      </w:pPr>
      <w:r>
        <w:t>(с изменениями на 7 июля 2017 года)</w:t>
      </w:r>
    </w:p>
    <w:p w14:paraId="108BF518" w14:textId="77777777" w:rsidR="00FC33A8" w:rsidRDefault="00FC33A8" w:rsidP="00FC33A8">
      <w:pPr>
        <w:jc w:val="center"/>
      </w:pPr>
    </w:p>
    <w:p w14:paraId="2D734A89" w14:textId="77777777" w:rsidR="00FC33A8" w:rsidRDefault="00FC33A8" w:rsidP="00FC33A8">
      <w:pPr>
        <w:jc w:val="center"/>
      </w:pPr>
      <w:r>
        <w:t>В соответствии со статьей 9 областного закона от 29 февраля 2008 года N 11-оз "Об экологическом мониторинге в Ленинградской области" Правительство Ленинградской области</w:t>
      </w:r>
    </w:p>
    <w:p w14:paraId="3AFF288F" w14:textId="77777777" w:rsidR="00FC33A8" w:rsidRDefault="00FC33A8" w:rsidP="00FC33A8">
      <w:pPr>
        <w:jc w:val="center"/>
      </w:pPr>
    </w:p>
    <w:p w14:paraId="69C3D807" w14:textId="77777777" w:rsidR="00FC33A8" w:rsidRDefault="00FC33A8" w:rsidP="00FC33A8">
      <w:pPr>
        <w:jc w:val="center"/>
      </w:pPr>
    </w:p>
    <w:p w14:paraId="19437BD5" w14:textId="77777777" w:rsidR="00FC33A8" w:rsidRDefault="00FC33A8" w:rsidP="00FC33A8">
      <w:pPr>
        <w:jc w:val="center"/>
      </w:pPr>
      <w:r>
        <w:t>постановляет:</w:t>
      </w:r>
    </w:p>
    <w:p w14:paraId="4CF25473" w14:textId="77777777" w:rsidR="00FC33A8" w:rsidRDefault="00FC33A8" w:rsidP="00FC33A8"/>
    <w:p w14:paraId="079E90DB" w14:textId="77777777" w:rsidR="00FC33A8" w:rsidRDefault="00FC33A8" w:rsidP="00FC33A8">
      <w:r>
        <w:t>1. Утвердить Порядок включения в перечень объектов и субъектов локального экологического мониторинга в Ленинградской области согласно приложению 1.</w:t>
      </w:r>
    </w:p>
    <w:p w14:paraId="6927C333" w14:textId="77777777" w:rsidR="00FC33A8" w:rsidRDefault="00FC33A8" w:rsidP="00FC33A8"/>
    <w:p w14:paraId="35786AB9" w14:textId="77777777" w:rsidR="00FC33A8" w:rsidRDefault="00FC33A8" w:rsidP="00FC33A8"/>
    <w:p w14:paraId="67A303F6" w14:textId="77777777" w:rsidR="00FC33A8" w:rsidRDefault="00FC33A8" w:rsidP="00FC33A8">
      <w:r>
        <w:t>2. Утвердить Перечень объектов и субъектов локального экологического мониторинга в Ленинградской области согласно приложению 2.</w:t>
      </w:r>
    </w:p>
    <w:p w14:paraId="73DBDC84" w14:textId="77777777" w:rsidR="00FC33A8" w:rsidRDefault="00FC33A8" w:rsidP="00FC33A8"/>
    <w:p w14:paraId="54A7A039" w14:textId="77777777" w:rsidR="00FC33A8" w:rsidRDefault="00FC33A8" w:rsidP="00FC33A8"/>
    <w:p w14:paraId="3DBA96AE" w14:textId="77777777" w:rsidR="00FC33A8" w:rsidRDefault="00FC33A8" w:rsidP="00FC33A8">
      <w:r>
        <w:t>3. Настоящее постановление вступает в силу с момента вступления в силу областного закона от 29 февраля 2008 года N 11-оз "Об экологическом мониторинге в Ленинградской области".</w:t>
      </w:r>
    </w:p>
    <w:p w14:paraId="3A33613C" w14:textId="77777777" w:rsidR="00FC33A8" w:rsidRDefault="00FC33A8" w:rsidP="00FC33A8"/>
    <w:p w14:paraId="60261456" w14:textId="77777777" w:rsidR="00FC33A8" w:rsidRDefault="00FC33A8" w:rsidP="00FC33A8"/>
    <w:p w14:paraId="2FE70368" w14:textId="77777777" w:rsidR="00FC33A8" w:rsidRDefault="00FC33A8" w:rsidP="00FC33A8">
      <w:r>
        <w:t xml:space="preserve">4. Контроль за исполнением постановления возложить на вице-губернатора Ленинградской области - председателя комитета по агропромышленному и рыбохозяйственному комплексу </w:t>
      </w:r>
      <w:proofErr w:type="spellStart"/>
      <w:r>
        <w:t>Яхнюка</w:t>
      </w:r>
      <w:proofErr w:type="spellEnd"/>
      <w:r>
        <w:t xml:space="preserve"> С.В.</w:t>
      </w:r>
    </w:p>
    <w:p w14:paraId="4C7A704B" w14:textId="77777777" w:rsidR="00FC33A8" w:rsidRDefault="00FC33A8" w:rsidP="00FC33A8"/>
    <w:p w14:paraId="1032B9FA" w14:textId="77777777" w:rsidR="00FC33A8" w:rsidRDefault="00FC33A8" w:rsidP="00FC33A8"/>
    <w:p w14:paraId="05155F4D" w14:textId="77777777" w:rsidR="00FC33A8" w:rsidRDefault="00FC33A8" w:rsidP="00FC33A8">
      <w:pPr>
        <w:jc w:val="right"/>
      </w:pPr>
      <w:r>
        <w:lastRenderedPageBreak/>
        <w:t>Губернатор</w:t>
      </w:r>
    </w:p>
    <w:p w14:paraId="1FF5B849" w14:textId="77777777" w:rsidR="00FC33A8" w:rsidRDefault="00FC33A8" w:rsidP="00FC33A8">
      <w:pPr>
        <w:jc w:val="right"/>
      </w:pPr>
      <w:r>
        <w:t>Ленинградской области</w:t>
      </w:r>
    </w:p>
    <w:p w14:paraId="30AB7B8C" w14:textId="77777777" w:rsidR="00FC33A8" w:rsidRDefault="00FC33A8" w:rsidP="00FC33A8">
      <w:pPr>
        <w:jc w:val="right"/>
      </w:pPr>
      <w:proofErr w:type="spellStart"/>
      <w:r>
        <w:t>В.Сердюков</w:t>
      </w:r>
      <w:proofErr w:type="spellEnd"/>
    </w:p>
    <w:p w14:paraId="3DAF7816" w14:textId="77777777" w:rsidR="00FC33A8" w:rsidRDefault="00FC33A8" w:rsidP="00FC33A8">
      <w:pPr>
        <w:jc w:val="right"/>
      </w:pPr>
    </w:p>
    <w:p w14:paraId="0F9EAFBF" w14:textId="77777777" w:rsidR="00FC33A8" w:rsidRDefault="00FC33A8" w:rsidP="00FC33A8">
      <w:pPr>
        <w:jc w:val="right"/>
      </w:pPr>
      <w:r>
        <w:t xml:space="preserve">     </w:t>
      </w:r>
    </w:p>
    <w:p w14:paraId="55C8FE5D" w14:textId="77777777" w:rsidR="00FC33A8" w:rsidRDefault="00FC33A8" w:rsidP="00FC33A8">
      <w:pPr>
        <w:jc w:val="right"/>
      </w:pPr>
    </w:p>
    <w:p w14:paraId="1AD316AC" w14:textId="77777777" w:rsidR="00FC33A8" w:rsidRDefault="00FC33A8" w:rsidP="00FC33A8">
      <w:pPr>
        <w:jc w:val="right"/>
      </w:pPr>
      <w:r>
        <w:t xml:space="preserve">     </w:t>
      </w:r>
    </w:p>
    <w:p w14:paraId="2F1972A4" w14:textId="77777777" w:rsidR="00FC33A8" w:rsidRDefault="00FC33A8" w:rsidP="00FC33A8">
      <w:pPr>
        <w:jc w:val="right"/>
      </w:pPr>
    </w:p>
    <w:p w14:paraId="7E4FD338" w14:textId="77777777" w:rsidR="00FC33A8" w:rsidRDefault="00FC33A8" w:rsidP="00FC33A8">
      <w:pPr>
        <w:jc w:val="right"/>
      </w:pPr>
      <w:r>
        <w:t>Приложение 1</w:t>
      </w:r>
    </w:p>
    <w:p w14:paraId="5766FCC9" w14:textId="77777777" w:rsidR="00FC33A8" w:rsidRDefault="00FC33A8" w:rsidP="00FC33A8">
      <w:pPr>
        <w:jc w:val="right"/>
      </w:pPr>
    </w:p>
    <w:p w14:paraId="24FC8529" w14:textId="77777777" w:rsidR="00FC33A8" w:rsidRDefault="00FC33A8" w:rsidP="00FC33A8">
      <w:pPr>
        <w:jc w:val="right"/>
      </w:pPr>
      <w:r>
        <w:t>УТВЕРЖДЕН</w:t>
      </w:r>
    </w:p>
    <w:p w14:paraId="068D3D15" w14:textId="77777777" w:rsidR="00FC33A8" w:rsidRDefault="00FC33A8" w:rsidP="00FC33A8">
      <w:pPr>
        <w:jc w:val="right"/>
      </w:pPr>
      <w:r>
        <w:t>постановлением Правительства</w:t>
      </w:r>
    </w:p>
    <w:p w14:paraId="736CF12B" w14:textId="77777777" w:rsidR="00FC33A8" w:rsidRDefault="00FC33A8" w:rsidP="00FC33A8">
      <w:pPr>
        <w:jc w:val="right"/>
      </w:pPr>
      <w:r>
        <w:t>Ленинградской области</w:t>
      </w:r>
    </w:p>
    <w:p w14:paraId="356CF4B6" w14:textId="77777777" w:rsidR="00FC33A8" w:rsidRDefault="00FC33A8" w:rsidP="00FC33A8">
      <w:pPr>
        <w:jc w:val="right"/>
      </w:pPr>
      <w:r>
        <w:t>от 24 сентября 2008 года N 289</w:t>
      </w:r>
    </w:p>
    <w:p w14:paraId="2FF4A7C9" w14:textId="77777777" w:rsidR="00FC33A8" w:rsidRDefault="00FC33A8" w:rsidP="00FC33A8">
      <w:r>
        <w:t xml:space="preserve">     </w:t>
      </w:r>
    </w:p>
    <w:p w14:paraId="57D5904D" w14:textId="77777777" w:rsidR="00FC33A8" w:rsidRDefault="00FC33A8" w:rsidP="00FC33A8">
      <w:pPr>
        <w:jc w:val="center"/>
      </w:pPr>
      <w:r>
        <w:t>Порядок включения в перечень объектов и субъектов локального экологического мониторинга в Ленинградской области</w:t>
      </w:r>
    </w:p>
    <w:p w14:paraId="370DC259" w14:textId="77777777" w:rsidR="00FC33A8" w:rsidRDefault="00FC33A8" w:rsidP="00FC33A8"/>
    <w:p w14:paraId="25E5AB26" w14:textId="77777777" w:rsidR="00FC33A8" w:rsidRDefault="00FC33A8" w:rsidP="00FC33A8">
      <w:r>
        <w:t>1. Основанием включения в перечень объектов и субъектов локального экологического мониторинга является наличие одного из следующих условий:</w:t>
      </w:r>
    </w:p>
    <w:p w14:paraId="76E389F9" w14:textId="77777777" w:rsidR="00FC33A8" w:rsidRDefault="00FC33A8" w:rsidP="00FC33A8"/>
    <w:p w14:paraId="12310601" w14:textId="77777777" w:rsidR="00FC33A8" w:rsidRDefault="00FC33A8" w:rsidP="00FC33A8"/>
    <w:p w14:paraId="7DC0013E" w14:textId="77777777" w:rsidR="00FC33A8" w:rsidRDefault="00FC33A8" w:rsidP="00FC33A8">
      <w:r>
        <w:t>преобладающий вклад выбросов/сбросов загрязняющего вещества (группы веществ) антропогенного объекта в объемах, не превышающих установленные нормативы, в содержание загрязняющего вещества (группы веществ) в окружающей среде по данным государственной статистической отчетности по формам N 2-ТП (воздух) и N 2-ТП (</w:t>
      </w:r>
      <w:proofErr w:type="spellStart"/>
      <w:r>
        <w:t>водхоз</w:t>
      </w:r>
      <w:proofErr w:type="spellEnd"/>
      <w:r>
        <w:t>), а также по официальным данным о состоянии окружающей природной среды и данным научных инженерно-экологических и санитарно-эпидемиологических исследований;</w:t>
      </w:r>
    </w:p>
    <w:p w14:paraId="49FCA028" w14:textId="77777777" w:rsidR="00FC33A8" w:rsidRDefault="00FC33A8" w:rsidP="00FC33A8"/>
    <w:p w14:paraId="7B990973" w14:textId="77777777" w:rsidR="00FC33A8" w:rsidRDefault="00FC33A8" w:rsidP="00FC33A8"/>
    <w:p w14:paraId="390C88B3" w14:textId="77777777" w:rsidR="00FC33A8" w:rsidRDefault="00FC33A8" w:rsidP="00FC33A8">
      <w:r>
        <w:t>двукратное и более нарушение нормативов допустимых выбросов/сбросов загрязняющих веществ антропогенного объекта в окружающую среду, установленное по заключению органов, осуществляющих государственный экологический контроль;</w:t>
      </w:r>
    </w:p>
    <w:p w14:paraId="30E501B0" w14:textId="77777777" w:rsidR="00FC33A8" w:rsidRDefault="00FC33A8" w:rsidP="00FC33A8"/>
    <w:p w14:paraId="5C7E7B6D" w14:textId="77777777" w:rsidR="00FC33A8" w:rsidRDefault="00FC33A8" w:rsidP="00FC33A8"/>
    <w:p w14:paraId="7B51F12A" w14:textId="77777777" w:rsidR="00FC33A8" w:rsidRDefault="00FC33A8" w:rsidP="00FC33A8">
      <w:r>
        <w:lastRenderedPageBreak/>
        <w:t>требование (рекомендация) органов, осуществляющих государственный экологический контроль, о проверке соответствия предпроектной и проектной документации экологическим требованиям.</w:t>
      </w:r>
    </w:p>
    <w:p w14:paraId="119DE008" w14:textId="77777777" w:rsidR="00FC33A8" w:rsidRDefault="00FC33A8" w:rsidP="00FC33A8"/>
    <w:p w14:paraId="70A84B79" w14:textId="77777777" w:rsidR="00FC33A8" w:rsidRDefault="00FC33A8" w:rsidP="00FC33A8"/>
    <w:p w14:paraId="0364667C" w14:textId="77777777" w:rsidR="00FC33A8" w:rsidRDefault="00FC33A8" w:rsidP="00FC33A8">
      <w:r>
        <w:t>2. Внеочередной пересмотр перечня субъектов локального экологического мониторинга осуществляется по инициативе уполномоченного органа исполнительной власти Ленинградской области в сфере экологического мониторинга (далее - уполномоченный орган) либо государственных органов по предупреждению и ликвидации чрезвычайных ситуаций в случаях:</w:t>
      </w:r>
    </w:p>
    <w:p w14:paraId="3DBC4A89" w14:textId="77777777" w:rsidR="00FC33A8" w:rsidRDefault="00FC33A8" w:rsidP="00FC33A8"/>
    <w:p w14:paraId="7B84390A" w14:textId="77777777" w:rsidR="00FC33A8" w:rsidRDefault="00FC33A8" w:rsidP="00FC33A8"/>
    <w:p w14:paraId="1A8D3B95" w14:textId="77777777" w:rsidR="00FC33A8" w:rsidRDefault="00FC33A8" w:rsidP="00FC33A8">
      <w:r>
        <w:t>возникновения или угрозы возникновения чрезвычайной ситуации в результате воздействия на окружающую среду конкретного антропогенного объекта;</w:t>
      </w:r>
    </w:p>
    <w:p w14:paraId="37337BDA" w14:textId="77777777" w:rsidR="00FC33A8" w:rsidRDefault="00FC33A8" w:rsidP="00FC33A8"/>
    <w:p w14:paraId="4D2320ED" w14:textId="77777777" w:rsidR="00FC33A8" w:rsidRDefault="00FC33A8" w:rsidP="00FC33A8"/>
    <w:p w14:paraId="57B30FEB" w14:textId="77777777" w:rsidR="00FC33A8" w:rsidRDefault="00FC33A8" w:rsidP="00FC33A8">
      <w:r>
        <w:t>возникновения аварийной ситуации на антропогенном объекте, развитие которой может вызвать угрозу причинения вреда окружающей среде.</w:t>
      </w:r>
    </w:p>
    <w:p w14:paraId="0B7692D3" w14:textId="77777777" w:rsidR="00FC33A8" w:rsidRDefault="00FC33A8" w:rsidP="00FC33A8"/>
    <w:p w14:paraId="5EEB6412" w14:textId="77777777" w:rsidR="00FC33A8" w:rsidRDefault="00FC33A8" w:rsidP="00FC33A8"/>
    <w:p w14:paraId="076AE1F5" w14:textId="77777777" w:rsidR="00FC33A8" w:rsidRDefault="00FC33A8" w:rsidP="00FC33A8">
      <w:r>
        <w:t>3. В случаях, указанных в пункте 2 настоящего Порядка, уполномоченный орган вносит предложение в Правительство Ленинградской области о включении конкретного антропогенного объекта в перечень субъектов локального экологического мониторинга на период до ликвидации чрезвычайной ситуации.</w:t>
      </w:r>
    </w:p>
    <w:p w14:paraId="2A6B1832" w14:textId="77777777" w:rsidR="00FC33A8" w:rsidRDefault="00FC33A8" w:rsidP="00FC33A8"/>
    <w:p w14:paraId="698C05BC" w14:textId="77777777" w:rsidR="00FC33A8" w:rsidRDefault="00FC33A8" w:rsidP="00FC33A8"/>
    <w:p w14:paraId="3BC4F9C1" w14:textId="77777777" w:rsidR="00FC33A8" w:rsidRDefault="00FC33A8" w:rsidP="00FC33A8">
      <w:r>
        <w:t>Локальный экологический мониторинг осуществляется по загрязняющим веществам, по которым нарушены нормативы качества окружающей среды.</w:t>
      </w:r>
    </w:p>
    <w:p w14:paraId="0EAE2FA4" w14:textId="77777777" w:rsidR="00FC33A8" w:rsidRDefault="00FC33A8" w:rsidP="00FC33A8"/>
    <w:p w14:paraId="4B6667D7" w14:textId="77777777" w:rsidR="00FC33A8" w:rsidRDefault="00FC33A8" w:rsidP="00FC33A8"/>
    <w:p w14:paraId="32AA84F7" w14:textId="77777777" w:rsidR="00FC33A8" w:rsidRDefault="00FC33A8" w:rsidP="00FC33A8">
      <w:r>
        <w:t>4. Перечень контролируемых загрязняющих веществ для каждого субъекта локального экологического мониторинга и периодичность проведения исследований выбросов/сбросов загрязняющих веществ устанавливаются в соответствии с программой производственного контроля в области охраны окружающей среды (производственного экологического контроля).</w:t>
      </w:r>
    </w:p>
    <w:p w14:paraId="52BBB3BF" w14:textId="77777777" w:rsidR="00FC33A8" w:rsidRDefault="00FC33A8" w:rsidP="00FC33A8"/>
    <w:p w14:paraId="05EB9330" w14:textId="77777777" w:rsidR="00FC33A8" w:rsidRDefault="00FC33A8" w:rsidP="00FC33A8"/>
    <w:p w14:paraId="397A4206" w14:textId="77777777" w:rsidR="00FC33A8" w:rsidRDefault="00FC33A8" w:rsidP="00FC33A8">
      <w:r>
        <w:t>5. Предоставление информации субъектом локального экологического мониторинга по результатам производственного экологического мониторинга в уполномоченный орган осуществляется ежемесячно до 20-го числа месяца, следующего за отчетным.</w:t>
      </w:r>
    </w:p>
    <w:p w14:paraId="2243B2C1" w14:textId="77777777" w:rsidR="00FC33A8" w:rsidRDefault="00FC33A8" w:rsidP="00FC33A8"/>
    <w:p w14:paraId="1A2D5009" w14:textId="77777777" w:rsidR="00FC33A8" w:rsidRDefault="00FC33A8" w:rsidP="00FC33A8"/>
    <w:p w14:paraId="57642C67" w14:textId="77777777" w:rsidR="00FC33A8" w:rsidRDefault="00FC33A8" w:rsidP="00FC33A8">
      <w:r>
        <w:t>При наличии у субъекта локального экологического мониторинга утвержденного плана-графика проведения исследований выбросов/сбросов загрязняющих веществ с другой периодичностью информация предоставляется в уполномоченный орган с периодичностью, определенной планом-графиком.</w:t>
      </w:r>
    </w:p>
    <w:p w14:paraId="39086208" w14:textId="77777777" w:rsidR="00FC33A8" w:rsidRDefault="00FC33A8" w:rsidP="00FC33A8"/>
    <w:p w14:paraId="11A594FE" w14:textId="77777777" w:rsidR="00FC33A8" w:rsidRDefault="00FC33A8" w:rsidP="00FC33A8"/>
    <w:p w14:paraId="18517DB6" w14:textId="77777777" w:rsidR="00FC33A8" w:rsidRDefault="00FC33A8" w:rsidP="00FC33A8">
      <w:r>
        <w:t>6. Ежегодные отчеты по формам N 2-ТП (воздух) и N 2-ТП (</w:t>
      </w:r>
      <w:proofErr w:type="spellStart"/>
      <w:r>
        <w:t>водхоз</w:t>
      </w:r>
      <w:proofErr w:type="spellEnd"/>
      <w:r>
        <w:t>) предоставляются в уполномоченный орган к 20 апреля года, следующего за отчетным.</w:t>
      </w:r>
    </w:p>
    <w:p w14:paraId="095073C1" w14:textId="77777777" w:rsidR="00FC33A8" w:rsidRDefault="00FC33A8" w:rsidP="00FC33A8"/>
    <w:p w14:paraId="6E757546" w14:textId="77777777" w:rsidR="00FC33A8" w:rsidRDefault="00FC33A8" w:rsidP="00FC33A8"/>
    <w:p w14:paraId="2B20E72E" w14:textId="77777777" w:rsidR="00FC33A8" w:rsidRDefault="00FC33A8" w:rsidP="00FC33A8">
      <w:pPr>
        <w:jc w:val="right"/>
      </w:pPr>
      <w:r>
        <w:t>Приложение 2</w:t>
      </w:r>
    </w:p>
    <w:p w14:paraId="2851A727" w14:textId="77777777" w:rsidR="00FC33A8" w:rsidRDefault="00FC33A8" w:rsidP="00FC33A8">
      <w:pPr>
        <w:jc w:val="right"/>
      </w:pPr>
      <w:r>
        <w:t>(В редакции, введенной в</w:t>
      </w:r>
    </w:p>
    <w:p w14:paraId="5F865C08" w14:textId="77777777" w:rsidR="00FC33A8" w:rsidRDefault="00FC33A8" w:rsidP="00FC33A8">
      <w:pPr>
        <w:jc w:val="right"/>
      </w:pPr>
      <w:r>
        <w:t xml:space="preserve"> действие с 11 июля 2017 года</w:t>
      </w:r>
    </w:p>
    <w:p w14:paraId="40858914" w14:textId="77777777" w:rsidR="00FC33A8" w:rsidRDefault="00FC33A8" w:rsidP="00FC33A8">
      <w:pPr>
        <w:jc w:val="right"/>
      </w:pPr>
      <w:r>
        <w:t xml:space="preserve"> постановлением Правительства</w:t>
      </w:r>
    </w:p>
    <w:p w14:paraId="5DE8ACDD" w14:textId="77777777" w:rsidR="00FC33A8" w:rsidRDefault="00FC33A8" w:rsidP="00FC33A8">
      <w:pPr>
        <w:jc w:val="right"/>
      </w:pPr>
      <w:r>
        <w:t xml:space="preserve"> Ленинградской области</w:t>
      </w:r>
    </w:p>
    <w:p w14:paraId="423C8A01" w14:textId="77777777" w:rsidR="00FC33A8" w:rsidRDefault="00FC33A8" w:rsidP="00FC33A8">
      <w:pPr>
        <w:jc w:val="right"/>
      </w:pPr>
      <w:r>
        <w:t xml:space="preserve"> от 7 июля 2017 года N 263. -</w:t>
      </w:r>
    </w:p>
    <w:p w14:paraId="27871B89" w14:textId="77777777" w:rsidR="00FC33A8" w:rsidRDefault="00FC33A8" w:rsidP="00FC33A8">
      <w:pPr>
        <w:jc w:val="right"/>
      </w:pPr>
      <w:r>
        <w:t xml:space="preserve"> См. предыдущую редакцию)</w:t>
      </w:r>
    </w:p>
    <w:p w14:paraId="05382214" w14:textId="77777777" w:rsidR="00FC33A8" w:rsidRDefault="00FC33A8" w:rsidP="00FC33A8">
      <w:pPr>
        <w:jc w:val="right"/>
      </w:pPr>
      <w:r>
        <w:t>УТВЕРЖДЕН</w:t>
      </w:r>
    </w:p>
    <w:p w14:paraId="557FFB6F" w14:textId="77777777" w:rsidR="00FC33A8" w:rsidRDefault="00FC33A8" w:rsidP="00FC33A8">
      <w:pPr>
        <w:jc w:val="right"/>
      </w:pPr>
      <w:r>
        <w:t>постановлением Правительства</w:t>
      </w:r>
    </w:p>
    <w:p w14:paraId="29DDA492" w14:textId="77777777" w:rsidR="00FC33A8" w:rsidRDefault="00FC33A8" w:rsidP="00FC33A8">
      <w:pPr>
        <w:jc w:val="right"/>
      </w:pPr>
      <w:r>
        <w:t>Ленинградской области</w:t>
      </w:r>
    </w:p>
    <w:p w14:paraId="36FF4750" w14:textId="77777777" w:rsidR="00FC33A8" w:rsidRDefault="00FC33A8" w:rsidP="00FC33A8">
      <w:pPr>
        <w:jc w:val="right"/>
      </w:pPr>
      <w:r>
        <w:t>от 24 сентября 2008 года N 289</w:t>
      </w:r>
    </w:p>
    <w:p w14:paraId="7A5F8C78" w14:textId="77777777" w:rsidR="00FC33A8" w:rsidRDefault="00FC33A8" w:rsidP="00FC33A8"/>
    <w:p w14:paraId="3E9CD194" w14:textId="77777777" w:rsidR="00FC33A8" w:rsidRDefault="00FC33A8" w:rsidP="00FC33A8">
      <w:pPr>
        <w:jc w:val="center"/>
      </w:pPr>
      <w:r>
        <w:t>Перечень предприятий - субъектов локального экологического мониторинга в Ленинградской области</w:t>
      </w:r>
    </w:p>
    <w:p w14:paraId="2120E984" w14:textId="77777777" w:rsidR="00FC33A8" w:rsidRDefault="00FC33A8" w:rsidP="00FC33A8"/>
    <w:p w14:paraId="06AB4320" w14:textId="77777777" w:rsidR="00FC33A8" w:rsidRDefault="00FC33A8" w:rsidP="00FC33A8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"/>
        <w:gridCol w:w="2569"/>
        <w:gridCol w:w="2472"/>
        <w:gridCol w:w="1843"/>
        <w:gridCol w:w="1843"/>
      </w:tblGrid>
      <w:tr w:rsidR="00FC33A8" w:rsidRPr="00FC33A8" w14:paraId="7A25966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5A6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DCC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предприятия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F94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месторасположения предприятия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343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 локального экологического мониторинга выбросов загрязняющих веществ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315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 локального экологического мониторинга сбросов загрязняющих веществ</w:t>
            </w:r>
          </w:p>
        </w:tc>
      </w:tr>
      <w:tr w:rsidR="00FC33A8" w:rsidRPr="00FC33A8" w14:paraId="7A6354C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AA3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B2E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1BF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8B1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6E9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C33A8" w:rsidRPr="00FC33A8" w14:paraId="66638DF5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24A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муниципальный район</w:t>
            </w:r>
          </w:p>
        </w:tc>
      </w:tr>
      <w:tr w:rsidR="00FC33A8" w:rsidRPr="00FC33A8" w14:paraId="57B1C54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E80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A10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БазэлЦемент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-Пикалёво"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316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187602, Ленинградская </w:t>
            </w: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г.Пикалево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Спрямленное шоссе,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2E8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09B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10B1E5C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BC9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9C2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"РУСАЛ "Бокситогорский глинозем"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B5C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187650,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г.Бокситогорск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06E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F9A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64499042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88D1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3A6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"Пикалевский цемент"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E1E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г.Пикалево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Спрямленное шоссе,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3C4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3B3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2F28B66B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27A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8FF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"ПЛПУМГ - филиал ООО "Газпром трансгаз Санкт-Петербург"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675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187681, Ленинградская область, Бокситогорский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дер.Самойлово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BE8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558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2B5CE87E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FE5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1BE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ТеплоСервис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3D4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187650,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г.Бокситогорск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ул.Комсомольская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68A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317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0C4DE59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F51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C8C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МУП "Водоканал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г.Пикалево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0D5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г.Пикалево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2E5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374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F834B18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347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Волосовский муниципальный район</w:t>
            </w:r>
          </w:p>
        </w:tc>
      </w:tr>
      <w:tr w:rsidR="00FC33A8" w:rsidRPr="00FC33A8" w14:paraId="76826038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AD9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337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Провими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-Волосово" 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Провими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9CF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188410, Ленинградская область, Волосовский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дер.Захонье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ул.Комбикормовая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D0A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36F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088523A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30E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627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"ВКС" ОАО "Тепловые сети"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3B5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188416,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г.Волосово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просп.Вингиссара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5E1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9AD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C1547A2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15E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 муниципальный район</w:t>
            </w:r>
          </w:p>
        </w:tc>
      </w:tr>
      <w:tr w:rsidR="00FC33A8" w:rsidRPr="00FC33A8" w14:paraId="7A40C481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9E51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C25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"Сибирско-Уральская Алюминиевая компания" филиал "Волховский алюминиевый завод-СУАЛ"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E19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187400,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г.Волхов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Кировский просп., д.20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4BF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BC8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48CD735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F7DA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369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Сясьский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целлюлозно-бумажный комбинат"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B8B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187420,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г.Сясьстрой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FC0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7CB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63BE697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665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BEA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Метахим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8BC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187400,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г.Волхов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Кировский просп., д.20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CD78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995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75DFCE6D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00F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53A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 ЛО "Волховский 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2FE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187403,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г.Волхов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Волховский просп., д.22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323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5F0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5E86223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31B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3F1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Новоладожский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B6E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187450,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г.Новая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Ладога,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ул.Суворова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D26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A29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C965BF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B15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C55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Волховское ЛПУМГ -филиал ООО "Газпром трансгаз Санкт-Петербург"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F61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187414, Ленинградская область, Волховский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дер.Бережки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A52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C0B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77DAD648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D5A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Всеволожский муниципальный район</w:t>
            </w:r>
          </w:p>
        </w:tc>
      </w:tr>
      <w:tr w:rsidR="00FC33A8" w:rsidRPr="00FC33A8" w14:paraId="2BA2C849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82F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0C7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"Форд Мотор"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A0D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188644,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г.Всеволожск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ул.Шишканя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промзона "Кирпичный завод"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A0B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637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652916F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510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DEA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"Птицефабрика Невская"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31C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188668, Ленинградская область, Всеволожский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дер.Лесколово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ED2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509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6EFCA4F9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AE3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2FF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"Агрофирма "Выборжец"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7CB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188684, Ленинградская область, Всеволожский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EAA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BE8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764D164F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D36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D6E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Северная ТЭЦ-21 филиала "Невский" ПАО "ТГК-1"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97A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188661, Ленинградская область, Всеволожский район, п/о Ново-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Девяткино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F61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16D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B8FBB52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DD9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E4A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Опытный завод ФГУП РНЦ "Прикладная химия"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1C6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188663, Ленинградская область, Всеволожский </w:t>
            </w: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пос.Кузьмоловский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69D8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F75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8E7CC7F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216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C2A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86B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188684, Ленинградская область, Всеволожский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г.п.Дубровка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д.40/1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18B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06E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307C5AC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F24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</w:tr>
      <w:tr w:rsidR="00FC33A8" w:rsidRPr="00FC33A8" w14:paraId="5DA3C8E8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013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A1D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"Приморский торговый порт"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003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188910,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г.Приморск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а/я ООО "Приморский торговый порт"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1E80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DD9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09B12012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663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2D9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"Транснефть - Порт Приморск"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879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188910,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г.Приморск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а/я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A8B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ECB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0A5E9DE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021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1FD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ЗАО "Интернешнл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Пейпер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B7D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188991,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г.Светогорск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EEF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C86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AC06BD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D58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24E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ЭсСиЭй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Хайджин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Продактс Раша"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02A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188961,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г.Светогорск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360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B27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6977D16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9EF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931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"РПК-Высоцк" Лукойл-II"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E07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188909,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г.Высоцк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ул.Пихтовая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428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049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8427B3C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06E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A56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"Выборгская лесопромышленная корпорация"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75C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188918,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пос.Советский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DAB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775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6B443630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933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D72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Каменногорское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карьероуправление"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177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188950,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г.Каменногорск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Гранитный карьер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D6D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24C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1B6669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B81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00E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АО "Птицефабрика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Роскар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A6D7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188855,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пос.Первомайское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740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BF5E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70B9DD6F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21A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782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"Порт Высоцкий"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8AF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г.Высоцк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ул.Кировская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304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C1A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B9DAA5A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ED4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88E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Каменногорский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комбинат нерудных материалов"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681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188950,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г.Каменногорск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ул.Заозерная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55D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A28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2075FEC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223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E0C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"Выборгский судостроительный завод"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515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г.Выборг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Приморское шоссе, д.2/Б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286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FC2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7061341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918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9AB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"Выборгское карьероуправление", карьер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Эркиля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968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188800,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г.Выборг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Ленинградское шоссе, д.18/А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B0E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3FD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4B7E864E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C67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D65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"Птицефабрика Ударник"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AA6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188850,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пос.Победа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2E7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B7D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2D166DEA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433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750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Роквул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-Север"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AF2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г.Выборг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ул.Промышленная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д.3, корп.5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8A4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F1A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37CEEA7E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6B5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F7C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"Выборгский 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050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188800,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г.Выборг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ул.Куйбышева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E48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283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0E5CDF8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C5E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135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ОАО "Жилкомсервис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пос.Советский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400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188918,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пос.Советский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ул.Садовая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5E2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A8D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935647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6DB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28B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"Управляющая компания по жилищно-коммунальному хозяйству"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1FC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188800,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г.Выборг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ул.Железнодорожная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д.2-4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AAF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18C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388A9DB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E39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518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Светогорское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жилищно-коммунальное хозяйство"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85E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188990,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г.Светогорск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ул.Рощинская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C5D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974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25AFF6C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046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Гатчинский муниципальный район</w:t>
            </w:r>
          </w:p>
        </w:tc>
      </w:tr>
      <w:tr w:rsidR="00FC33A8" w:rsidRPr="00FC33A8" w14:paraId="3451EC1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8C7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1D27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"ГАЗПРОМ ПХГ" филиал "Ленинградское управление подземного хранения газа"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20E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188349,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дер.Лядино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3A6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697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198FC91A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84E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1A6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"КНАУФ ПЕТРОБОРД"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35B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188320,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г.Коммунар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ул.Павловская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916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0EE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401FA8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B6B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AD9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"Коммунальные системы Гатчинского района"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B0F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188360, Ленинградская область, Гатчинский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пос.Войсковицы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ул.Ростова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645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A78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043A5E6D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A76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8B5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 МО город Коммунар "ЖКС"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550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188320,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г.Коммунар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ул.Гатчинская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D22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93B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C6E5D21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1CC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муниципальный район</w:t>
            </w:r>
          </w:p>
        </w:tc>
      </w:tr>
      <w:tr w:rsidR="00FC33A8" w:rsidRPr="00FC33A8" w14:paraId="16F97FC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9C7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8D7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"Промышленная группа "Фосфорит"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1C2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188452,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г.Кингисепп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промзона "Фосфорит"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B87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CB4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F846EBD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70A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601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"Кингисеппский 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B08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188480,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г.Кингисепп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ул.Малая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A77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CA50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C58E8D2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170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8DF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Ивангородский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DA1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188490,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г.Ивангород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ул.Механическая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F91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41B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9C728AC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8F1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муниципальный район</w:t>
            </w:r>
          </w:p>
        </w:tc>
      </w:tr>
      <w:tr w:rsidR="00FC33A8" w:rsidRPr="00FC33A8" w14:paraId="2114B56B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1FD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F87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"ПО "Кириши-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нефтеоргсинтез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BF6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187110,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г.Кириши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шоссе Энтузиастов,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8764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8EC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8F4D8C8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96E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DBE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"Вторая генерирующая компания оптового рынка электроэнергии" филиал ПАО "ОГК-2" - Киришская ГРЭС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31C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187110,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г.Кириши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шоссе Энтузиастов, д.19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07E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827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AFFB9B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3F2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AF5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Русджам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Стеклотара Холдинг"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581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187110,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г.Кириши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Волховское шоссе, д.11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997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30A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54CFAE00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275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7B7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 "Управление водопроводно-</w:t>
            </w: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канализационного хозяйства"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3AE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187110,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г.Кириши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Волховская набережная, д.60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60C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4FE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59EA53E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1D7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муниципальный район</w:t>
            </w:r>
          </w:p>
        </w:tc>
      </w:tr>
      <w:tr w:rsidR="00FC33A8" w:rsidRPr="00FC33A8" w14:paraId="0EB9BF7C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FFC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87B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"Птицефабрика Синявинская"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DB6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187326, Ленинградская область, Кировский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пос.Приладожский</w:t>
            </w:r>
            <w:proofErr w:type="spellEnd"/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2B0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58A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A5A195B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B01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5D7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"Птицефабрика Северная"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626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187322, Ленинградская область, Кировский район, </w:t>
            </w:r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пос.Синявино</w:t>
            </w:r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619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929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3ACD013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71C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CDB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"Дубровская ТЭЦ"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755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187342,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г.Кировск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ул.Набережная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5E1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0C2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6625977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258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372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НазияКомСервис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E8B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187310,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пос.Назия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Школьный просп., д.12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CA3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23E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065113B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106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42D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"Центр ЖКХ"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48F8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187320,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г.Шлиссельбург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ул.1 Мая, д.8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116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AF4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3805494D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E77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853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 Отрадненского городского поселения"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DA06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187330,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г.Отрадное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Ленинградское шоссе, д.1В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CBE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6A3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7FBD6B4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F01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18B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"Водоканал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Мгинского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079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187300, Ленинградская область, Кировский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пгт.Мга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ул.Придорожная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AB7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6B0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F01C4C9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33F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AAB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 Кировского городского поселения"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477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187341,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г.Кировск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ул.Северная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7CA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4B9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BBE246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204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DB5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"Водоканал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Приладожского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B3F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187326, Ленинградская область, Кировский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пгт.Приладожский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автодорога Кола, 58 км, уч.3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59D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1C5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02FB85DA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0FC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445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"Водоканал Шлиссельбурга"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CCC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187320,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г.Шлиссельбург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ул.Красный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тракт, д.15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AC3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1C0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7881BF55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A3F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муниципальный район</w:t>
            </w:r>
          </w:p>
        </w:tc>
      </w:tr>
      <w:tr w:rsidR="00FC33A8" w:rsidRPr="00FC33A8" w14:paraId="23141C67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06F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46C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8B8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187700,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г.Лодейное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Поле, урочище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Мирошкиничи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322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05A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CFAF75F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5B5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A36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"Лодейнопольская теплосеть"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398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187700,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г.Лодейное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Поле,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ул.Титова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д.27а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AFC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61C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579729AA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B68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Ломоносовский муниципальный район</w:t>
            </w:r>
          </w:p>
        </w:tc>
      </w:tr>
      <w:tr w:rsidR="00FC33A8" w:rsidRPr="00FC33A8" w14:paraId="77604D51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49A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79C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"Завод комплексной переработки отходов" ЗАО "ЗКПО"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411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188508,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Волхонское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д.20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4CD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E2B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7503102B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026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0B7F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"Птицефабрика Русско-Высоцкая"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FE6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188516, Ленинградская область, Ломоносовский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пос.Русско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-Высоцкое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55A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523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DFC859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30D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8AA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"Инженерно-энергетический комплекс" (ООО "ИЭК")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1D5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188502, Ленинградская область,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дер.Горбунки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3EB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6F83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74AF5B2B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82C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муниципальный район</w:t>
            </w:r>
          </w:p>
        </w:tc>
      </w:tr>
      <w:tr w:rsidR="00FC33A8" w:rsidRPr="00FC33A8" w14:paraId="502992D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6E0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70C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"Лужский абразивный завод"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A6F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188230,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г.Луга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ул.Красноармейская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F4D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365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5C15703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A61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500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"Лужский 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81D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188230,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г.Луга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ул.Яна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Фабрициуса, д.28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086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25D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02F9E37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AFE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муниципальный район</w:t>
            </w:r>
          </w:p>
        </w:tc>
      </w:tr>
      <w:tr w:rsidR="00FC33A8" w:rsidRPr="00FC33A8" w14:paraId="0AC4355E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87A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420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Балтстрой-монтажсервис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ООО "БСМСЕРВИС"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908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187780,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г.Подпорожье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ул.Комсомольская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AB2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245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AB30D77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1D5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муниципальный район</w:t>
            </w:r>
          </w:p>
        </w:tc>
      </w:tr>
      <w:tr w:rsidR="00FC33A8" w:rsidRPr="00FC33A8" w14:paraId="53C74B4F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6D2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C36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Лесплитинвест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AD9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188760, Ленинградская область, Приозерский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г.Приозерск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ул.Инженерная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A1B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B87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5635702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E80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DFB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Громовское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ЖКХ"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252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188740, Ленинградская область, Приозерский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пос.Громово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административное здание ЗАО ПЗ "Красноармейский"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651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235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050325E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CD7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B4C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"Уют-Сервис"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595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188730, Ленинградская область, Приозерский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пос.Сосново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ул.Первомайская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д.9, общ.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41BA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70B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89204A9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180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13F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 "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ТеплоРесурс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МО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Кузнечнинское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городское поселение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FC5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188751, Ленинградская область, Приозерский район,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пгт.Кузнечное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ул.Гагарина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404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71A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55BCD228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9DF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муниципальный район</w:t>
            </w:r>
          </w:p>
        </w:tc>
      </w:tr>
      <w:tr w:rsidR="00FC33A8" w:rsidRPr="00FC33A8" w14:paraId="5A8A32B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73DC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78D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"Сланцевский цементный завод "ЦЕСЛА"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107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188651,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г.Сланцы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Кингисеппское шоссе,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C9A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804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A3EA6A3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4C0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8A0E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"Водоканал Сланцевского района"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142D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188565,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г.Сланцы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ул.Баранова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д.18, литера 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F21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495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948DB9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83B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09A2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"Нева-Энергия"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5E2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188560, Ленинградская область, Сланцевский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г.Сланцы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ул.Кирова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д.48А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B60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4AE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31334B6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930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903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"Сланцы-Водоканал"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60F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188563, Ленинградская область, Сланцевский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г.Сланцы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д.20А, помещение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FAA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124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852C27A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54B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76A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"Сланцы"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ADE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188560, Ленинградская область, Сланцевский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г.Сланцы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ул.Заводская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E96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4CB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24CBD78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8C9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Сосновоборский городской округ</w:t>
            </w:r>
          </w:p>
        </w:tc>
      </w:tr>
      <w:tr w:rsidR="00FC33A8" w:rsidRPr="00FC33A8" w14:paraId="798823C3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64C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263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ФГУП "Научно-исследовательский технологический институт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им.А.П.Александрова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4E6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188540,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г.Сосновый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Бор,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Копорское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д.72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466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781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200A2B3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DC42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C9E3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СМУП "Водоканал"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D15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188540, Ленинградская область, Сосновоборский городской округ,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г.Сосновый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Бор,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ул.Устинская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д.6, а/я 170/6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180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558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D909313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2E9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муниципальный район</w:t>
            </w:r>
          </w:p>
        </w:tc>
      </w:tr>
      <w:tr w:rsidR="00FC33A8" w:rsidRPr="00FC33A8" w14:paraId="46F894D6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2487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4D14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"Тихвинский машиностроительный завод"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997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187555, Ленинградская область, Тихвинский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г.Тихвин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площадка Усадьба РТС, д.3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A094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BDB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8241C73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B0C8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B6B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унитарное предприятие Ленинградской области "Водоканал города Тихвина"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081C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187553,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г.Тихвин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 микрорайон, д.2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14C1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103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695C7B4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4045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5E67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"Управление жилищно-коммунального хозяйства Тихвинского района"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45E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187555, Ленинградская область, Тихвинский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г.Тихвин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500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4E34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4AE7C928" w14:textId="77777777" w:rsidTr="00FC33A8">
        <w:tc>
          <w:tcPr>
            <w:tcW w:w="120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21AE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Тосненский район</w:t>
            </w:r>
          </w:p>
        </w:tc>
      </w:tr>
      <w:tr w:rsidR="00FC33A8" w:rsidRPr="00FC33A8" w14:paraId="4ECEEFB5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DF2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5415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"Нефрит-Керамика"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6CD7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187026, Ленинградская область, Тосненский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4B53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731D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2184E71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DA3A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DD5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Обособленное подразделение ООО ФПГ "РОССТРО" - "ЛФК"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B051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187050, Ленинградская область, Тосненский район,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г.п.Любань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Селецкое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д.17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FF7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9C1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1618D6E9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F2FB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6E4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"Керамзит"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BDF6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187026,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г.Никольское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Отрадненское шоссе, д.1/А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5F3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449C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C33A8" w:rsidRPr="00FC33A8" w14:paraId="71935262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720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3D2B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"Тосненский водоканал" АО "ЛОКС"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8C49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187000, Ленинградская область,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г.Тосно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BB6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A4C0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C33A8" w:rsidRPr="00FC33A8" w14:paraId="304E9EA8" w14:textId="77777777" w:rsidTr="00FC33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6486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4A50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"Невский водопровод" АО "ЛОКС"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AC8A" w14:textId="77777777" w:rsidR="00FC33A8" w:rsidRPr="00FC33A8" w:rsidRDefault="00FC33A8" w:rsidP="00FC33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196643, </w:t>
            </w:r>
            <w:proofErr w:type="spell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г.Санкт</w:t>
            </w:r>
            <w:proofErr w:type="spell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-Петербург, </w:t>
            </w:r>
            <w:proofErr w:type="spellStart"/>
            <w:proofErr w:type="gramStart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пос.Понтонный</w:t>
            </w:r>
            <w:proofErr w:type="spellEnd"/>
            <w:proofErr w:type="gramEnd"/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Шлиссельбургское шоссе, дом 81-6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FCEF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0549" w14:textId="77777777" w:rsidR="00FC33A8" w:rsidRPr="00FC33A8" w:rsidRDefault="00FC33A8" w:rsidP="00FC33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33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14:paraId="53296467" w14:textId="77777777" w:rsidR="00FC33A8" w:rsidRPr="00FC33A8" w:rsidRDefault="00FC33A8" w:rsidP="00FC33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FDA74B" w14:textId="77777777" w:rsidR="00FC33A8" w:rsidRPr="00FC33A8" w:rsidRDefault="00FC33A8" w:rsidP="00FC33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Примечания:</w:t>
      </w:r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07ED52" w14:textId="77777777" w:rsidR="00FC33A8" w:rsidRPr="00FC33A8" w:rsidRDefault="00FC33A8" w:rsidP="00FC33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+ отчетность представляется по формам N 2-ТП (воздух) и N 2-ТП (</w:t>
      </w:r>
      <w:proofErr w:type="spellStart"/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водхоз</w:t>
      </w:r>
      <w:proofErr w:type="spellEnd"/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</w:t>
      </w:r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282D0C" w14:textId="77777777" w:rsidR="00FC33A8" w:rsidRPr="00FC33A8" w:rsidRDefault="00FC33A8" w:rsidP="00FC33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C33A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отчетность не представляется.     </w:t>
      </w:r>
    </w:p>
    <w:p w14:paraId="733AD1C1" w14:textId="77777777" w:rsidR="00FC33A8" w:rsidRDefault="00FC33A8" w:rsidP="00FC33A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