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5E38C9" w:rsidRPr="005E38C9" w:rsidRDefault="005E38C9" w:rsidP="005E38C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38C9">
        <w:rPr>
          <w:rFonts w:ascii="Times New Roman" w:hAnsi="Times New Roman" w:cs="Times New Roman"/>
          <w:b/>
          <w:sz w:val="24"/>
          <w:szCs w:val="24"/>
        </w:rPr>
        <w:t>ОБ УТВЕРЖДЕНИИ ФОРМ ДЛЯ ВЕДЕНИЯ РЕГИОНАЛЬНОГО КАДАСТРА ОТХОДОВ И ФОРМ ДЛЯ СБОРА СВЕДЕНИЙ ДЛЯ ВЕДЕНИЯ РЕГИОНАЛЬНОГО КАДАСТРА ОТХОДОВ НА ТЕРРИТОРИИ АЛТАЙСКОГО КРАЯ (с изменениями на: 23.05.2017)</w:t>
      </w:r>
    </w:p>
    <w:p w:rsidR="005E38C9" w:rsidRPr="005E38C9" w:rsidRDefault="005E38C9" w:rsidP="005E38C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E38C9" w:rsidRPr="005E38C9" w:rsidRDefault="005E38C9" w:rsidP="005E38C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E38C9" w:rsidRPr="005E38C9" w:rsidRDefault="005E38C9" w:rsidP="005E38C9">
      <w:pPr>
        <w:jc w:val="center"/>
        <w:rPr>
          <w:rFonts w:ascii="Times New Roman" w:hAnsi="Times New Roman" w:cs="Times New Roman"/>
          <w:sz w:val="24"/>
          <w:szCs w:val="24"/>
        </w:rPr>
      </w:pPr>
      <w:r w:rsidRPr="005E38C9">
        <w:rPr>
          <w:rFonts w:ascii="Times New Roman" w:hAnsi="Times New Roman" w:cs="Times New Roman"/>
          <w:sz w:val="24"/>
          <w:szCs w:val="24"/>
        </w:rPr>
        <w:t>ГЛАВНОЕ УПРАВЛЕНИЕ ПРИРОДНЫХ РЕСУРСОВ И ЭКОЛОГИИ АЛТАЙСКОГО КРАЯ</w:t>
      </w:r>
    </w:p>
    <w:p w:rsidR="005E38C9" w:rsidRPr="005E38C9" w:rsidRDefault="005E38C9" w:rsidP="005E38C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E38C9" w:rsidRPr="005E38C9" w:rsidRDefault="005E38C9" w:rsidP="005E38C9">
      <w:pPr>
        <w:jc w:val="center"/>
        <w:rPr>
          <w:rFonts w:ascii="Times New Roman" w:hAnsi="Times New Roman" w:cs="Times New Roman"/>
          <w:sz w:val="24"/>
          <w:szCs w:val="24"/>
        </w:rPr>
      </w:pPr>
      <w:r w:rsidRPr="005E38C9">
        <w:rPr>
          <w:rFonts w:ascii="Times New Roman" w:hAnsi="Times New Roman" w:cs="Times New Roman"/>
          <w:sz w:val="24"/>
          <w:szCs w:val="24"/>
        </w:rPr>
        <w:t>ПРИКАЗ</w:t>
      </w:r>
    </w:p>
    <w:p w:rsidR="005E38C9" w:rsidRPr="005E38C9" w:rsidRDefault="005E38C9" w:rsidP="005E38C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E38C9" w:rsidRPr="005E38C9" w:rsidRDefault="005E38C9" w:rsidP="005E38C9">
      <w:pPr>
        <w:jc w:val="center"/>
        <w:rPr>
          <w:rFonts w:ascii="Times New Roman" w:hAnsi="Times New Roman" w:cs="Times New Roman"/>
          <w:sz w:val="24"/>
          <w:szCs w:val="24"/>
        </w:rPr>
      </w:pPr>
      <w:r w:rsidRPr="005E38C9">
        <w:rPr>
          <w:rFonts w:ascii="Times New Roman" w:hAnsi="Times New Roman" w:cs="Times New Roman"/>
          <w:sz w:val="24"/>
          <w:szCs w:val="24"/>
        </w:rPr>
        <w:t>от 16 декабря 2014 года N 753</w:t>
      </w:r>
    </w:p>
    <w:p w:rsidR="005E38C9" w:rsidRPr="005E38C9" w:rsidRDefault="005E38C9" w:rsidP="005E38C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E38C9" w:rsidRPr="005E38C9" w:rsidRDefault="005E38C9" w:rsidP="005E38C9">
      <w:pPr>
        <w:jc w:val="center"/>
        <w:rPr>
          <w:rFonts w:ascii="Times New Roman" w:hAnsi="Times New Roman" w:cs="Times New Roman"/>
          <w:sz w:val="24"/>
          <w:szCs w:val="24"/>
        </w:rPr>
      </w:pPr>
      <w:r w:rsidRPr="005E38C9">
        <w:rPr>
          <w:rFonts w:ascii="Times New Roman" w:hAnsi="Times New Roman" w:cs="Times New Roman"/>
          <w:sz w:val="24"/>
          <w:szCs w:val="24"/>
        </w:rPr>
        <w:t>ОБ УТВЕРЖДЕНИИ ФОРМ ДЛЯ ВЕДЕНИЯ РЕГИОНАЛЬНОГО КАДАСТРА ОТХОДОВ И ФОРМ ДЛЯ СБОРА СВЕДЕНИЙ ДЛЯ ВЕДЕНИЯ РЕГИОНАЛЬНОГО КАДАСТРА ОТХОДОВ НА ТЕРРИТОРИИ АЛТАЙСКОГО КРАЯ</w:t>
      </w:r>
    </w:p>
    <w:p w:rsidR="005E38C9" w:rsidRPr="005E38C9" w:rsidRDefault="005E38C9" w:rsidP="005E38C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E38C9" w:rsidRPr="005E38C9" w:rsidRDefault="005E38C9" w:rsidP="005E38C9">
      <w:pPr>
        <w:jc w:val="center"/>
        <w:rPr>
          <w:rFonts w:ascii="Times New Roman" w:hAnsi="Times New Roman" w:cs="Times New Roman"/>
          <w:sz w:val="24"/>
          <w:szCs w:val="24"/>
        </w:rPr>
      </w:pPr>
      <w:r w:rsidRPr="005E38C9">
        <w:rPr>
          <w:rFonts w:ascii="Times New Roman" w:hAnsi="Times New Roman" w:cs="Times New Roman"/>
          <w:sz w:val="24"/>
          <w:szCs w:val="24"/>
        </w:rPr>
        <w:t>(в редакции Приказа Минприроды Алтайского края от 23.05.2017 N 763)</w:t>
      </w:r>
    </w:p>
    <w:p w:rsidR="005E38C9" w:rsidRPr="005E38C9" w:rsidRDefault="005E38C9" w:rsidP="005E38C9">
      <w:pPr>
        <w:rPr>
          <w:rFonts w:ascii="Times New Roman" w:hAnsi="Times New Roman" w:cs="Times New Roman"/>
          <w:sz w:val="24"/>
          <w:szCs w:val="24"/>
        </w:rPr>
      </w:pPr>
    </w:p>
    <w:p w:rsidR="005E38C9" w:rsidRPr="005E38C9" w:rsidRDefault="005E38C9" w:rsidP="005E38C9">
      <w:pPr>
        <w:rPr>
          <w:rFonts w:ascii="Times New Roman" w:hAnsi="Times New Roman" w:cs="Times New Roman"/>
          <w:sz w:val="24"/>
          <w:szCs w:val="24"/>
        </w:rPr>
      </w:pPr>
    </w:p>
    <w:p w:rsidR="005E38C9" w:rsidRPr="005E38C9" w:rsidRDefault="005E38C9" w:rsidP="005E38C9">
      <w:pPr>
        <w:rPr>
          <w:rFonts w:ascii="Times New Roman" w:hAnsi="Times New Roman" w:cs="Times New Roman"/>
          <w:sz w:val="24"/>
          <w:szCs w:val="24"/>
        </w:rPr>
      </w:pPr>
      <w:r w:rsidRPr="005E38C9">
        <w:rPr>
          <w:rFonts w:ascii="Times New Roman" w:hAnsi="Times New Roman" w:cs="Times New Roman"/>
          <w:sz w:val="24"/>
          <w:szCs w:val="24"/>
        </w:rPr>
        <w:t xml:space="preserve">В соответствии с постановлением Администрации Алтайского края от 06.08.2010 N 350 "Об утверждении Порядка ведения регионального кадастра отходов на территории Алтайского края" (с </w:t>
      </w:r>
      <w:proofErr w:type="spellStart"/>
      <w:r w:rsidRPr="005E38C9">
        <w:rPr>
          <w:rFonts w:ascii="Times New Roman" w:hAnsi="Times New Roman" w:cs="Times New Roman"/>
          <w:sz w:val="24"/>
          <w:szCs w:val="24"/>
        </w:rPr>
        <w:t>изм</w:t>
      </w:r>
      <w:proofErr w:type="spellEnd"/>
      <w:r w:rsidRPr="005E38C9">
        <w:rPr>
          <w:rFonts w:ascii="Times New Roman" w:hAnsi="Times New Roman" w:cs="Times New Roman"/>
          <w:sz w:val="24"/>
          <w:szCs w:val="24"/>
        </w:rPr>
        <w:t>. от 24.07.2012, 02.12.2014) приказываю:</w:t>
      </w:r>
    </w:p>
    <w:p w:rsidR="005E38C9" w:rsidRPr="005E38C9" w:rsidRDefault="005E38C9" w:rsidP="005E38C9">
      <w:pPr>
        <w:rPr>
          <w:rFonts w:ascii="Times New Roman" w:hAnsi="Times New Roman" w:cs="Times New Roman"/>
          <w:sz w:val="24"/>
          <w:szCs w:val="24"/>
        </w:rPr>
      </w:pPr>
    </w:p>
    <w:p w:rsidR="005E38C9" w:rsidRPr="005E38C9" w:rsidRDefault="005E38C9" w:rsidP="005E38C9">
      <w:pPr>
        <w:rPr>
          <w:rFonts w:ascii="Times New Roman" w:hAnsi="Times New Roman" w:cs="Times New Roman"/>
          <w:sz w:val="24"/>
          <w:szCs w:val="24"/>
        </w:rPr>
      </w:pPr>
      <w:r w:rsidRPr="005E38C9">
        <w:rPr>
          <w:rFonts w:ascii="Times New Roman" w:hAnsi="Times New Roman" w:cs="Times New Roman"/>
          <w:sz w:val="24"/>
          <w:szCs w:val="24"/>
        </w:rPr>
        <w:t>1. Утвердить формы для ведения регионального кадастра отходов на территории Алтайского края:</w:t>
      </w:r>
    </w:p>
    <w:p w:rsidR="005E38C9" w:rsidRPr="005E38C9" w:rsidRDefault="005E38C9" w:rsidP="005E38C9">
      <w:pPr>
        <w:rPr>
          <w:rFonts w:ascii="Times New Roman" w:hAnsi="Times New Roman" w:cs="Times New Roman"/>
          <w:sz w:val="24"/>
          <w:szCs w:val="24"/>
        </w:rPr>
      </w:pPr>
    </w:p>
    <w:p w:rsidR="005E38C9" w:rsidRPr="005E38C9" w:rsidRDefault="005E38C9" w:rsidP="005E38C9">
      <w:pPr>
        <w:rPr>
          <w:rFonts w:ascii="Times New Roman" w:hAnsi="Times New Roman" w:cs="Times New Roman"/>
          <w:sz w:val="24"/>
          <w:szCs w:val="24"/>
        </w:rPr>
      </w:pPr>
      <w:r w:rsidRPr="005E38C9">
        <w:rPr>
          <w:rFonts w:ascii="Times New Roman" w:hAnsi="Times New Roman" w:cs="Times New Roman"/>
          <w:sz w:val="24"/>
          <w:szCs w:val="24"/>
        </w:rPr>
        <w:t>- региональный реестр объектов размещения отходов;</w:t>
      </w:r>
    </w:p>
    <w:p w:rsidR="005E38C9" w:rsidRPr="005E38C9" w:rsidRDefault="005E38C9" w:rsidP="005E38C9">
      <w:pPr>
        <w:rPr>
          <w:rFonts w:ascii="Times New Roman" w:hAnsi="Times New Roman" w:cs="Times New Roman"/>
          <w:sz w:val="24"/>
          <w:szCs w:val="24"/>
        </w:rPr>
      </w:pPr>
    </w:p>
    <w:p w:rsidR="005E38C9" w:rsidRPr="005E38C9" w:rsidRDefault="005E38C9" w:rsidP="005E38C9">
      <w:pPr>
        <w:rPr>
          <w:rFonts w:ascii="Times New Roman" w:hAnsi="Times New Roman" w:cs="Times New Roman"/>
          <w:sz w:val="24"/>
          <w:szCs w:val="24"/>
        </w:rPr>
      </w:pPr>
      <w:r w:rsidRPr="005E38C9">
        <w:rPr>
          <w:rFonts w:ascii="Times New Roman" w:hAnsi="Times New Roman" w:cs="Times New Roman"/>
          <w:sz w:val="24"/>
          <w:szCs w:val="24"/>
        </w:rPr>
        <w:t>- региональный классификационный каталог отходов;</w:t>
      </w:r>
    </w:p>
    <w:p w:rsidR="005E38C9" w:rsidRPr="005E38C9" w:rsidRDefault="005E38C9" w:rsidP="005E38C9">
      <w:pPr>
        <w:rPr>
          <w:rFonts w:ascii="Times New Roman" w:hAnsi="Times New Roman" w:cs="Times New Roman"/>
          <w:sz w:val="24"/>
          <w:szCs w:val="24"/>
        </w:rPr>
      </w:pPr>
    </w:p>
    <w:p w:rsidR="005E38C9" w:rsidRPr="005E38C9" w:rsidRDefault="005E38C9" w:rsidP="005E38C9">
      <w:pPr>
        <w:rPr>
          <w:rFonts w:ascii="Times New Roman" w:hAnsi="Times New Roman" w:cs="Times New Roman"/>
          <w:sz w:val="24"/>
          <w:szCs w:val="24"/>
        </w:rPr>
      </w:pPr>
      <w:r w:rsidRPr="005E38C9">
        <w:rPr>
          <w:rFonts w:ascii="Times New Roman" w:hAnsi="Times New Roman" w:cs="Times New Roman"/>
          <w:sz w:val="24"/>
          <w:szCs w:val="24"/>
        </w:rPr>
        <w:t>- банк данных о технологиях использования и обезвреживания отходов на территории Алтайского края.</w:t>
      </w:r>
    </w:p>
    <w:p w:rsidR="005E38C9" w:rsidRPr="005E38C9" w:rsidRDefault="005E38C9" w:rsidP="005E38C9">
      <w:pPr>
        <w:rPr>
          <w:rFonts w:ascii="Times New Roman" w:hAnsi="Times New Roman" w:cs="Times New Roman"/>
          <w:sz w:val="24"/>
          <w:szCs w:val="24"/>
        </w:rPr>
      </w:pPr>
    </w:p>
    <w:p w:rsidR="005E38C9" w:rsidRPr="005E38C9" w:rsidRDefault="005E38C9" w:rsidP="005E38C9">
      <w:pPr>
        <w:rPr>
          <w:rFonts w:ascii="Times New Roman" w:hAnsi="Times New Roman" w:cs="Times New Roman"/>
          <w:sz w:val="24"/>
          <w:szCs w:val="24"/>
        </w:rPr>
      </w:pPr>
      <w:r w:rsidRPr="005E38C9">
        <w:rPr>
          <w:rFonts w:ascii="Times New Roman" w:hAnsi="Times New Roman" w:cs="Times New Roman"/>
          <w:sz w:val="24"/>
          <w:szCs w:val="24"/>
        </w:rPr>
        <w:t>2. Утвердить формы для сбора сведений для ведения регионального кадастра отходов на территории Алтайского края:</w:t>
      </w:r>
    </w:p>
    <w:p w:rsidR="005E38C9" w:rsidRPr="005E38C9" w:rsidRDefault="005E38C9" w:rsidP="005E38C9">
      <w:pPr>
        <w:rPr>
          <w:rFonts w:ascii="Times New Roman" w:hAnsi="Times New Roman" w:cs="Times New Roman"/>
          <w:sz w:val="24"/>
          <w:szCs w:val="24"/>
        </w:rPr>
      </w:pPr>
    </w:p>
    <w:p w:rsidR="005E38C9" w:rsidRPr="005E38C9" w:rsidRDefault="005E38C9" w:rsidP="005E38C9">
      <w:pPr>
        <w:rPr>
          <w:rFonts w:ascii="Times New Roman" w:hAnsi="Times New Roman" w:cs="Times New Roman"/>
          <w:sz w:val="24"/>
          <w:szCs w:val="24"/>
        </w:rPr>
      </w:pPr>
      <w:r w:rsidRPr="005E38C9">
        <w:rPr>
          <w:rFonts w:ascii="Times New Roman" w:hAnsi="Times New Roman" w:cs="Times New Roman"/>
          <w:sz w:val="24"/>
          <w:szCs w:val="24"/>
        </w:rPr>
        <w:t>- характеристика объекта размещения отходов;</w:t>
      </w:r>
    </w:p>
    <w:p w:rsidR="005E38C9" w:rsidRPr="005E38C9" w:rsidRDefault="005E38C9" w:rsidP="005E38C9">
      <w:pPr>
        <w:rPr>
          <w:rFonts w:ascii="Times New Roman" w:hAnsi="Times New Roman" w:cs="Times New Roman"/>
          <w:sz w:val="24"/>
          <w:szCs w:val="24"/>
        </w:rPr>
      </w:pPr>
    </w:p>
    <w:p w:rsidR="005E38C9" w:rsidRPr="005E38C9" w:rsidRDefault="005E38C9" w:rsidP="005E38C9">
      <w:pPr>
        <w:rPr>
          <w:rFonts w:ascii="Times New Roman" w:hAnsi="Times New Roman" w:cs="Times New Roman"/>
          <w:sz w:val="24"/>
          <w:szCs w:val="24"/>
        </w:rPr>
      </w:pPr>
      <w:r w:rsidRPr="005E38C9">
        <w:rPr>
          <w:rFonts w:ascii="Times New Roman" w:hAnsi="Times New Roman" w:cs="Times New Roman"/>
          <w:sz w:val="24"/>
          <w:szCs w:val="24"/>
        </w:rPr>
        <w:t>- сведения о технологиях, установках использования и обезвреживания отходов;</w:t>
      </w:r>
    </w:p>
    <w:p w:rsidR="005E38C9" w:rsidRPr="005E38C9" w:rsidRDefault="005E38C9" w:rsidP="005E38C9">
      <w:pPr>
        <w:rPr>
          <w:rFonts w:ascii="Times New Roman" w:hAnsi="Times New Roman" w:cs="Times New Roman"/>
          <w:sz w:val="24"/>
          <w:szCs w:val="24"/>
        </w:rPr>
      </w:pPr>
    </w:p>
    <w:p w:rsidR="005E38C9" w:rsidRPr="005E38C9" w:rsidRDefault="005E38C9" w:rsidP="005E38C9">
      <w:pPr>
        <w:rPr>
          <w:rFonts w:ascii="Times New Roman" w:hAnsi="Times New Roman" w:cs="Times New Roman"/>
          <w:sz w:val="24"/>
          <w:szCs w:val="24"/>
        </w:rPr>
      </w:pPr>
      <w:r w:rsidRPr="005E38C9">
        <w:rPr>
          <w:rFonts w:ascii="Times New Roman" w:hAnsi="Times New Roman" w:cs="Times New Roman"/>
          <w:sz w:val="24"/>
          <w:szCs w:val="24"/>
        </w:rPr>
        <w:t>- сведения об отходах производства и потребления.</w:t>
      </w:r>
    </w:p>
    <w:p w:rsidR="005E38C9" w:rsidRPr="005E38C9" w:rsidRDefault="005E38C9" w:rsidP="005E38C9">
      <w:pPr>
        <w:rPr>
          <w:rFonts w:ascii="Times New Roman" w:hAnsi="Times New Roman" w:cs="Times New Roman"/>
          <w:sz w:val="24"/>
          <w:szCs w:val="24"/>
        </w:rPr>
      </w:pPr>
    </w:p>
    <w:p w:rsidR="005E38C9" w:rsidRPr="005E38C9" w:rsidRDefault="005E38C9" w:rsidP="005E38C9">
      <w:pPr>
        <w:rPr>
          <w:rFonts w:ascii="Times New Roman" w:hAnsi="Times New Roman" w:cs="Times New Roman"/>
          <w:sz w:val="24"/>
          <w:szCs w:val="24"/>
        </w:rPr>
      </w:pPr>
      <w:r w:rsidRPr="005E38C9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5E38C9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5E38C9">
        <w:rPr>
          <w:rFonts w:ascii="Times New Roman" w:hAnsi="Times New Roman" w:cs="Times New Roman"/>
          <w:sz w:val="24"/>
          <w:szCs w:val="24"/>
        </w:rPr>
        <w:t xml:space="preserve"> исполнением настоящего приказа возложить на заместителя министра, начальника управления природных ресурсов и нормирования </w:t>
      </w:r>
      <w:proofErr w:type="spellStart"/>
      <w:r w:rsidRPr="005E38C9">
        <w:rPr>
          <w:rFonts w:ascii="Times New Roman" w:hAnsi="Times New Roman" w:cs="Times New Roman"/>
          <w:sz w:val="24"/>
          <w:szCs w:val="24"/>
        </w:rPr>
        <w:t>В.Р.Бротцмана</w:t>
      </w:r>
      <w:proofErr w:type="spellEnd"/>
      <w:r w:rsidRPr="005E38C9">
        <w:rPr>
          <w:rFonts w:ascii="Times New Roman" w:hAnsi="Times New Roman" w:cs="Times New Roman"/>
          <w:sz w:val="24"/>
          <w:szCs w:val="24"/>
        </w:rPr>
        <w:t>.</w:t>
      </w:r>
    </w:p>
    <w:p w:rsidR="005E38C9" w:rsidRPr="005E38C9" w:rsidRDefault="005E38C9" w:rsidP="005E38C9">
      <w:pPr>
        <w:rPr>
          <w:rFonts w:ascii="Times New Roman" w:hAnsi="Times New Roman" w:cs="Times New Roman"/>
          <w:sz w:val="24"/>
          <w:szCs w:val="24"/>
        </w:rPr>
      </w:pPr>
    </w:p>
    <w:p w:rsidR="005E38C9" w:rsidRPr="005E38C9" w:rsidRDefault="005E38C9" w:rsidP="005E38C9">
      <w:pPr>
        <w:rPr>
          <w:rFonts w:ascii="Times New Roman" w:hAnsi="Times New Roman" w:cs="Times New Roman"/>
          <w:sz w:val="24"/>
          <w:szCs w:val="24"/>
        </w:rPr>
      </w:pPr>
      <w:r w:rsidRPr="005E38C9">
        <w:rPr>
          <w:rFonts w:ascii="Times New Roman" w:hAnsi="Times New Roman" w:cs="Times New Roman"/>
          <w:sz w:val="24"/>
          <w:szCs w:val="24"/>
        </w:rPr>
        <w:t>(в ред. Приказа Минприроды Алтайского края от 23.05.2017 N 763)</w:t>
      </w:r>
    </w:p>
    <w:p w:rsidR="005E38C9" w:rsidRPr="005E38C9" w:rsidRDefault="005E38C9" w:rsidP="005E38C9">
      <w:pPr>
        <w:rPr>
          <w:rFonts w:ascii="Times New Roman" w:hAnsi="Times New Roman" w:cs="Times New Roman"/>
          <w:sz w:val="24"/>
          <w:szCs w:val="24"/>
        </w:rPr>
      </w:pPr>
    </w:p>
    <w:p w:rsidR="005E38C9" w:rsidRPr="005E38C9" w:rsidRDefault="005E38C9" w:rsidP="005E38C9">
      <w:pPr>
        <w:rPr>
          <w:rFonts w:ascii="Times New Roman" w:hAnsi="Times New Roman" w:cs="Times New Roman"/>
          <w:sz w:val="24"/>
          <w:szCs w:val="24"/>
        </w:rPr>
      </w:pPr>
      <w:r w:rsidRPr="005E38C9">
        <w:rPr>
          <w:rFonts w:ascii="Times New Roman" w:hAnsi="Times New Roman" w:cs="Times New Roman"/>
          <w:sz w:val="24"/>
          <w:szCs w:val="24"/>
        </w:rPr>
        <w:t>Начальник Главного управления</w:t>
      </w:r>
    </w:p>
    <w:p w:rsidR="005E38C9" w:rsidRPr="005E38C9" w:rsidRDefault="005E38C9" w:rsidP="005E38C9">
      <w:pPr>
        <w:rPr>
          <w:rFonts w:ascii="Times New Roman" w:hAnsi="Times New Roman" w:cs="Times New Roman"/>
          <w:sz w:val="24"/>
          <w:szCs w:val="24"/>
        </w:rPr>
      </w:pPr>
      <w:r w:rsidRPr="005E38C9">
        <w:rPr>
          <w:rFonts w:ascii="Times New Roman" w:hAnsi="Times New Roman" w:cs="Times New Roman"/>
          <w:sz w:val="24"/>
          <w:szCs w:val="24"/>
        </w:rPr>
        <w:t>В.Н.ПОПРЯДУХИН</w:t>
      </w:r>
    </w:p>
    <w:p w:rsidR="005E38C9" w:rsidRPr="005E38C9" w:rsidRDefault="005E38C9" w:rsidP="005E38C9">
      <w:pPr>
        <w:rPr>
          <w:rFonts w:ascii="Times New Roman" w:hAnsi="Times New Roman" w:cs="Times New Roman"/>
          <w:sz w:val="24"/>
          <w:szCs w:val="24"/>
        </w:rPr>
      </w:pPr>
    </w:p>
    <w:p w:rsidR="005E38C9" w:rsidRPr="005E38C9" w:rsidRDefault="005E38C9" w:rsidP="005E38C9">
      <w:pPr>
        <w:rPr>
          <w:rFonts w:ascii="Times New Roman" w:hAnsi="Times New Roman" w:cs="Times New Roman"/>
          <w:sz w:val="24"/>
          <w:szCs w:val="24"/>
        </w:rPr>
      </w:pPr>
    </w:p>
    <w:p w:rsidR="005E38C9" w:rsidRPr="005E38C9" w:rsidRDefault="005E38C9" w:rsidP="005E38C9">
      <w:pPr>
        <w:jc w:val="center"/>
        <w:rPr>
          <w:rFonts w:ascii="Times New Roman" w:hAnsi="Times New Roman" w:cs="Times New Roman"/>
          <w:sz w:val="24"/>
          <w:szCs w:val="24"/>
        </w:rPr>
      </w:pPr>
      <w:r w:rsidRPr="005E38C9">
        <w:rPr>
          <w:rFonts w:ascii="Times New Roman" w:hAnsi="Times New Roman" w:cs="Times New Roman"/>
          <w:sz w:val="24"/>
          <w:szCs w:val="24"/>
        </w:rPr>
        <w:t>Характеристика объекта размещения отходов</w:t>
      </w:r>
    </w:p>
    <w:p w:rsidR="005E38C9" w:rsidRPr="005E38C9" w:rsidRDefault="005E38C9" w:rsidP="005E38C9">
      <w:pPr>
        <w:rPr>
          <w:rFonts w:ascii="Times New Roman" w:hAnsi="Times New Roman" w:cs="Times New Roman"/>
          <w:sz w:val="24"/>
          <w:szCs w:val="24"/>
        </w:rPr>
      </w:pPr>
    </w:p>
    <w:p w:rsidR="005E38C9" w:rsidRPr="005E38C9" w:rsidRDefault="005E38C9" w:rsidP="005E38C9">
      <w:pPr>
        <w:jc w:val="right"/>
        <w:rPr>
          <w:rFonts w:ascii="Times New Roman" w:hAnsi="Times New Roman" w:cs="Times New Roman"/>
          <w:sz w:val="24"/>
          <w:szCs w:val="24"/>
        </w:rPr>
      </w:pPr>
      <w:r w:rsidRPr="005E38C9">
        <w:rPr>
          <w:rFonts w:ascii="Times New Roman" w:hAnsi="Times New Roman" w:cs="Times New Roman"/>
          <w:sz w:val="24"/>
          <w:szCs w:val="24"/>
        </w:rPr>
        <w:t>Утверждена</w:t>
      </w:r>
    </w:p>
    <w:p w:rsidR="005E38C9" w:rsidRPr="005E38C9" w:rsidRDefault="005E38C9" w:rsidP="005E38C9">
      <w:pPr>
        <w:jc w:val="right"/>
        <w:rPr>
          <w:rFonts w:ascii="Times New Roman" w:hAnsi="Times New Roman" w:cs="Times New Roman"/>
          <w:sz w:val="24"/>
          <w:szCs w:val="24"/>
        </w:rPr>
      </w:pPr>
      <w:r w:rsidRPr="005E38C9">
        <w:rPr>
          <w:rFonts w:ascii="Times New Roman" w:hAnsi="Times New Roman" w:cs="Times New Roman"/>
          <w:sz w:val="24"/>
          <w:szCs w:val="24"/>
        </w:rPr>
        <w:t>Приказом</w:t>
      </w:r>
    </w:p>
    <w:p w:rsidR="005E38C9" w:rsidRPr="005E38C9" w:rsidRDefault="005E38C9" w:rsidP="005E38C9">
      <w:pPr>
        <w:jc w:val="right"/>
        <w:rPr>
          <w:rFonts w:ascii="Times New Roman" w:hAnsi="Times New Roman" w:cs="Times New Roman"/>
          <w:sz w:val="24"/>
          <w:szCs w:val="24"/>
        </w:rPr>
      </w:pPr>
      <w:r w:rsidRPr="005E38C9">
        <w:rPr>
          <w:rFonts w:ascii="Times New Roman" w:hAnsi="Times New Roman" w:cs="Times New Roman"/>
          <w:sz w:val="24"/>
          <w:szCs w:val="24"/>
        </w:rPr>
        <w:t>Главного управления</w:t>
      </w:r>
    </w:p>
    <w:p w:rsidR="005E38C9" w:rsidRPr="005E38C9" w:rsidRDefault="005E38C9" w:rsidP="005E38C9">
      <w:pPr>
        <w:jc w:val="right"/>
        <w:rPr>
          <w:rFonts w:ascii="Times New Roman" w:hAnsi="Times New Roman" w:cs="Times New Roman"/>
          <w:sz w:val="24"/>
          <w:szCs w:val="24"/>
        </w:rPr>
      </w:pPr>
      <w:r w:rsidRPr="005E38C9">
        <w:rPr>
          <w:rFonts w:ascii="Times New Roman" w:hAnsi="Times New Roman" w:cs="Times New Roman"/>
          <w:sz w:val="24"/>
          <w:szCs w:val="24"/>
        </w:rPr>
        <w:t>природных ресурсов и экологии</w:t>
      </w:r>
    </w:p>
    <w:p w:rsidR="005E38C9" w:rsidRPr="005E38C9" w:rsidRDefault="005E38C9" w:rsidP="005E38C9">
      <w:pPr>
        <w:jc w:val="right"/>
        <w:rPr>
          <w:rFonts w:ascii="Times New Roman" w:hAnsi="Times New Roman" w:cs="Times New Roman"/>
          <w:sz w:val="24"/>
          <w:szCs w:val="24"/>
        </w:rPr>
      </w:pPr>
      <w:r w:rsidRPr="005E38C9">
        <w:rPr>
          <w:rFonts w:ascii="Times New Roman" w:hAnsi="Times New Roman" w:cs="Times New Roman"/>
          <w:sz w:val="24"/>
          <w:szCs w:val="24"/>
        </w:rPr>
        <w:t>Алтайского края</w:t>
      </w:r>
    </w:p>
    <w:p w:rsidR="00733AAF" w:rsidRPr="005E38C9" w:rsidRDefault="005E38C9" w:rsidP="005E38C9">
      <w:pPr>
        <w:jc w:val="right"/>
        <w:rPr>
          <w:rFonts w:ascii="Times New Roman" w:hAnsi="Times New Roman" w:cs="Times New Roman"/>
          <w:sz w:val="24"/>
          <w:szCs w:val="24"/>
        </w:rPr>
      </w:pPr>
      <w:r w:rsidRPr="005E38C9">
        <w:rPr>
          <w:rFonts w:ascii="Times New Roman" w:hAnsi="Times New Roman" w:cs="Times New Roman"/>
          <w:sz w:val="24"/>
          <w:szCs w:val="24"/>
        </w:rPr>
        <w:t>от 16 декабря 2014 года N 753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93"/>
        <w:gridCol w:w="568"/>
        <w:gridCol w:w="475"/>
        <w:gridCol w:w="468"/>
        <w:gridCol w:w="524"/>
        <w:gridCol w:w="500"/>
        <w:gridCol w:w="513"/>
        <w:gridCol w:w="513"/>
        <w:gridCol w:w="566"/>
        <w:gridCol w:w="566"/>
        <w:gridCol w:w="566"/>
        <w:gridCol w:w="524"/>
        <w:gridCol w:w="510"/>
        <w:gridCol w:w="514"/>
        <w:gridCol w:w="482"/>
        <w:gridCol w:w="509"/>
        <w:gridCol w:w="526"/>
        <w:gridCol w:w="495"/>
        <w:gridCol w:w="492"/>
        <w:gridCol w:w="591"/>
      </w:tblGrid>
      <w:tr w:rsidR="005E38C9" w:rsidRPr="005E38C9" w:rsidTr="005E38C9">
        <w:trPr>
          <w:trHeight w:val="15"/>
          <w:tblCellSpacing w:w="15" w:type="dxa"/>
        </w:trPr>
        <w:tc>
          <w:tcPr>
            <w:tcW w:w="370" w:type="dxa"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E38C9" w:rsidRPr="005E38C9" w:rsidTr="005E38C9">
        <w:trPr>
          <w:tblCellSpacing w:w="15" w:type="dxa"/>
        </w:trPr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</w:t>
            </w: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стонахождение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</w:t>
            </w: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тегория земель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Пл</w:t>
            </w: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ощадь, </w:t>
            </w:r>
            <w:proofErr w:type="gramStart"/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proofErr w:type="gramEnd"/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</w:t>
            </w: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именование документа об отводе земель (номер, дата)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</w:t>
            </w: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сстояние до ближайшего жилого массива, </w:t>
            </w:r>
            <w:proofErr w:type="gramStart"/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Да</w:t>
            </w: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та начала эксплуатации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Да</w:t>
            </w: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та окончания эксплуатации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</w:t>
            </w: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именование эксплуатирующей организации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Юр</w:t>
            </w: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идический адрес эксплуатирующей организации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Ру</w:t>
            </w: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ководитель эксплуатирующей организации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</w:t>
            </w: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именование (вид) объекта размещения отходов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Ви</w:t>
            </w: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 обустройства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</w:t>
            </w: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личество отходов, размещаемых в год, т/год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</w:t>
            </w: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коплено отходов всего, </w:t>
            </w:r>
            <w:proofErr w:type="gramStart"/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proofErr w:type="gramEnd"/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</w:t>
            </w: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щая вместимость, </w:t>
            </w:r>
            <w:proofErr w:type="gramStart"/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proofErr w:type="gramEnd"/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Бл</w:t>
            </w: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ижайший водный объект, наименование, расстояние, </w:t>
            </w:r>
            <w:proofErr w:type="gramStart"/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</w:t>
            </w: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личие проекта на объект размещения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</w:t>
            </w: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личие заключения ГЭЭ &lt;*&gt;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Эк</w:t>
            </w: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сплуатационные затраты на размещение 1 т отходов, руб.</w:t>
            </w:r>
          </w:p>
        </w:tc>
      </w:tr>
      <w:tr w:rsidR="005E38C9" w:rsidRPr="005E38C9" w:rsidTr="005E38C9">
        <w:trPr>
          <w:tblCellSpacing w:w="15" w:type="dxa"/>
        </w:trPr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0" w:type="auto"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33AAF" w:rsidRPr="005E38C9" w:rsidRDefault="00733AAF" w:rsidP="005E38C9">
      <w:pPr>
        <w:rPr>
          <w:rFonts w:ascii="Times New Roman" w:hAnsi="Times New Roman" w:cs="Times New Roman"/>
          <w:sz w:val="24"/>
          <w:szCs w:val="24"/>
        </w:rPr>
      </w:pPr>
    </w:p>
    <w:p w:rsidR="005E38C9" w:rsidRPr="005E38C9" w:rsidRDefault="005E38C9" w:rsidP="005E38C9">
      <w:pPr>
        <w:rPr>
          <w:rFonts w:ascii="Times New Roman" w:hAnsi="Times New Roman" w:cs="Times New Roman"/>
          <w:sz w:val="24"/>
          <w:szCs w:val="24"/>
        </w:rPr>
      </w:pPr>
      <w:r w:rsidRPr="005E38C9">
        <w:rPr>
          <w:rFonts w:ascii="Times New Roman" w:hAnsi="Times New Roman" w:cs="Times New Roman"/>
          <w:sz w:val="24"/>
          <w:szCs w:val="24"/>
        </w:rPr>
        <w:t>________________</w:t>
      </w:r>
    </w:p>
    <w:p w:rsidR="005E38C9" w:rsidRPr="005E38C9" w:rsidRDefault="005E38C9" w:rsidP="005E38C9">
      <w:pPr>
        <w:rPr>
          <w:rFonts w:ascii="Times New Roman" w:hAnsi="Times New Roman" w:cs="Times New Roman"/>
          <w:sz w:val="24"/>
          <w:szCs w:val="24"/>
        </w:rPr>
      </w:pPr>
    </w:p>
    <w:p w:rsidR="005E38C9" w:rsidRPr="005E38C9" w:rsidRDefault="005E38C9" w:rsidP="005E38C9">
      <w:pPr>
        <w:rPr>
          <w:rFonts w:ascii="Times New Roman" w:hAnsi="Times New Roman" w:cs="Times New Roman"/>
          <w:sz w:val="24"/>
          <w:szCs w:val="24"/>
        </w:rPr>
      </w:pPr>
      <w:r w:rsidRPr="005E38C9">
        <w:rPr>
          <w:rFonts w:ascii="Times New Roman" w:hAnsi="Times New Roman" w:cs="Times New Roman"/>
          <w:sz w:val="24"/>
          <w:szCs w:val="24"/>
        </w:rPr>
        <w:t>&lt;*&gt; Государственная экологическая экспертиза.</w:t>
      </w:r>
    </w:p>
    <w:p w:rsidR="005E38C9" w:rsidRPr="005E38C9" w:rsidRDefault="005E38C9" w:rsidP="005E38C9">
      <w:pPr>
        <w:rPr>
          <w:rFonts w:ascii="Times New Roman" w:hAnsi="Times New Roman" w:cs="Times New Roman"/>
          <w:sz w:val="24"/>
          <w:szCs w:val="24"/>
        </w:rPr>
      </w:pPr>
    </w:p>
    <w:p w:rsidR="005E38C9" w:rsidRPr="005E38C9" w:rsidRDefault="005E38C9" w:rsidP="005E38C9">
      <w:pPr>
        <w:jc w:val="right"/>
        <w:rPr>
          <w:rFonts w:ascii="Times New Roman" w:hAnsi="Times New Roman" w:cs="Times New Roman"/>
          <w:sz w:val="24"/>
          <w:szCs w:val="24"/>
        </w:rPr>
      </w:pPr>
      <w:r w:rsidRPr="005E38C9">
        <w:rPr>
          <w:rFonts w:ascii="Times New Roman" w:hAnsi="Times New Roman" w:cs="Times New Roman"/>
          <w:sz w:val="24"/>
          <w:szCs w:val="24"/>
        </w:rPr>
        <w:t>Утверждены</w:t>
      </w:r>
    </w:p>
    <w:p w:rsidR="005E38C9" w:rsidRPr="005E38C9" w:rsidRDefault="005E38C9" w:rsidP="005E38C9">
      <w:pPr>
        <w:jc w:val="right"/>
        <w:rPr>
          <w:rFonts w:ascii="Times New Roman" w:hAnsi="Times New Roman" w:cs="Times New Roman"/>
          <w:sz w:val="24"/>
          <w:szCs w:val="24"/>
        </w:rPr>
      </w:pPr>
      <w:r w:rsidRPr="005E38C9">
        <w:rPr>
          <w:rFonts w:ascii="Times New Roman" w:hAnsi="Times New Roman" w:cs="Times New Roman"/>
          <w:sz w:val="24"/>
          <w:szCs w:val="24"/>
        </w:rPr>
        <w:t>Приказом</w:t>
      </w:r>
    </w:p>
    <w:p w:rsidR="005E38C9" w:rsidRPr="005E38C9" w:rsidRDefault="005E38C9" w:rsidP="005E38C9">
      <w:pPr>
        <w:jc w:val="right"/>
        <w:rPr>
          <w:rFonts w:ascii="Times New Roman" w:hAnsi="Times New Roman" w:cs="Times New Roman"/>
          <w:sz w:val="24"/>
          <w:szCs w:val="24"/>
        </w:rPr>
      </w:pPr>
      <w:r w:rsidRPr="005E38C9">
        <w:rPr>
          <w:rFonts w:ascii="Times New Roman" w:hAnsi="Times New Roman" w:cs="Times New Roman"/>
          <w:sz w:val="24"/>
          <w:szCs w:val="24"/>
        </w:rPr>
        <w:t>Главного управления</w:t>
      </w:r>
    </w:p>
    <w:p w:rsidR="005E38C9" w:rsidRPr="005E38C9" w:rsidRDefault="005E38C9" w:rsidP="005E38C9">
      <w:pPr>
        <w:jc w:val="right"/>
        <w:rPr>
          <w:rFonts w:ascii="Times New Roman" w:hAnsi="Times New Roman" w:cs="Times New Roman"/>
          <w:sz w:val="24"/>
          <w:szCs w:val="24"/>
        </w:rPr>
      </w:pPr>
      <w:r w:rsidRPr="005E38C9">
        <w:rPr>
          <w:rFonts w:ascii="Times New Roman" w:hAnsi="Times New Roman" w:cs="Times New Roman"/>
          <w:sz w:val="24"/>
          <w:szCs w:val="24"/>
        </w:rPr>
        <w:t>природных ресурсов и экологии</w:t>
      </w:r>
    </w:p>
    <w:p w:rsidR="005E38C9" w:rsidRPr="005E38C9" w:rsidRDefault="005E38C9" w:rsidP="005E38C9">
      <w:pPr>
        <w:jc w:val="right"/>
        <w:rPr>
          <w:rFonts w:ascii="Times New Roman" w:hAnsi="Times New Roman" w:cs="Times New Roman"/>
          <w:sz w:val="24"/>
          <w:szCs w:val="24"/>
        </w:rPr>
      </w:pPr>
      <w:r w:rsidRPr="005E38C9">
        <w:rPr>
          <w:rFonts w:ascii="Times New Roman" w:hAnsi="Times New Roman" w:cs="Times New Roman"/>
          <w:sz w:val="24"/>
          <w:szCs w:val="24"/>
        </w:rPr>
        <w:t>Алтайского края</w:t>
      </w:r>
    </w:p>
    <w:p w:rsidR="005E38C9" w:rsidRPr="005E38C9" w:rsidRDefault="005E38C9" w:rsidP="005E38C9">
      <w:pPr>
        <w:jc w:val="right"/>
        <w:rPr>
          <w:rFonts w:ascii="Times New Roman" w:hAnsi="Times New Roman" w:cs="Times New Roman"/>
          <w:sz w:val="24"/>
          <w:szCs w:val="24"/>
        </w:rPr>
      </w:pPr>
      <w:r w:rsidRPr="005E38C9">
        <w:rPr>
          <w:rFonts w:ascii="Times New Roman" w:hAnsi="Times New Roman" w:cs="Times New Roman"/>
          <w:sz w:val="24"/>
          <w:szCs w:val="24"/>
        </w:rPr>
        <w:t>от 16 декабря 2014 года N 753</w:t>
      </w:r>
    </w:p>
    <w:p w:rsidR="005E38C9" w:rsidRPr="005E38C9" w:rsidRDefault="005E38C9" w:rsidP="005E38C9">
      <w:pPr>
        <w:rPr>
          <w:rFonts w:ascii="Times New Roman" w:hAnsi="Times New Roman" w:cs="Times New Roman"/>
          <w:sz w:val="24"/>
          <w:szCs w:val="24"/>
        </w:rPr>
      </w:pPr>
    </w:p>
    <w:p w:rsidR="00733AAF" w:rsidRPr="005E38C9" w:rsidRDefault="005E38C9" w:rsidP="005E38C9">
      <w:pPr>
        <w:rPr>
          <w:rFonts w:ascii="Times New Roman" w:hAnsi="Times New Roman" w:cs="Times New Roman"/>
          <w:sz w:val="24"/>
          <w:szCs w:val="24"/>
        </w:rPr>
      </w:pPr>
      <w:r w:rsidRPr="005E38C9">
        <w:rPr>
          <w:rFonts w:ascii="Times New Roman" w:hAnsi="Times New Roman" w:cs="Times New Roman"/>
          <w:sz w:val="24"/>
          <w:szCs w:val="24"/>
        </w:rPr>
        <w:t>Сведения о технологиях, установках использования и обезвреживания отходов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37"/>
        <w:gridCol w:w="478"/>
        <w:gridCol w:w="473"/>
        <w:gridCol w:w="479"/>
        <w:gridCol w:w="480"/>
        <w:gridCol w:w="509"/>
        <w:gridCol w:w="509"/>
        <w:gridCol w:w="418"/>
        <w:gridCol w:w="475"/>
        <w:gridCol w:w="510"/>
        <w:gridCol w:w="517"/>
        <w:gridCol w:w="484"/>
        <w:gridCol w:w="475"/>
        <w:gridCol w:w="454"/>
        <w:gridCol w:w="484"/>
        <w:gridCol w:w="485"/>
        <w:gridCol w:w="484"/>
        <w:gridCol w:w="455"/>
        <w:gridCol w:w="470"/>
        <w:gridCol w:w="509"/>
        <w:gridCol w:w="418"/>
        <w:gridCol w:w="490"/>
      </w:tblGrid>
      <w:tr w:rsidR="005E38C9" w:rsidRPr="005E38C9" w:rsidTr="005E38C9">
        <w:trPr>
          <w:tblCellSpacing w:w="15" w:type="dxa"/>
        </w:trPr>
        <w:tc>
          <w:tcPr>
            <w:tcW w:w="924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Общие сведения о лице, в собственности, владении, пользовании которого находится оборудование для использования, обезвреживания отходов </w:t>
            </w:r>
          </w:p>
        </w:tc>
        <w:tc>
          <w:tcPr>
            <w:tcW w:w="40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 принимаемого отхода </w:t>
            </w:r>
          </w:p>
        </w:tc>
        <w:tc>
          <w:tcPr>
            <w:tcW w:w="776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Общие сведения об установке или технологии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Мощность установки, т/г</w:t>
            </w: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од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Год ввода в эксплуатацию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расположения обору</w:t>
            </w: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дования </w:t>
            </w:r>
          </w:p>
        </w:tc>
        <w:tc>
          <w:tcPr>
            <w:tcW w:w="3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Производимая продукция </w:t>
            </w:r>
          </w:p>
        </w:tc>
        <w:tc>
          <w:tcPr>
            <w:tcW w:w="40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Вторичные отходы </w:t>
            </w:r>
          </w:p>
        </w:tc>
      </w:tr>
      <w:tr w:rsidR="005E38C9" w:rsidRPr="005E38C9" w:rsidTr="005E38C9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наименование организации (Ф.И.О. индивиду</w:t>
            </w: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ального предпринимателя)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юридический адрес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фактический адрес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телефон/факс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Ф.И.О. руководителя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лицензии на осуществление деятельн</w:t>
            </w: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ости по обезвреживанию и размещению отходов I - IV к</w:t>
            </w: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лассов опасности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наименование по ФККО (наименование по реги</w:t>
            </w: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ональному классификатору)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код отхода по ФККО &lt;*&gt;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 опасности для окружающей среды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назначение: технология использования-1, т</w:t>
            </w: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ехнология обезвреживания-2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наименование технологического процесса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установки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организация-изготовитель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продукции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продукции по ОКП &lt;**&gt;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получения сертификата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 ФККО (наименование по реги</w:t>
            </w: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ональному классификатору)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код отхода по ФККО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 опасности для окружающей среды </w:t>
            </w:r>
          </w:p>
        </w:tc>
      </w:tr>
      <w:tr w:rsidR="005E38C9" w:rsidRPr="005E38C9" w:rsidTr="005E38C9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33AAF" w:rsidRPr="005E38C9" w:rsidRDefault="00733AAF" w:rsidP="005E38C9">
      <w:pPr>
        <w:rPr>
          <w:rFonts w:ascii="Times New Roman" w:hAnsi="Times New Roman" w:cs="Times New Roman"/>
          <w:sz w:val="24"/>
          <w:szCs w:val="24"/>
        </w:rPr>
      </w:pPr>
    </w:p>
    <w:p w:rsidR="005E38C9" w:rsidRPr="005E38C9" w:rsidRDefault="005E38C9" w:rsidP="005E38C9">
      <w:pPr>
        <w:rPr>
          <w:rFonts w:ascii="Times New Roman" w:hAnsi="Times New Roman" w:cs="Times New Roman"/>
          <w:sz w:val="24"/>
          <w:szCs w:val="24"/>
        </w:rPr>
      </w:pPr>
      <w:r w:rsidRPr="005E38C9">
        <w:rPr>
          <w:rFonts w:ascii="Times New Roman" w:hAnsi="Times New Roman" w:cs="Times New Roman"/>
          <w:sz w:val="24"/>
          <w:szCs w:val="24"/>
        </w:rPr>
        <w:t>________________</w:t>
      </w:r>
    </w:p>
    <w:p w:rsidR="005E38C9" w:rsidRPr="005E38C9" w:rsidRDefault="005E38C9" w:rsidP="005E38C9">
      <w:pPr>
        <w:rPr>
          <w:rFonts w:ascii="Times New Roman" w:hAnsi="Times New Roman" w:cs="Times New Roman"/>
          <w:sz w:val="24"/>
          <w:szCs w:val="24"/>
        </w:rPr>
      </w:pPr>
    </w:p>
    <w:p w:rsidR="005E38C9" w:rsidRPr="005E38C9" w:rsidRDefault="005E38C9" w:rsidP="005E38C9">
      <w:pPr>
        <w:rPr>
          <w:rFonts w:ascii="Times New Roman" w:hAnsi="Times New Roman" w:cs="Times New Roman"/>
          <w:sz w:val="24"/>
          <w:szCs w:val="24"/>
        </w:rPr>
      </w:pPr>
      <w:r w:rsidRPr="005E38C9">
        <w:rPr>
          <w:rFonts w:ascii="Times New Roman" w:hAnsi="Times New Roman" w:cs="Times New Roman"/>
          <w:sz w:val="24"/>
          <w:szCs w:val="24"/>
        </w:rPr>
        <w:t>&lt;*&gt; Федеральный классификационный каталог отходов.</w:t>
      </w:r>
    </w:p>
    <w:p w:rsidR="005E38C9" w:rsidRPr="005E38C9" w:rsidRDefault="005E38C9" w:rsidP="005E38C9">
      <w:pPr>
        <w:rPr>
          <w:rFonts w:ascii="Times New Roman" w:hAnsi="Times New Roman" w:cs="Times New Roman"/>
          <w:sz w:val="24"/>
          <w:szCs w:val="24"/>
        </w:rPr>
      </w:pPr>
    </w:p>
    <w:p w:rsidR="005E38C9" w:rsidRPr="005E38C9" w:rsidRDefault="005E38C9" w:rsidP="005E38C9">
      <w:pPr>
        <w:rPr>
          <w:rFonts w:ascii="Times New Roman" w:hAnsi="Times New Roman" w:cs="Times New Roman"/>
          <w:sz w:val="24"/>
          <w:szCs w:val="24"/>
        </w:rPr>
      </w:pPr>
      <w:r w:rsidRPr="005E38C9">
        <w:rPr>
          <w:rFonts w:ascii="Times New Roman" w:hAnsi="Times New Roman" w:cs="Times New Roman"/>
          <w:sz w:val="24"/>
          <w:szCs w:val="24"/>
        </w:rPr>
        <w:t>&lt;**&gt; Общероссийский классификатор продукции.</w:t>
      </w:r>
    </w:p>
    <w:p w:rsidR="005E38C9" w:rsidRPr="005E38C9" w:rsidRDefault="005E38C9" w:rsidP="005E38C9">
      <w:pPr>
        <w:rPr>
          <w:rFonts w:ascii="Times New Roman" w:hAnsi="Times New Roman" w:cs="Times New Roman"/>
          <w:sz w:val="24"/>
          <w:szCs w:val="24"/>
        </w:rPr>
      </w:pPr>
    </w:p>
    <w:p w:rsidR="005E38C9" w:rsidRPr="005E38C9" w:rsidRDefault="005E38C9" w:rsidP="005E38C9">
      <w:pPr>
        <w:jc w:val="right"/>
        <w:rPr>
          <w:rFonts w:ascii="Times New Roman" w:hAnsi="Times New Roman" w:cs="Times New Roman"/>
          <w:sz w:val="24"/>
          <w:szCs w:val="24"/>
        </w:rPr>
      </w:pPr>
      <w:r w:rsidRPr="005E38C9">
        <w:rPr>
          <w:rFonts w:ascii="Times New Roman" w:hAnsi="Times New Roman" w:cs="Times New Roman"/>
          <w:sz w:val="24"/>
          <w:szCs w:val="24"/>
        </w:rPr>
        <w:t>Утверждены</w:t>
      </w:r>
    </w:p>
    <w:p w:rsidR="005E38C9" w:rsidRPr="005E38C9" w:rsidRDefault="005E38C9" w:rsidP="005E38C9">
      <w:pPr>
        <w:jc w:val="right"/>
        <w:rPr>
          <w:rFonts w:ascii="Times New Roman" w:hAnsi="Times New Roman" w:cs="Times New Roman"/>
          <w:sz w:val="24"/>
          <w:szCs w:val="24"/>
        </w:rPr>
      </w:pPr>
      <w:r w:rsidRPr="005E38C9">
        <w:rPr>
          <w:rFonts w:ascii="Times New Roman" w:hAnsi="Times New Roman" w:cs="Times New Roman"/>
          <w:sz w:val="24"/>
          <w:szCs w:val="24"/>
        </w:rPr>
        <w:t>Приказом</w:t>
      </w:r>
    </w:p>
    <w:p w:rsidR="005E38C9" w:rsidRPr="005E38C9" w:rsidRDefault="005E38C9" w:rsidP="005E38C9">
      <w:pPr>
        <w:jc w:val="right"/>
        <w:rPr>
          <w:rFonts w:ascii="Times New Roman" w:hAnsi="Times New Roman" w:cs="Times New Roman"/>
          <w:sz w:val="24"/>
          <w:szCs w:val="24"/>
        </w:rPr>
      </w:pPr>
      <w:r w:rsidRPr="005E38C9">
        <w:rPr>
          <w:rFonts w:ascii="Times New Roman" w:hAnsi="Times New Roman" w:cs="Times New Roman"/>
          <w:sz w:val="24"/>
          <w:szCs w:val="24"/>
        </w:rPr>
        <w:t>Главного управления</w:t>
      </w:r>
    </w:p>
    <w:p w:rsidR="005E38C9" w:rsidRPr="005E38C9" w:rsidRDefault="005E38C9" w:rsidP="005E38C9">
      <w:pPr>
        <w:jc w:val="right"/>
        <w:rPr>
          <w:rFonts w:ascii="Times New Roman" w:hAnsi="Times New Roman" w:cs="Times New Roman"/>
          <w:sz w:val="24"/>
          <w:szCs w:val="24"/>
        </w:rPr>
      </w:pPr>
      <w:r w:rsidRPr="005E38C9">
        <w:rPr>
          <w:rFonts w:ascii="Times New Roman" w:hAnsi="Times New Roman" w:cs="Times New Roman"/>
          <w:sz w:val="24"/>
          <w:szCs w:val="24"/>
        </w:rPr>
        <w:t>природных ресурсов и экологии</w:t>
      </w:r>
    </w:p>
    <w:p w:rsidR="005E38C9" w:rsidRPr="005E38C9" w:rsidRDefault="005E38C9" w:rsidP="005E38C9">
      <w:pPr>
        <w:jc w:val="right"/>
        <w:rPr>
          <w:rFonts w:ascii="Times New Roman" w:hAnsi="Times New Roman" w:cs="Times New Roman"/>
          <w:sz w:val="24"/>
          <w:szCs w:val="24"/>
        </w:rPr>
      </w:pPr>
      <w:r w:rsidRPr="005E38C9">
        <w:rPr>
          <w:rFonts w:ascii="Times New Roman" w:hAnsi="Times New Roman" w:cs="Times New Roman"/>
          <w:sz w:val="24"/>
          <w:szCs w:val="24"/>
        </w:rPr>
        <w:t>Алтайского края</w:t>
      </w:r>
    </w:p>
    <w:p w:rsidR="005E38C9" w:rsidRPr="005E38C9" w:rsidRDefault="005E38C9" w:rsidP="005E38C9">
      <w:pPr>
        <w:jc w:val="right"/>
        <w:rPr>
          <w:rFonts w:ascii="Times New Roman" w:hAnsi="Times New Roman" w:cs="Times New Roman"/>
          <w:sz w:val="24"/>
          <w:szCs w:val="24"/>
        </w:rPr>
      </w:pPr>
      <w:r w:rsidRPr="005E38C9">
        <w:rPr>
          <w:rFonts w:ascii="Times New Roman" w:hAnsi="Times New Roman" w:cs="Times New Roman"/>
          <w:sz w:val="24"/>
          <w:szCs w:val="24"/>
        </w:rPr>
        <w:t>от 16 декабря 2014 года N 753</w:t>
      </w:r>
    </w:p>
    <w:p w:rsidR="005E38C9" w:rsidRPr="005E38C9" w:rsidRDefault="005E38C9" w:rsidP="005E38C9">
      <w:pPr>
        <w:rPr>
          <w:rFonts w:ascii="Times New Roman" w:hAnsi="Times New Roman" w:cs="Times New Roman"/>
          <w:sz w:val="24"/>
          <w:szCs w:val="24"/>
        </w:rPr>
      </w:pPr>
    </w:p>
    <w:p w:rsidR="005E38C9" w:rsidRPr="005E38C9" w:rsidRDefault="005E38C9" w:rsidP="005E38C9">
      <w:pPr>
        <w:rPr>
          <w:rFonts w:ascii="Times New Roman" w:hAnsi="Times New Roman" w:cs="Times New Roman"/>
          <w:sz w:val="24"/>
          <w:szCs w:val="24"/>
        </w:rPr>
      </w:pPr>
      <w:r w:rsidRPr="005E38C9">
        <w:rPr>
          <w:rFonts w:ascii="Times New Roman" w:hAnsi="Times New Roman" w:cs="Times New Roman"/>
          <w:sz w:val="24"/>
          <w:szCs w:val="24"/>
        </w:rPr>
        <w:t>Сведения об отходах производства и потребления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42"/>
        <w:gridCol w:w="922"/>
        <w:gridCol w:w="896"/>
        <w:gridCol w:w="926"/>
        <w:gridCol w:w="930"/>
        <w:gridCol w:w="641"/>
        <w:gridCol w:w="950"/>
        <w:gridCol w:w="786"/>
        <w:gridCol w:w="725"/>
        <w:gridCol w:w="805"/>
        <w:gridCol w:w="979"/>
        <w:gridCol w:w="891"/>
      </w:tblGrid>
      <w:tr w:rsidR="005E38C9" w:rsidRPr="005E38C9" w:rsidTr="005E38C9">
        <w:trPr>
          <w:tblCellSpacing w:w="15" w:type="dxa"/>
        </w:trPr>
        <w:tc>
          <w:tcPr>
            <w:tcW w:w="757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Общие сведения о собственнике отходов </w:t>
            </w:r>
          </w:p>
        </w:tc>
        <w:tc>
          <w:tcPr>
            <w:tcW w:w="887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Исходные данные по всему перечню образующихся отходов </w:t>
            </w:r>
          </w:p>
        </w:tc>
      </w:tr>
      <w:tr w:rsidR="005E38C9" w:rsidRPr="005E38C9" w:rsidTr="005E38C9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</w:t>
            </w: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ование организации (Ф.И.О. индивидуального предпринимателя)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юрид</w:t>
            </w: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ический адрес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факт</w:t>
            </w: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ический адрес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теле</w:t>
            </w: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фон/факс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Ф.И.</w:t>
            </w: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О. руководителя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</w:t>
            </w: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 отхода по ФККО &lt;*&gt;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наим</w:t>
            </w: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енование отхода по ФККО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кла</w:t>
            </w: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сс опасности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опа</w:t>
            </w: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сные свойства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агре</w:t>
            </w: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гатное состояние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комп</w:t>
            </w: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онентный состав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исто</w:t>
            </w: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чник образования &lt;**&gt;</w:t>
            </w:r>
          </w:p>
        </w:tc>
      </w:tr>
      <w:tr w:rsidR="005E38C9" w:rsidRPr="005E38C9" w:rsidTr="005E38C9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0" w:type="auto"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33AAF" w:rsidRPr="005E38C9" w:rsidRDefault="00733AAF" w:rsidP="005E38C9">
      <w:pPr>
        <w:rPr>
          <w:rFonts w:ascii="Times New Roman" w:hAnsi="Times New Roman" w:cs="Times New Roman"/>
          <w:sz w:val="24"/>
          <w:szCs w:val="24"/>
        </w:rPr>
      </w:pPr>
    </w:p>
    <w:p w:rsidR="005E38C9" w:rsidRPr="005E38C9" w:rsidRDefault="005E38C9" w:rsidP="005E38C9">
      <w:pPr>
        <w:rPr>
          <w:rFonts w:ascii="Times New Roman" w:hAnsi="Times New Roman" w:cs="Times New Roman"/>
          <w:sz w:val="24"/>
          <w:szCs w:val="24"/>
        </w:rPr>
      </w:pPr>
      <w:r w:rsidRPr="005E38C9">
        <w:rPr>
          <w:rFonts w:ascii="Times New Roman" w:hAnsi="Times New Roman" w:cs="Times New Roman"/>
          <w:sz w:val="24"/>
          <w:szCs w:val="24"/>
        </w:rPr>
        <w:t>________________</w:t>
      </w:r>
    </w:p>
    <w:p w:rsidR="005E38C9" w:rsidRPr="005E38C9" w:rsidRDefault="005E38C9" w:rsidP="005E38C9">
      <w:pPr>
        <w:rPr>
          <w:rFonts w:ascii="Times New Roman" w:hAnsi="Times New Roman" w:cs="Times New Roman"/>
          <w:sz w:val="24"/>
          <w:szCs w:val="24"/>
        </w:rPr>
      </w:pPr>
    </w:p>
    <w:p w:rsidR="005E38C9" w:rsidRPr="005E38C9" w:rsidRDefault="005E38C9" w:rsidP="005E38C9">
      <w:pPr>
        <w:rPr>
          <w:rFonts w:ascii="Times New Roman" w:hAnsi="Times New Roman" w:cs="Times New Roman"/>
          <w:sz w:val="24"/>
          <w:szCs w:val="24"/>
        </w:rPr>
      </w:pPr>
      <w:r w:rsidRPr="005E38C9">
        <w:rPr>
          <w:rFonts w:ascii="Times New Roman" w:hAnsi="Times New Roman" w:cs="Times New Roman"/>
          <w:sz w:val="24"/>
          <w:szCs w:val="24"/>
        </w:rPr>
        <w:t>&lt;*&gt; Федеральный классификационный каталог отходов.</w:t>
      </w:r>
    </w:p>
    <w:p w:rsidR="005E38C9" w:rsidRPr="005E38C9" w:rsidRDefault="005E38C9" w:rsidP="005E38C9">
      <w:pPr>
        <w:rPr>
          <w:rFonts w:ascii="Times New Roman" w:hAnsi="Times New Roman" w:cs="Times New Roman"/>
          <w:sz w:val="24"/>
          <w:szCs w:val="24"/>
        </w:rPr>
      </w:pPr>
    </w:p>
    <w:p w:rsidR="005E38C9" w:rsidRPr="005E38C9" w:rsidRDefault="005E38C9" w:rsidP="005E38C9">
      <w:pPr>
        <w:rPr>
          <w:rFonts w:ascii="Times New Roman" w:hAnsi="Times New Roman" w:cs="Times New Roman"/>
          <w:sz w:val="24"/>
          <w:szCs w:val="24"/>
        </w:rPr>
      </w:pPr>
      <w:r w:rsidRPr="005E38C9">
        <w:rPr>
          <w:rFonts w:ascii="Times New Roman" w:hAnsi="Times New Roman" w:cs="Times New Roman"/>
          <w:sz w:val="24"/>
          <w:szCs w:val="24"/>
        </w:rPr>
        <w:t>&lt;**&gt; Указывается технологический процесс, в результате которого образовались отходы.</w:t>
      </w:r>
    </w:p>
    <w:p w:rsidR="005E38C9" w:rsidRPr="005E38C9" w:rsidRDefault="005E38C9" w:rsidP="005E38C9">
      <w:pPr>
        <w:rPr>
          <w:rFonts w:ascii="Times New Roman" w:hAnsi="Times New Roman" w:cs="Times New Roman"/>
          <w:sz w:val="24"/>
          <w:szCs w:val="24"/>
        </w:rPr>
      </w:pPr>
    </w:p>
    <w:p w:rsidR="005E38C9" w:rsidRPr="005E38C9" w:rsidRDefault="005E38C9" w:rsidP="005E38C9">
      <w:pPr>
        <w:jc w:val="right"/>
        <w:rPr>
          <w:rFonts w:ascii="Times New Roman" w:hAnsi="Times New Roman" w:cs="Times New Roman"/>
          <w:sz w:val="24"/>
          <w:szCs w:val="24"/>
        </w:rPr>
      </w:pPr>
      <w:r w:rsidRPr="005E38C9">
        <w:rPr>
          <w:rFonts w:ascii="Times New Roman" w:hAnsi="Times New Roman" w:cs="Times New Roman"/>
          <w:sz w:val="24"/>
          <w:szCs w:val="24"/>
        </w:rPr>
        <w:t>Утвержден</w:t>
      </w:r>
    </w:p>
    <w:p w:rsidR="005E38C9" w:rsidRPr="005E38C9" w:rsidRDefault="005E38C9" w:rsidP="005E38C9">
      <w:pPr>
        <w:jc w:val="right"/>
        <w:rPr>
          <w:rFonts w:ascii="Times New Roman" w:hAnsi="Times New Roman" w:cs="Times New Roman"/>
          <w:sz w:val="24"/>
          <w:szCs w:val="24"/>
        </w:rPr>
      </w:pPr>
      <w:r w:rsidRPr="005E38C9">
        <w:rPr>
          <w:rFonts w:ascii="Times New Roman" w:hAnsi="Times New Roman" w:cs="Times New Roman"/>
          <w:sz w:val="24"/>
          <w:szCs w:val="24"/>
        </w:rPr>
        <w:t>Приказом</w:t>
      </w:r>
    </w:p>
    <w:p w:rsidR="005E38C9" w:rsidRPr="005E38C9" w:rsidRDefault="005E38C9" w:rsidP="005E38C9">
      <w:pPr>
        <w:jc w:val="right"/>
        <w:rPr>
          <w:rFonts w:ascii="Times New Roman" w:hAnsi="Times New Roman" w:cs="Times New Roman"/>
          <w:sz w:val="24"/>
          <w:szCs w:val="24"/>
        </w:rPr>
      </w:pPr>
      <w:r w:rsidRPr="005E38C9">
        <w:rPr>
          <w:rFonts w:ascii="Times New Roman" w:hAnsi="Times New Roman" w:cs="Times New Roman"/>
          <w:sz w:val="24"/>
          <w:szCs w:val="24"/>
        </w:rPr>
        <w:t>Главного управления</w:t>
      </w:r>
    </w:p>
    <w:p w:rsidR="005E38C9" w:rsidRPr="005E38C9" w:rsidRDefault="005E38C9" w:rsidP="005E38C9">
      <w:pPr>
        <w:jc w:val="right"/>
        <w:rPr>
          <w:rFonts w:ascii="Times New Roman" w:hAnsi="Times New Roman" w:cs="Times New Roman"/>
          <w:sz w:val="24"/>
          <w:szCs w:val="24"/>
        </w:rPr>
      </w:pPr>
      <w:r w:rsidRPr="005E38C9">
        <w:rPr>
          <w:rFonts w:ascii="Times New Roman" w:hAnsi="Times New Roman" w:cs="Times New Roman"/>
          <w:sz w:val="24"/>
          <w:szCs w:val="24"/>
        </w:rPr>
        <w:t>природных ресурсов и экологии</w:t>
      </w:r>
    </w:p>
    <w:p w:rsidR="005E38C9" w:rsidRPr="005E38C9" w:rsidRDefault="005E38C9" w:rsidP="005E38C9">
      <w:pPr>
        <w:jc w:val="right"/>
        <w:rPr>
          <w:rFonts w:ascii="Times New Roman" w:hAnsi="Times New Roman" w:cs="Times New Roman"/>
          <w:sz w:val="24"/>
          <w:szCs w:val="24"/>
        </w:rPr>
      </w:pPr>
      <w:r w:rsidRPr="005E38C9">
        <w:rPr>
          <w:rFonts w:ascii="Times New Roman" w:hAnsi="Times New Roman" w:cs="Times New Roman"/>
          <w:sz w:val="24"/>
          <w:szCs w:val="24"/>
        </w:rPr>
        <w:t>Алтайского края</w:t>
      </w:r>
    </w:p>
    <w:p w:rsidR="005E38C9" w:rsidRPr="005E38C9" w:rsidRDefault="005E38C9" w:rsidP="005E38C9">
      <w:pPr>
        <w:jc w:val="right"/>
        <w:rPr>
          <w:rFonts w:ascii="Times New Roman" w:hAnsi="Times New Roman" w:cs="Times New Roman"/>
          <w:sz w:val="24"/>
          <w:szCs w:val="24"/>
        </w:rPr>
      </w:pPr>
      <w:r w:rsidRPr="005E38C9">
        <w:rPr>
          <w:rFonts w:ascii="Times New Roman" w:hAnsi="Times New Roman" w:cs="Times New Roman"/>
          <w:sz w:val="24"/>
          <w:szCs w:val="24"/>
        </w:rPr>
        <w:t>от 16 декабря 2014 года N 753</w:t>
      </w:r>
    </w:p>
    <w:p w:rsidR="005E38C9" w:rsidRPr="005E38C9" w:rsidRDefault="005E38C9" w:rsidP="005E38C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E38C9" w:rsidRPr="005E38C9" w:rsidRDefault="005E38C9" w:rsidP="005E38C9">
      <w:pPr>
        <w:rPr>
          <w:rFonts w:ascii="Times New Roman" w:hAnsi="Times New Roman" w:cs="Times New Roman"/>
          <w:sz w:val="24"/>
          <w:szCs w:val="24"/>
        </w:rPr>
      </w:pPr>
      <w:r w:rsidRPr="005E38C9">
        <w:rPr>
          <w:rFonts w:ascii="Times New Roman" w:hAnsi="Times New Roman" w:cs="Times New Roman"/>
          <w:sz w:val="24"/>
          <w:szCs w:val="24"/>
        </w:rPr>
        <w:t>Региональный реестр объектов размещения отходов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25"/>
        <w:gridCol w:w="1122"/>
        <w:gridCol w:w="867"/>
        <w:gridCol w:w="1283"/>
        <w:gridCol w:w="689"/>
        <w:gridCol w:w="1561"/>
        <w:gridCol w:w="993"/>
        <w:gridCol w:w="1294"/>
        <w:gridCol w:w="1161"/>
      </w:tblGrid>
      <w:tr w:rsidR="005E38C9" w:rsidRPr="005E38C9" w:rsidTr="005E38C9">
        <w:trPr>
          <w:trHeight w:val="15"/>
          <w:tblCellSpacing w:w="15" w:type="dxa"/>
        </w:trPr>
        <w:tc>
          <w:tcPr>
            <w:tcW w:w="2033" w:type="dxa"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E38C9" w:rsidRPr="005E38C9" w:rsidTr="005E38C9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объекта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Назначение объекта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объекта </w:t>
            </w:r>
          </w:p>
        </w:tc>
        <w:tc>
          <w:tcPr>
            <w:tcW w:w="66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Юридическое лицо (индивидуальный предприниматель), эксплуатирующее объект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Расположение объекта размещения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Тип объекта размещения </w:t>
            </w:r>
          </w:p>
        </w:tc>
      </w:tr>
      <w:tr w:rsidR="005E38C9" w:rsidRPr="005E38C9" w:rsidTr="005E38C9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(Ф.И.О.)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</w:t>
            </w: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местонахождение </w:t>
            </w: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юридического лица (место жительства индивидуального предпринимателя)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почтовый </w:t>
            </w: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адрес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E38C9" w:rsidRPr="005E38C9" w:rsidTr="005E38C9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</w:tr>
    </w:tbl>
    <w:p w:rsidR="00733AAF" w:rsidRPr="005E38C9" w:rsidRDefault="00733AAF" w:rsidP="005E38C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E38C9" w:rsidRPr="005E38C9" w:rsidRDefault="005E38C9" w:rsidP="005E38C9">
      <w:pPr>
        <w:jc w:val="right"/>
        <w:rPr>
          <w:rFonts w:ascii="Times New Roman" w:hAnsi="Times New Roman" w:cs="Times New Roman"/>
          <w:sz w:val="24"/>
          <w:szCs w:val="24"/>
        </w:rPr>
      </w:pPr>
      <w:r w:rsidRPr="005E38C9">
        <w:rPr>
          <w:rFonts w:ascii="Times New Roman" w:hAnsi="Times New Roman" w:cs="Times New Roman"/>
          <w:sz w:val="24"/>
          <w:szCs w:val="24"/>
        </w:rPr>
        <w:t>Утвержден</w:t>
      </w:r>
    </w:p>
    <w:p w:rsidR="005E38C9" w:rsidRPr="005E38C9" w:rsidRDefault="005E38C9" w:rsidP="005E38C9">
      <w:pPr>
        <w:jc w:val="right"/>
        <w:rPr>
          <w:rFonts w:ascii="Times New Roman" w:hAnsi="Times New Roman" w:cs="Times New Roman"/>
          <w:sz w:val="24"/>
          <w:szCs w:val="24"/>
        </w:rPr>
      </w:pPr>
      <w:r w:rsidRPr="005E38C9">
        <w:rPr>
          <w:rFonts w:ascii="Times New Roman" w:hAnsi="Times New Roman" w:cs="Times New Roman"/>
          <w:sz w:val="24"/>
          <w:szCs w:val="24"/>
        </w:rPr>
        <w:t>Приказом</w:t>
      </w:r>
    </w:p>
    <w:p w:rsidR="005E38C9" w:rsidRPr="005E38C9" w:rsidRDefault="005E38C9" w:rsidP="005E38C9">
      <w:pPr>
        <w:jc w:val="right"/>
        <w:rPr>
          <w:rFonts w:ascii="Times New Roman" w:hAnsi="Times New Roman" w:cs="Times New Roman"/>
          <w:sz w:val="24"/>
          <w:szCs w:val="24"/>
        </w:rPr>
      </w:pPr>
      <w:r w:rsidRPr="005E38C9">
        <w:rPr>
          <w:rFonts w:ascii="Times New Roman" w:hAnsi="Times New Roman" w:cs="Times New Roman"/>
          <w:sz w:val="24"/>
          <w:szCs w:val="24"/>
        </w:rPr>
        <w:t>Главного управления</w:t>
      </w:r>
    </w:p>
    <w:p w:rsidR="005E38C9" w:rsidRPr="005E38C9" w:rsidRDefault="005E38C9" w:rsidP="005E38C9">
      <w:pPr>
        <w:jc w:val="right"/>
        <w:rPr>
          <w:rFonts w:ascii="Times New Roman" w:hAnsi="Times New Roman" w:cs="Times New Roman"/>
          <w:sz w:val="24"/>
          <w:szCs w:val="24"/>
        </w:rPr>
      </w:pPr>
      <w:r w:rsidRPr="005E38C9">
        <w:rPr>
          <w:rFonts w:ascii="Times New Roman" w:hAnsi="Times New Roman" w:cs="Times New Roman"/>
          <w:sz w:val="24"/>
          <w:szCs w:val="24"/>
        </w:rPr>
        <w:t>природных ресурсов и экологии</w:t>
      </w:r>
    </w:p>
    <w:p w:rsidR="005E38C9" w:rsidRPr="005E38C9" w:rsidRDefault="005E38C9" w:rsidP="005E38C9">
      <w:pPr>
        <w:jc w:val="right"/>
        <w:rPr>
          <w:rFonts w:ascii="Times New Roman" w:hAnsi="Times New Roman" w:cs="Times New Roman"/>
          <w:sz w:val="24"/>
          <w:szCs w:val="24"/>
        </w:rPr>
      </w:pPr>
      <w:r w:rsidRPr="005E38C9">
        <w:rPr>
          <w:rFonts w:ascii="Times New Roman" w:hAnsi="Times New Roman" w:cs="Times New Roman"/>
          <w:sz w:val="24"/>
          <w:szCs w:val="24"/>
        </w:rPr>
        <w:t>Алтайского края</w:t>
      </w:r>
    </w:p>
    <w:p w:rsidR="005E38C9" w:rsidRPr="005E38C9" w:rsidRDefault="005E38C9" w:rsidP="005E38C9">
      <w:pPr>
        <w:jc w:val="right"/>
        <w:rPr>
          <w:rFonts w:ascii="Times New Roman" w:hAnsi="Times New Roman" w:cs="Times New Roman"/>
          <w:sz w:val="24"/>
          <w:szCs w:val="24"/>
        </w:rPr>
      </w:pPr>
      <w:r w:rsidRPr="005E38C9">
        <w:rPr>
          <w:rFonts w:ascii="Times New Roman" w:hAnsi="Times New Roman" w:cs="Times New Roman"/>
          <w:sz w:val="24"/>
          <w:szCs w:val="24"/>
        </w:rPr>
        <w:t>от 16 декабря 2014 года N 753</w:t>
      </w:r>
    </w:p>
    <w:p w:rsidR="005E38C9" w:rsidRPr="005E38C9" w:rsidRDefault="005E38C9" w:rsidP="005E38C9">
      <w:pPr>
        <w:rPr>
          <w:rFonts w:ascii="Times New Roman" w:hAnsi="Times New Roman" w:cs="Times New Roman"/>
          <w:sz w:val="24"/>
          <w:szCs w:val="24"/>
        </w:rPr>
      </w:pPr>
    </w:p>
    <w:p w:rsidR="00733AAF" w:rsidRPr="005E38C9" w:rsidRDefault="005E38C9" w:rsidP="005E38C9">
      <w:pPr>
        <w:rPr>
          <w:rFonts w:ascii="Times New Roman" w:hAnsi="Times New Roman" w:cs="Times New Roman"/>
          <w:sz w:val="24"/>
          <w:szCs w:val="24"/>
        </w:rPr>
      </w:pPr>
      <w:r w:rsidRPr="005E38C9">
        <w:rPr>
          <w:rFonts w:ascii="Times New Roman" w:hAnsi="Times New Roman" w:cs="Times New Roman"/>
          <w:sz w:val="24"/>
          <w:szCs w:val="24"/>
        </w:rPr>
        <w:t>Региональный классификационный каталог отходов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893"/>
        <w:gridCol w:w="1324"/>
        <w:gridCol w:w="1408"/>
        <w:gridCol w:w="1693"/>
        <w:gridCol w:w="2063"/>
        <w:gridCol w:w="1708"/>
      </w:tblGrid>
      <w:tr w:rsidR="005E38C9" w:rsidRPr="005E38C9" w:rsidTr="005E38C9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отхода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по ФККО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 опасности для ОПС </w:t>
            </w:r>
          </w:p>
        </w:tc>
        <w:tc>
          <w:tcPr>
            <w:tcW w:w="53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Физико-химическая характеристика отходов </w:t>
            </w:r>
          </w:p>
        </w:tc>
      </w:tr>
      <w:tr w:rsidR="005E38C9" w:rsidRPr="005E38C9" w:rsidTr="005E38C9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Агрегатное состояние 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Содержание компонентов </w:t>
            </w:r>
          </w:p>
        </w:tc>
      </w:tr>
      <w:tr w:rsidR="005E38C9" w:rsidRPr="005E38C9" w:rsidTr="005E38C9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компонента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Содержание (% </w:t>
            </w:r>
            <w:proofErr w:type="gramStart"/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массовый</w:t>
            </w:r>
            <w:proofErr w:type="gramEnd"/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E38C9" w:rsidRPr="005E38C9" w:rsidTr="005E38C9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</w:tr>
    </w:tbl>
    <w:p w:rsidR="00733AAF" w:rsidRPr="005E38C9" w:rsidRDefault="00733AAF" w:rsidP="005E38C9">
      <w:pPr>
        <w:rPr>
          <w:rFonts w:ascii="Times New Roman" w:hAnsi="Times New Roman" w:cs="Times New Roman"/>
          <w:sz w:val="24"/>
          <w:szCs w:val="24"/>
        </w:rPr>
      </w:pPr>
    </w:p>
    <w:p w:rsidR="005E38C9" w:rsidRPr="005E38C9" w:rsidRDefault="005E38C9" w:rsidP="005E38C9">
      <w:pPr>
        <w:rPr>
          <w:rFonts w:ascii="Times New Roman" w:hAnsi="Times New Roman" w:cs="Times New Roman"/>
          <w:sz w:val="24"/>
          <w:szCs w:val="24"/>
        </w:rPr>
      </w:pPr>
    </w:p>
    <w:p w:rsidR="005E38C9" w:rsidRPr="005E38C9" w:rsidRDefault="005E38C9" w:rsidP="005E38C9">
      <w:pPr>
        <w:jc w:val="right"/>
        <w:rPr>
          <w:rFonts w:ascii="Times New Roman" w:hAnsi="Times New Roman" w:cs="Times New Roman"/>
          <w:sz w:val="24"/>
          <w:szCs w:val="24"/>
        </w:rPr>
      </w:pPr>
      <w:r w:rsidRPr="005E38C9">
        <w:rPr>
          <w:rFonts w:ascii="Times New Roman" w:hAnsi="Times New Roman" w:cs="Times New Roman"/>
          <w:sz w:val="24"/>
          <w:szCs w:val="24"/>
        </w:rPr>
        <w:t>Утвержден</w:t>
      </w:r>
    </w:p>
    <w:p w:rsidR="005E38C9" w:rsidRPr="005E38C9" w:rsidRDefault="005E38C9" w:rsidP="005E38C9">
      <w:pPr>
        <w:jc w:val="right"/>
        <w:rPr>
          <w:rFonts w:ascii="Times New Roman" w:hAnsi="Times New Roman" w:cs="Times New Roman"/>
          <w:sz w:val="24"/>
          <w:szCs w:val="24"/>
        </w:rPr>
      </w:pPr>
      <w:r w:rsidRPr="005E38C9">
        <w:rPr>
          <w:rFonts w:ascii="Times New Roman" w:hAnsi="Times New Roman" w:cs="Times New Roman"/>
          <w:sz w:val="24"/>
          <w:szCs w:val="24"/>
        </w:rPr>
        <w:t>Приказом</w:t>
      </w:r>
    </w:p>
    <w:p w:rsidR="005E38C9" w:rsidRPr="005E38C9" w:rsidRDefault="005E38C9" w:rsidP="005E38C9">
      <w:pPr>
        <w:jc w:val="right"/>
        <w:rPr>
          <w:rFonts w:ascii="Times New Roman" w:hAnsi="Times New Roman" w:cs="Times New Roman"/>
          <w:sz w:val="24"/>
          <w:szCs w:val="24"/>
        </w:rPr>
      </w:pPr>
      <w:r w:rsidRPr="005E38C9">
        <w:rPr>
          <w:rFonts w:ascii="Times New Roman" w:hAnsi="Times New Roman" w:cs="Times New Roman"/>
          <w:sz w:val="24"/>
          <w:szCs w:val="24"/>
        </w:rPr>
        <w:t>Главного управления</w:t>
      </w:r>
    </w:p>
    <w:p w:rsidR="005E38C9" w:rsidRPr="005E38C9" w:rsidRDefault="005E38C9" w:rsidP="005E38C9">
      <w:pPr>
        <w:jc w:val="right"/>
        <w:rPr>
          <w:rFonts w:ascii="Times New Roman" w:hAnsi="Times New Roman" w:cs="Times New Roman"/>
          <w:sz w:val="24"/>
          <w:szCs w:val="24"/>
        </w:rPr>
      </w:pPr>
      <w:r w:rsidRPr="005E38C9">
        <w:rPr>
          <w:rFonts w:ascii="Times New Roman" w:hAnsi="Times New Roman" w:cs="Times New Roman"/>
          <w:sz w:val="24"/>
          <w:szCs w:val="24"/>
        </w:rPr>
        <w:t>природных ресурсов и экологии</w:t>
      </w:r>
    </w:p>
    <w:p w:rsidR="005E38C9" w:rsidRPr="005E38C9" w:rsidRDefault="005E38C9" w:rsidP="005E38C9">
      <w:pPr>
        <w:jc w:val="right"/>
        <w:rPr>
          <w:rFonts w:ascii="Times New Roman" w:hAnsi="Times New Roman" w:cs="Times New Roman"/>
          <w:sz w:val="24"/>
          <w:szCs w:val="24"/>
        </w:rPr>
      </w:pPr>
      <w:r w:rsidRPr="005E38C9">
        <w:rPr>
          <w:rFonts w:ascii="Times New Roman" w:hAnsi="Times New Roman" w:cs="Times New Roman"/>
          <w:sz w:val="24"/>
          <w:szCs w:val="24"/>
        </w:rPr>
        <w:t>Алтайского края</w:t>
      </w:r>
    </w:p>
    <w:p w:rsidR="005E38C9" w:rsidRPr="005E38C9" w:rsidRDefault="005E38C9" w:rsidP="005E38C9">
      <w:pPr>
        <w:jc w:val="right"/>
        <w:rPr>
          <w:rFonts w:ascii="Times New Roman" w:hAnsi="Times New Roman" w:cs="Times New Roman"/>
          <w:sz w:val="24"/>
          <w:szCs w:val="24"/>
        </w:rPr>
      </w:pPr>
      <w:r w:rsidRPr="005E38C9">
        <w:rPr>
          <w:rFonts w:ascii="Times New Roman" w:hAnsi="Times New Roman" w:cs="Times New Roman"/>
          <w:sz w:val="24"/>
          <w:szCs w:val="24"/>
        </w:rPr>
        <w:lastRenderedPageBreak/>
        <w:t>от 16 декабря 2014 года N 753</w:t>
      </w:r>
    </w:p>
    <w:p w:rsidR="005E38C9" w:rsidRPr="005E38C9" w:rsidRDefault="005E38C9" w:rsidP="005E38C9">
      <w:pPr>
        <w:rPr>
          <w:rFonts w:ascii="Times New Roman" w:hAnsi="Times New Roman" w:cs="Times New Roman"/>
          <w:sz w:val="24"/>
          <w:szCs w:val="24"/>
        </w:rPr>
      </w:pPr>
    </w:p>
    <w:p w:rsidR="00733AAF" w:rsidRPr="005E38C9" w:rsidRDefault="005E38C9" w:rsidP="005E38C9">
      <w:pPr>
        <w:rPr>
          <w:rFonts w:ascii="Times New Roman" w:hAnsi="Times New Roman" w:cs="Times New Roman"/>
          <w:sz w:val="24"/>
          <w:szCs w:val="24"/>
        </w:rPr>
      </w:pPr>
      <w:r w:rsidRPr="005E38C9">
        <w:rPr>
          <w:rFonts w:ascii="Times New Roman" w:hAnsi="Times New Roman" w:cs="Times New Roman"/>
          <w:sz w:val="24"/>
          <w:szCs w:val="24"/>
        </w:rPr>
        <w:t>Банк данных о технологиях использования и обезвреживания отходов на территории Алтайского края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36"/>
        <w:gridCol w:w="712"/>
        <w:gridCol w:w="674"/>
        <w:gridCol w:w="838"/>
        <w:gridCol w:w="761"/>
        <w:gridCol w:w="550"/>
        <w:gridCol w:w="761"/>
        <w:gridCol w:w="502"/>
        <w:gridCol w:w="647"/>
        <w:gridCol w:w="713"/>
        <w:gridCol w:w="761"/>
        <w:gridCol w:w="499"/>
        <w:gridCol w:w="761"/>
        <w:gridCol w:w="550"/>
        <w:gridCol w:w="500"/>
        <w:gridCol w:w="528"/>
      </w:tblGrid>
      <w:tr w:rsidR="005E38C9" w:rsidRPr="005E38C9" w:rsidTr="005E38C9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технологии использования или обезвреживания отходов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Разработчик технологии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Год разработки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Заключение государственной экспертизы 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Перерабатываемые отходы (вторичное сырье)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Юридическое лицо (индивидуальный предприниматель), применяющее технологию использования или обезвреживания отходов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Мощность перерабатывающего производства, тыс. т/год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Производимая продукция </w:t>
            </w:r>
          </w:p>
        </w:tc>
        <w:tc>
          <w:tcPr>
            <w:tcW w:w="443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Вторичные отходы </w:t>
            </w:r>
          </w:p>
        </w:tc>
      </w:tr>
      <w:tr w:rsidR="005E38C9" w:rsidRPr="005E38C9" w:rsidTr="005E38C9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отхода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отхода по ФККО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(Ф.И.О.)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ИНН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проектная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фактическая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продукции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по ОКП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отхода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отхода по ФККО 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</w:t>
            </w:r>
          </w:p>
        </w:tc>
      </w:tr>
      <w:tr w:rsidR="005E38C9" w:rsidRPr="005E38C9" w:rsidTr="005E38C9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т/го</w:t>
            </w: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куб. </w:t>
            </w: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м/год </w:t>
            </w:r>
          </w:p>
        </w:tc>
      </w:tr>
      <w:tr w:rsidR="005E38C9" w:rsidRPr="005E38C9" w:rsidTr="005E38C9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E38C9" w:rsidRPr="005E38C9" w:rsidRDefault="005E38C9" w:rsidP="005E3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0" w:type="auto"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33AAF" w:rsidRPr="005E38C9" w:rsidRDefault="00733AAF" w:rsidP="005E38C9">
      <w:pPr>
        <w:rPr>
          <w:rFonts w:ascii="Times New Roman" w:hAnsi="Times New Roman" w:cs="Times New Roman"/>
          <w:sz w:val="24"/>
          <w:szCs w:val="24"/>
        </w:rPr>
      </w:pPr>
    </w:p>
    <w:p w:rsidR="00733AAF" w:rsidRPr="00DF550E" w:rsidRDefault="00733AAF" w:rsidP="005E38C9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733A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3ea2a210cff74874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