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E5BC00E" w14:textId="77777777" w:rsidR="00B00DD8" w:rsidRPr="00B00DD8" w:rsidRDefault="00B00DD8" w:rsidP="00B00DD8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0D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ГОРОДА НИЖНИЙ ТАГИЛ</w:t>
      </w:r>
      <w:r w:rsidRPr="00B00D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00D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B00D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00D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декабря 2020 года N 2445-ПА</w:t>
      </w:r>
      <w:r w:rsidRPr="00B00D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00D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00D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Плана мероприятий по экологическому просвещению и мотивации населения к деятельности по раздельному сбору твердых коммунальных отходов на территории города Нижний Тагил</w:t>
      </w:r>
    </w:p>
    <w:p w14:paraId="10E3957B" w14:textId="77777777" w:rsidR="00B00DD8" w:rsidRPr="00B00DD8" w:rsidRDefault="00B00DD8" w:rsidP="00B00D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0D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A5299" w14:textId="77777777" w:rsidR="00B00DD8" w:rsidRPr="00B00DD8" w:rsidRDefault="00B00DD8" w:rsidP="00B00D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0DD8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Федеральными законами от 10 января 2002 года N 7-ФЗ "Об охране окружающей среды", от 6 октября 2003 года N 131-ФЗ "Об общих принципах организации местного самоуправления в Российской Федерации", Законом Свердловской области от 20 марта 2006 года N 12-ОЗ "Об охране окружающей среды на территории Свердловской области", руководствуясь Уставом города Нижний Тагил, Администрация города Нижний Тагил постановляет:</w:t>
      </w:r>
      <w:r w:rsidRPr="00B00D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6F72EE" w14:textId="77777777" w:rsidR="00B00DD8" w:rsidRPr="00B00DD8" w:rsidRDefault="00B00DD8" w:rsidP="00B00D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98C28B" w14:textId="77777777" w:rsidR="00B00DD8" w:rsidRPr="00B00DD8" w:rsidRDefault="00B00DD8" w:rsidP="00B00D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0DD8">
        <w:rPr>
          <w:rFonts w:ascii="Arial" w:eastAsia="Times New Roman" w:hAnsi="Arial" w:cs="Arial"/>
          <w:sz w:val="24"/>
          <w:szCs w:val="24"/>
          <w:lang w:eastAsia="ru-RU"/>
        </w:rPr>
        <w:t>1. Утвердить План мероприятий по экологическому просвещению и мотивации населения к деятельности по раздельному сбору твердых коммунальных отходов на территории города Нижний Тагил (приложение).</w:t>
      </w:r>
      <w:r w:rsidRPr="00B00D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C1D2B" w14:textId="77777777" w:rsidR="00B00DD8" w:rsidRPr="00B00DD8" w:rsidRDefault="00B00DD8" w:rsidP="00B00D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A7F02F" w14:textId="77777777" w:rsidR="00B00DD8" w:rsidRPr="00B00DD8" w:rsidRDefault="00B00DD8" w:rsidP="00B00D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0DD8">
        <w:rPr>
          <w:rFonts w:ascii="Arial" w:eastAsia="Times New Roman" w:hAnsi="Arial" w:cs="Arial"/>
          <w:sz w:val="24"/>
          <w:szCs w:val="24"/>
          <w:lang w:eastAsia="ru-RU"/>
        </w:rPr>
        <w:t>2. Опубликовать данное Постановление в газете "Тагильский рабочий" и разместить на официальном сайте города Нижний Тагил.</w:t>
      </w:r>
      <w:r w:rsidRPr="00B00D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B614B1" w14:textId="77777777" w:rsidR="00B00DD8" w:rsidRPr="00B00DD8" w:rsidRDefault="00B00DD8" w:rsidP="00B00DD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48712" w14:textId="77777777" w:rsidR="00B00DD8" w:rsidRPr="00B00DD8" w:rsidRDefault="00B00DD8" w:rsidP="00B00DD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0DD8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выполнением настоящего Постановления возложить на заместителя Главы Администрации города по городскому хозяйству и строительству </w:t>
      </w:r>
      <w:proofErr w:type="gramStart"/>
      <w:r w:rsidRPr="00B00DD8">
        <w:rPr>
          <w:rFonts w:ascii="Arial" w:eastAsia="Times New Roman" w:hAnsi="Arial" w:cs="Arial"/>
          <w:sz w:val="24"/>
          <w:szCs w:val="24"/>
          <w:lang w:eastAsia="ru-RU"/>
        </w:rPr>
        <w:t>Е.В.</w:t>
      </w:r>
      <w:proofErr w:type="gramEnd"/>
      <w:r w:rsidRPr="00B00DD8">
        <w:rPr>
          <w:rFonts w:ascii="Arial" w:eastAsia="Times New Roman" w:hAnsi="Arial" w:cs="Arial"/>
          <w:sz w:val="24"/>
          <w:szCs w:val="24"/>
          <w:lang w:eastAsia="ru-RU"/>
        </w:rPr>
        <w:t xml:space="preserve"> Копысова.</w:t>
      </w:r>
      <w:r w:rsidRPr="00B00D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E7CEE" w14:textId="77777777" w:rsidR="00B00DD8" w:rsidRPr="00B00DD8" w:rsidRDefault="00B00DD8" w:rsidP="00B00DD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0DD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0DD8">
        <w:rPr>
          <w:rFonts w:ascii="Arial" w:eastAsia="Times New Roman" w:hAnsi="Arial" w:cs="Arial"/>
          <w:sz w:val="24"/>
          <w:szCs w:val="24"/>
          <w:lang w:eastAsia="ru-RU"/>
        </w:rPr>
        <w:br/>
        <w:t>Глава города</w:t>
      </w:r>
      <w:r w:rsidRPr="00B00DD8">
        <w:rPr>
          <w:rFonts w:ascii="Arial" w:eastAsia="Times New Roman" w:hAnsi="Arial" w:cs="Arial"/>
          <w:sz w:val="24"/>
          <w:szCs w:val="24"/>
          <w:lang w:eastAsia="ru-RU"/>
        </w:rPr>
        <w:br/>
        <w:t>В.Ю.ПИНАЕВ</w:t>
      </w:r>
    </w:p>
    <w:p w14:paraId="3A0B8390" w14:textId="77777777" w:rsidR="00B00DD8" w:rsidRPr="00B00DD8" w:rsidRDefault="00B00DD8" w:rsidP="00B00DD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0D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00D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</w:p>
    <w:p w14:paraId="66C301A1" w14:textId="77777777" w:rsidR="00B00DD8" w:rsidRPr="00B00DD8" w:rsidRDefault="00B00DD8" w:rsidP="00B00DD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00DD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00DD8">
        <w:rPr>
          <w:rFonts w:ascii="Arial" w:eastAsia="Times New Roman" w:hAnsi="Arial" w:cs="Arial"/>
          <w:sz w:val="24"/>
          <w:szCs w:val="24"/>
          <w:lang w:eastAsia="ru-RU"/>
        </w:rPr>
        <w:br/>
        <w:t>Утвержден</w:t>
      </w:r>
      <w:r w:rsidRPr="00B00DD8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B00DD8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 города</w:t>
      </w:r>
      <w:r w:rsidRPr="00B00DD8">
        <w:rPr>
          <w:rFonts w:ascii="Arial" w:eastAsia="Times New Roman" w:hAnsi="Arial" w:cs="Arial"/>
          <w:sz w:val="24"/>
          <w:szCs w:val="24"/>
          <w:lang w:eastAsia="ru-RU"/>
        </w:rPr>
        <w:br/>
        <w:t>от 24 декабря 2020 г. N 2445-ПА</w:t>
      </w:r>
    </w:p>
    <w:p w14:paraId="622260EB" w14:textId="77777777" w:rsidR="00B00DD8" w:rsidRPr="00B00DD8" w:rsidRDefault="00B00DD8" w:rsidP="00B00DD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00D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00D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ПЛАН МЕРОПРИЯТИЙ ПО ЭКОЛОГИЧЕСКОМУ ПРОСВЕЩЕНИЮ И МОТИВАЦИИ НАСЕЛЕНИЯ К ДЕЯТЕЛЬНОСТИ ПО РАЗДЕЛЬНОМУ СБОРУ </w:t>
      </w:r>
      <w:r w:rsidRPr="00B00D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ТВЕРДЫХ КОММУНАЛЬНЫХ ОТХОДОВ НА ТЕРРИТОРИИ ГОРОДА НИЖНИЙ ТАГИЛ</w:t>
      </w:r>
      <w:r w:rsidRPr="00B00D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3243"/>
        <w:gridCol w:w="1823"/>
        <w:gridCol w:w="3742"/>
      </w:tblGrid>
      <w:tr w:rsidR="00B00DD8" w:rsidRPr="00B00DD8" w14:paraId="5181F1CB" w14:textId="77777777" w:rsidTr="00B00DD8">
        <w:trPr>
          <w:trHeight w:val="15"/>
        </w:trPr>
        <w:tc>
          <w:tcPr>
            <w:tcW w:w="554" w:type="dxa"/>
            <w:hideMark/>
          </w:tcPr>
          <w:p w14:paraId="5BECF2A2" w14:textId="77777777" w:rsidR="00B00DD8" w:rsidRPr="00B00DD8" w:rsidRDefault="00B00DD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2C2513D5" w14:textId="77777777" w:rsidR="00B00DD8" w:rsidRPr="00B00DD8" w:rsidRDefault="00B00DD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576AA32" w14:textId="77777777" w:rsidR="00B00DD8" w:rsidRPr="00B00DD8" w:rsidRDefault="00B00DD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546C1582" w14:textId="77777777" w:rsidR="00B00DD8" w:rsidRPr="00B00DD8" w:rsidRDefault="00B00DD8">
            <w:pPr>
              <w:rPr>
                <w:sz w:val="20"/>
                <w:szCs w:val="20"/>
                <w:lang w:eastAsia="ru-RU"/>
              </w:rPr>
            </w:pPr>
          </w:p>
        </w:tc>
      </w:tr>
      <w:tr w:rsidR="00B00DD8" w:rsidRPr="00B00DD8" w14:paraId="36E39530" w14:textId="77777777" w:rsidTr="00B00D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5E339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п. п.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B975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7660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F210B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B00DD8" w:rsidRPr="00B00DD8" w14:paraId="56EA9FB7" w14:textId="77777777" w:rsidTr="00B00D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F2562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9FD5D" w14:textId="77777777" w:rsidR="00B00DD8" w:rsidRPr="00B00DD8" w:rsidRDefault="00B00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мест накопления (установка специализированных контейнеров) отработанных ртутьсодержащих ламп, источников малого тока (батареек) у потребителей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9ADAE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8BE54" w14:textId="77777777" w:rsidR="00B00DD8" w:rsidRPr="00B00DD8" w:rsidRDefault="00B00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городским хозяйством Администрации города, Муниципальное казенное учреждение "Служба экологической безопасности" (далее - МКУ "СЭБ")</w:t>
            </w:r>
          </w:p>
        </w:tc>
      </w:tr>
      <w:tr w:rsidR="00B00DD8" w:rsidRPr="00B00DD8" w14:paraId="36C3934C" w14:textId="77777777" w:rsidTr="00B00D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E0B6C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8DCD8" w14:textId="77777777" w:rsidR="00B00DD8" w:rsidRPr="00B00DD8" w:rsidRDefault="00B00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населения о местах накопления ртутьсодержащих ламп, источников малого тока (батареек)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CFD33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A56E0" w14:textId="77777777" w:rsidR="00B00DD8" w:rsidRPr="00B00DD8" w:rsidRDefault="00B00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 работе со СМИ и информационно-аналитической работе Администрации города, МКУ "СЭБ"</w:t>
            </w:r>
          </w:p>
        </w:tc>
      </w:tr>
      <w:tr w:rsidR="00B00DD8" w:rsidRPr="00B00DD8" w14:paraId="059EFA7B" w14:textId="77777777" w:rsidTr="00B00D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6AA85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876FA" w14:textId="77777777" w:rsidR="00B00DD8" w:rsidRPr="00B00DD8" w:rsidRDefault="00B00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тематических видеороликов, листовок о правильном обращении с отдельными видами отходов и правилах их раздельного накопления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91351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6AA46" w14:textId="77777777" w:rsidR="00B00DD8" w:rsidRPr="00B00DD8" w:rsidRDefault="00B00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 работе со СМИ и информационно-аналитической работе, отдел по экологии и природопользованию Администрации города</w:t>
            </w:r>
          </w:p>
        </w:tc>
      </w:tr>
      <w:tr w:rsidR="00B00DD8" w:rsidRPr="00B00DD8" w14:paraId="50CFE19E" w14:textId="77777777" w:rsidTr="00B00D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BE9E5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8CC48" w14:textId="77777777" w:rsidR="00B00DD8" w:rsidRPr="00B00DD8" w:rsidRDefault="00B00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во Всероссийской акции "Сдай макулатуру - спаси дерево"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DB0B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D1C9F" w14:textId="77777777" w:rsidR="00B00DD8" w:rsidRPr="00B00DD8" w:rsidRDefault="00B00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образования Администрации города, Муниципальное бюджетное учреждение дополнительного образования "Городская станция юных натуралистов" (далее - МБУ ДО </w:t>
            </w:r>
            <w:proofErr w:type="spellStart"/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ГорСЮН</w:t>
            </w:r>
            <w:proofErr w:type="spellEnd"/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Управление культуры Администрации города</w:t>
            </w:r>
          </w:p>
        </w:tc>
      </w:tr>
      <w:tr w:rsidR="00B00DD8" w:rsidRPr="00B00DD8" w14:paraId="14FF7791" w14:textId="77777777" w:rsidTr="00B00D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F4CC7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15B17" w14:textId="77777777" w:rsidR="00B00DD8" w:rsidRPr="00B00DD8" w:rsidRDefault="00B00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ежегодного итогового совещания по реализации мероприятий по использованию, охране и обустройству источников нецентрализованного водоснабжения на территории Свердловской области ("Родники")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0514E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квартал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EFE8" w14:textId="77777777" w:rsidR="00B00DD8" w:rsidRPr="00B00DD8" w:rsidRDefault="00B00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 экологии и природопользованию Администрации города, управление образования Администрации города</w:t>
            </w:r>
          </w:p>
        </w:tc>
      </w:tr>
      <w:tr w:rsidR="00B00DD8" w:rsidRPr="00B00DD8" w14:paraId="7FFAA3E5" w14:textId="77777777" w:rsidTr="00B00D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AB8E3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3B3AE" w14:textId="77777777" w:rsidR="00B00DD8" w:rsidRPr="00B00DD8" w:rsidRDefault="00B00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конкурсов экологической направленности среди образовательных учреждений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1048A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7CC04" w14:textId="77777777" w:rsidR="00B00DD8" w:rsidRPr="00B00DD8" w:rsidRDefault="00B00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образования Администрации города, МБУ ДО </w:t>
            </w:r>
            <w:proofErr w:type="spellStart"/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ГорСЮН</w:t>
            </w:r>
            <w:proofErr w:type="spellEnd"/>
          </w:p>
        </w:tc>
      </w:tr>
      <w:tr w:rsidR="00B00DD8" w:rsidRPr="00B00DD8" w14:paraId="12ADE0EA" w14:textId="77777777" w:rsidTr="00B00DD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7E5A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2DC5" w14:textId="77777777" w:rsidR="00B00DD8" w:rsidRPr="00B00DD8" w:rsidRDefault="00B00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субботников на территории муниципального образования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2A7B2" w14:textId="77777777" w:rsidR="00B00DD8" w:rsidRPr="00B00DD8" w:rsidRDefault="00B00D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83C4C" w14:textId="77777777" w:rsidR="00B00DD8" w:rsidRPr="00B00DD8" w:rsidRDefault="00B00DD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городским хозяйством Администрации города, управление образования Администрации города, МБУ ДО </w:t>
            </w:r>
            <w:proofErr w:type="spellStart"/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ГорСЮН</w:t>
            </w:r>
            <w:proofErr w:type="spellEnd"/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управление территориального развития и общественных связей Администрации города, администрации Ленинского, </w:t>
            </w:r>
            <w:proofErr w:type="spellStart"/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Тагилстроевского</w:t>
            </w:r>
            <w:proofErr w:type="spellEnd"/>
            <w:r w:rsidRPr="00B00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Дзержинского районов города Нижний Тагил</w:t>
            </w:r>
          </w:p>
        </w:tc>
      </w:tr>
    </w:tbl>
    <w:p w14:paraId="339A386A" w14:textId="77777777" w:rsidR="00B00DD8" w:rsidRPr="00B00DD8" w:rsidRDefault="00B00DD8" w:rsidP="00B00DD8"/>
    <w:p w14:paraId="16BEAF55" w14:textId="77777777" w:rsidR="001B18DA" w:rsidRPr="00B00DD8" w:rsidRDefault="001B18D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00DD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