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13C434" w14:textId="77777777" w:rsidR="004E1B37" w:rsidRPr="004E1B37" w:rsidRDefault="004E1B37" w:rsidP="004E1B37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ЭКОЛОГИИ И ПРИРОДНЫХ РЕСУРСОВ РЕСПУБЛИКИ КРЫМ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ноября 2016 года N 2461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"Массандровский"</w:t>
      </w:r>
    </w:p>
    <w:p w14:paraId="215AE1E0" w14:textId="77777777" w:rsidR="004E1B37" w:rsidRPr="004E1B37" w:rsidRDefault="004E1B37" w:rsidP="004E1B3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3697FFD4" w14:textId="77777777" w:rsidR="004E1B37" w:rsidRPr="004E1B37" w:rsidRDefault="004E1B37" w:rsidP="004E1B3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05.05.2017 N 879, от 11.10.2018 N 2106, от 17.01.2019 N 38, от 03.07.2020 N 867, от 14.09.2020 N 1278)</w:t>
      </w:r>
    </w:p>
    <w:p w14:paraId="003E3D5D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4C7FD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91F63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5DF2C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"Массандровский".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F7C65" w14:textId="77777777" w:rsidR="004E1B37" w:rsidRPr="004E1B37" w:rsidRDefault="004E1B37" w:rsidP="004E1B37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5853E743" w14:textId="77777777" w:rsidR="004E1B37" w:rsidRPr="004E1B37" w:rsidRDefault="004E1B37" w:rsidP="004E1B37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Республики Крым</w:t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28.11.2016 N 2461</w:t>
      </w:r>
    </w:p>
    <w:p w14:paraId="25DBD480" w14:textId="77777777" w:rsidR="004E1B37" w:rsidRPr="004E1B37" w:rsidRDefault="004E1B37" w:rsidP="004E1B3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"МАССАНДРОВСКИЙ"</w:t>
      </w:r>
    </w:p>
    <w:p w14:paraId="7D740032" w14:textId="77777777" w:rsidR="004E1B37" w:rsidRPr="004E1B37" w:rsidRDefault="004E1B37" w:rsidP="004E1B3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66388C3A" w14:textId="77777777" w:rsidR="004E1B37" w:rsidRPr="004E1B37" w:rsidRDefault="004E1B37" w:rsidP="004E1B3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26875E6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FB074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"Массандровский"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118F2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6EEB4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1.2. Парк образован без ограничения срока действия.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053B9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89C01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583E5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19E24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оказание рекреационных услуг и услуг по обеспечению функционирования Парка,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C9C87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DAB86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 xml:space="preserve">Осуществление деятельности на территории Парка, не противоречащей режиму особой охраны территории Парка, установленному настоящим Положением, предварительно согласовывается с Учреждением. В случае несоответствия заявленной деятельности режиму особой охраны территории Парка, установленному настоящим Положением, Учреждение отказывает в 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согласовании.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A34A1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1F58F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Рекреационная и эколого-просветительская деятельность, в том числе размещение объектов обслуживания посетителей Парка, осуществляется в соответствии с научным обоснованием, при соблюдении режима особой охраны Парка, по согласованию с Учреждением.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62618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405AF0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земельных участков у их собственников и пользователей.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D521A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369AA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1.6. Ограничение прав правообладателей земельных участков в целях соблюдения режима Природного парка устанавливается в соответствии с федеральным законодательством.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97DC5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AAE55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1.7. Площадь Парка составляет 44,1 га.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EBC75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0BC94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1.8. Оказание Учреждением платных услуг осуществляется в соответствии с действующим законодательством.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F5F25" w14:textId="77777777" w:rsidR="004E1B37" w:rsidRPr="004E1B37" w:rsidRDefault="004E1B37" w:rsidP="004E1B3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1761DF11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753BD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Республика Крым, г. Ялта, </w:t>
      </w:r>
      <w:proofErr w:type="spellStart"/>
      <w:r w:rsidRPr="004E1B37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4E1B37">
        <w:rPr>
          <w:rFonts w:ascii="Arial" w:eastAsia="Times New Roman" w:hAnsi="Arial" w:cs="Arial"/>
          <w:sz w:val="24"/>
          <w:szCs w:val="24"/>
          <w:lang w:eastAsia="ru-RU"/>
        </w:rPr>
        <w:t xml:space="preserve"> Массандра.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434DB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C7C12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подготовке документов территориального планирования.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06F17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2BA2B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2.3. Границы Парка представлены в приложении 1 к настоящему Положению.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CE447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E5DC6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2.4. Сведения о характерных точках границ Парка представлены в приложении 2 к настоящему Положению.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030A7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7213A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2.5. Границы функциональных зон Парка и сведения о характерных точках функциональных зон представлены в приложениях 3, 4 к настоящему Положению.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28E81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1D2F1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Парка внесены в Единый государственный реестр недвижимости (учетный номер 90.25.2.81).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6267F" w14:textId="77777777" w:rsidR="004E1B37" w:rsidRPr="004E1B37" w:rsidRDefault="004E1B37" w:rsidP="004E1B3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Цели и задачи Парка</w:t>
      </w:r>
    </w:p>
    <w:p w14:paraId="7B3F796D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239A4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использования в эстетических, воспитательных, научных, природоохранных и оздоровительных целях наиболее выдающихся и ценных образцов паркового строительства.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A354D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B93F3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7CE55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372C9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поддержание экологической стабильности территорий;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7760B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84290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устойчивое развитие парковых ландшафтов;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E5B7D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8A7B1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воспроизводство в естественных условиях ценных природных и искусственных парковых ландшафтов;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636F9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7CA19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поддержание здоровой среды для жизни людей и создание условий для развития регулируемого туризма и рекреации;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0DA2E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EED9EC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B09F4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9999B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содействие в проведении научно-исследовательских работ по изучению ценных природных и уникальных ландшафтов;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6791F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15B61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содействие в экологическом просвещении, воспитании населения, пропаганде охраны окружающей среды, массовом отдыхе населения;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B514D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AA386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использование территории в эстетических, воспитательных, научных, природоохранных, рекреационных и оздоровительных целях.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FEB6A" w14:textId="77777777" w:rsidR="004E1B37" w:rsidRPr="004E1B37" w:rsidRDefault="004E1B37" w:rsidP="004E1B3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E1B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2CF70549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27B76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71922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C2132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22799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5E767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территории Парка;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B5DEB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ED1D1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429C6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36BAB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657AF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EC93C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AFBE2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DD4F6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деревьев, травянистой растительности;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F9C44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A8757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- заготовка и сбор </w:t>
      </w:r>
      <w:proofErr w:type="spellStart"/>
      <w:r w:rsidRPr="004E1B3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4E1B37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6D5A5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EE7E5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30493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340B7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свободный выгул животных;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660A2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5EA84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нанесение самовольных надписей и знаков;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289C2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B915C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движение и стоянка транспортных средств без пропусков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Парка);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44941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B281B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нанесение на любые объекты, расположенные на территории Парка, самовольных надписей и знаков;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E5BBE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249E3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95657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22F61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информационных и охранных знаков, элементов благоустройства;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08C1C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BC8EA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хранение горюче-смазочных материалов, вне специально отведенных для этих целей мест;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7A26E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F459C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размещение рекламных и информационных щитов, не связанных с функционированием Парка;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E17A8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E8BC3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45FC7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B2803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4.2. В целях повышения природоохранных, историко-культурных, рекреационных и других ценных характеристик Парка, обеспечения надлежащего состояния его территории, создания условий для организации отдыха населения на территории Парка разрешается: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AE94F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55CF5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проведение выставок, научных и образовательных, культурно-массовых мероприятий;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BF400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C8B66" w14:textId="77777777" w:rsidR="004E1B37" w:rsidRPr="004E1B37" w:rsidRDefault="004E1B37" w:rsidP="004E1B3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1B37">
        <w:rPr>
          <w:rFonts w:ascii="Arial" w:eastAsia="Times New Roman" w:hAnsi="Arial" w:cs="Arial"/>
          <w:sz w:val="24"/>
          <w:szCs w:val="24"/>
          <w:lang w:eastAsia="ru-RU"/>
        </w:rPr>
        <w:t>-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4E1B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CBB5F" w14:textId="77777777" w:rsidR="004E1B37" w:rsidRPr="004E1B37" w:rsidRDefault="004E1B37" w:rsidP="004E1B3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4E1B37" w:rsidRPr="004E1B37" w14:paraId="39A1F751" w14:textId="77777777" w:rsidTr="004E1B37">
        <w:trPr>
          <w:trHeight w:val="15"/>
        </w:trPr>
        <w:tc>
          <w:tcPr>
            <w:tcW w:w="2033" w:type="dxa"/>
            <w:hideMark/>
          </w:tcPr>
          <w:p w14:paraId="370CF3F8" w14:textId="77777777" w:rsidR="004E1B37" w:rsidRPr="004E1B37" w:rsidRDefault="004E1B3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6F83D60" w14:textId="77777777" w:rsidR="004E1B37" w:rsidRPr="004E1B37" w:rsidRDefault="004E1B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C573BE7" w14:textId="77777777" w:rsidR="004E1B37" w:rsidRPr="004E1B37" w:rsidRDefault="004E1B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E1B37" w:rsidRPr="004E1B37" w14:paraId="7373ADA0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B59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5F0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4921967.98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8A3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5196184.82</w:t>
            </w:r>
          </w:p>
        </w:tc>
      </w:tr>
      <w:tr w:rsidR="004E1B37" w:rsidRPr="004E1B37" w14:paraId="757B5FA4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D0E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136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4921986.83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213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5196192.30</w:t>
            </w:r>
          </w:p>
        </w:tc>
      </w:tr>
      <w:tr w:rsidR="004E1B37" w:rsidRPr="004E1B37" w14:paraId="3D39C422" w14:textId="77777777" w:rsidTr="004E1B37">
        <w:tc>
          <w:tcPr>
            <w:tcW w:w="83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06A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 туристического обслуживания и санаторно-курортной деятельности</w:t>
            </w:r>
          </w:p>
        </w:tc>
      </w:tr>
      <w:tr w:rsidR="004E1B37" w:rsidRPr="004E1B37" w14:paraId="14F99B2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296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91E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4921567.92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7FB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5195289.84</w:t>
            </w:r>
          </w:p>
        </w:tc>
      </w:tr>
      <w:tr w:rsidR="004E1B37" w:rsidRPr="004E1B37" w14:paraId="5462BD0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CA7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D98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4921563.35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B10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5195301.49</w:t>
            </w:r>
          </w:p>
        </w:tc>
      </w:tr>
      <w:tr w:rsidR="004E1B37" w:rsidRPr="004E1B37" w14:paraId="649BE04A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7AB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17F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4921506.68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512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5195332.02</w:t>
            </w:r>
          </w:p>
        </w:tc>
      </w:tr>
      <w:tr w:rsidR="004E1B37" w:rsidRPr="004E1B37" w14:paraId="79A3457A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6DA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28F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4921472.03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2CE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5195361.62</w:t>
            </w:r>
          </w:p>
        </w:tc>
      </w:tr>
      <w:tr w:rsidR="004E1B37" w:rsidRPr="004E1B37" w14:paraId="3AA109CA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D612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6E3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4921472.54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D5C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5195362.39</w:t>
            </w:r>
          </w:p>
        </w:tc>
      </w:tr>
      <w:tr w:rsidR="004E1B37" w:rsidRPr="004E1B37" w14:paraId="161C85B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16EF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BDE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4921476.27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78F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5195368.03</w:t>
            </w:r>
          </w:p>
        </w:tc>
      </w:tr>
      <w:tr w:rsidR="004E1B37" w:rsidRPr="004E1B37" w14:paraId="6E3C9515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5DF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F96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4921379.77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77E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5195436.15</w:t>
            </w:r>
          </w:p>
        </w:tc>
      </w:tr>
      <w:tr w:rsidR="004E1B37" w:rsidRPr="004E1B37" w14:paraId="10CDFABE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415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54A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4921361.87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F8D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5195450.84</w:t>
            </w:r>
          </w:p>
        </w:tc>
      </w:tr>
      <w:tr w:rsidR="004E1B37" w:rsidRPr="004E1B37" w14:paraId="62F2E8CD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0C1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8EC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4921344.89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BD9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5195475.62</w:t>
            </w:r>
          </w:p>
        </w:tc>
      </w:tr>
      <w:tr w:rsidR="004E1B37" w:rsidRPr="004E1B37" w14:paraId="619BD0FC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DAF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DF9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4921339.98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BEB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5195478.75</w:t>
            </w:r>
          </w:p>
        </w:tc>
      </w:tr>
      <w:tr w:rsidR="004E1B37" w:rsidRPr="004E1B37" w14:paraId="78BADA4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4C5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2B3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4921333.28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1B7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5195483.02</w:t>
            </w:r>
          </w:p>
        </w:tc>
      </w:tr>
      <w:tr w:rsidR="004E1B37" w:rsidRPr="004E1B37" w14:paraId="02F06CC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A4E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9E0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4921327.48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E6B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5195468.13</w:t>
            </w:r>
          </w:p>
        </w:tc>
      </w:tr>
      <w:tr w:rsidR="004E1B37" w:rsidRPr="004E1B37" w14:paraId="0AC673FE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923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265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4921323.31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8FF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5195457.44</w:t>
            </w:r>
          </w:p>
        </w:tc>
      </w:tr>
      <w:tr w:rsidR="004E1B37" w:rsidRPr="004E1B37" w14:paraId="064EEB6B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88A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3D0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4921285.92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A8D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5195459.22</w:t>
            </w:r>
          </w:p>
        </w:tc>
      </w:tr>
      <w:tr w:rsidR="004E1B37" w:rsidRPr="004E1B37" w14:paraId="74070B8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1B0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778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4921227.53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133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5195445.44</w:t>
            </w:r>
          </w:p>
        </w:tc>
      </w:tr>
      <w:tr w:rsidR="004E1B37" w:rsidRPr="004E1B37" w14:paraId="61DC98E7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13E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96D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4921212.59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E33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5195426.34</w:t>
            </w:r>
          </w:p>
        </w:tc>
      </w:tr>
      <w:tr w:rsidR="004E1B37" w:rsidRPr="004E1B37" w14:paraId="23E34D1A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C86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2C9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4921208.70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DC3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5195355.75</w:t>
            </w:r>
          </w:p>
        </w:tc>
      </w:tr>
      <w:tr w:rsidR="004E1B37" w:rsidRPr="004E1B37" w14:paraId="28EAB20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A27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1FD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4921211.30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C50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5195342.28</w:t>
            </w:r>
          </w:p>
        </w:tc>
      </w:tr>
      <w:tr w:rsidR="004E1B37" w:rsidRPr="004E1B37" w14:paraId="633D91F9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50F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FEA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4921210.00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545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5195336.35</w:t>
            </w:r>
          </w:p>
        </w:tc>
      </w:tr>
      <w:tr w:rsidR="004E1B37" w:rsidRPr="004E1B37" w14:paraId="5528CE93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5E28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7CE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4921217.39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BF2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5195334.24</w:t>
            </w:r>
          </w:p>
        </w:tc>
      </w:tr>
      <w:tr w:rsidR="004E1B37" w:rsidRPr="004E1B37" w14:paraId="2C47C4AE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B90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941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4921223.35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1FE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5195336.97</w:t>
            </w:r>
          </w:p>
        </w:tc>
      </w:tr>
      <w:tr w:rsidR="004E1B37" w:rsidRPr="004E1B37" w14:paraId="08408DA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0B2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672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4921224.85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510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5195342.63</w:t>
            </w:r>
          </w:p>
        </w:tc>
      </w:tr>
      <w:tr w:rsidR="004E1B37" w:rsidRPr="004E1B37" w14:paraId="1F69A8EE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DD9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C95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4921223.85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A56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5195349.21</w:t>
            </w:r>
          </w:p>
        </w:tc>
      </w:tr>
      <w:tr w:rsidR="004E1B37" w:rsidRPr="004E1B37" w14:paraId="72E8009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68A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F53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4921224.66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AA6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5195353.74</w:t>
            </w:r>
          </w:p>
        </w:tc>
      </w:tr>
      <w:tr w:rsidR="004E1B37" w:rsidRPr="004E1B37" w14:paraId="35925537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60E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FCE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4921230.91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E21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5195356.97</w:t>
            </w:r>
          </w:p>
        </w:tc>
      </w:tr>
      <w:tr w:rsidR="004E1B37" w:rsidRPr="004E1B37" w14:paraId="03A28E9E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014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335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4921234.59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B16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5195354.24</w:t>
            </w:r>
          </w:p>
        </w:tc>
      </w:tr>
      <w:tr w:rsidR="004E1B37" w:rsidRPr="004E1B37" w14:paraId="77AFB8F1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00D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0FD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4921239.06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C63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5195348.73</w:t>
            </w:r>
          </w:p>
        </w:tc>
      </w:tr>
      <w:tr w:rsidR="004E1B37" w:rsidRPr="004E1B37" w14:paraId="6C01648D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6DFA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C4F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4921241.66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F8A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5195338.19</w:t>
            </w:r>
          </w:p>
        </w:tc>
      </w:tr>
      <w:tr w:rsidR="004E1B37" w:rsidRPr="004E1B37" w14:paraId="0858A113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6A6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1B4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4921240.56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6A8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5195327.64</w:t>
            </w:r>
          </w:p>
        </w:tc>
      </w:tr>
      <w:tr w:rsidR="004E1B37" w:rsidRPr="004E1B37" w14:paraId="180ED564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1C2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1F7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4921230.65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599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5195316.95</w:t>
            </w:r>
          </w:p>
        </w:tc>
      </w:tr>
      <w:tr w:rsidR="004E1B37" w:rsidRPr="004E1B37" w14:paraId="30FC6D10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278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795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4921214.30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297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5195306.38</w:t>
            </w:r>
          </w:p>
        </w:tc>
      </w:tr>
      <w:tr w:rsidR="004E1B37" w:rsidRPr="004E1B37" w14:paraId="0D0FCC02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D1A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FC5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4921194.44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7B2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5195276.67</w:t>
            </w:r>
          </w:p>
        </w:tc>
      </w:tr>
      <w:tr w:rsidR="004E1B37" w:rsidRPr="004E1B37" w14:paraId="445BAA42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22B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DD4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4921163.01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123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5195258.37</w:t>
            </w:r>
          </w:p>
        </w:tc>
      </w:tr>
      <w:tr w:rsidR="004E1B37" w:rsidRPr="004E1B37" w14:paraId="7C744DFA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724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FE0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4921162.27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56C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5195255.66</w:t>
            </w:r>
          </w:p>
        </w:tc>
      </w:tr>
      <w:tr w:rsidR="004E1B37" w:rsidRPr="004E1B37" w14:paraId="326EB941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798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779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4921161.94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377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5195253.52</w:t>
            </w:r>
          </w:p>
        </w:tc>
      </w:tr>
      <w:tr w:rsidR="004E1B37" w:rsidRPr="004E1B37" w14:paraId="735FAFB0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5BCD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6AB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4921162.47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AEB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5195249.55</w:t>
            </w:r>
          </w:p>
        </w:tc>
      </w:tr>
      <w:tr w:rsidR="004E1B37" w:rsidRPr="004E1B37" w14:paraId="3FCBA8CF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E8A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0FE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4921171.62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FF5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5195214.95</w:t>
            </w:r>
          </w:p>
        </w:tc>
      </w:tr>
      <w:tr w:rsidR="004E1B37" w:rsidRPr="004E1B37" w14:paraId="212D8149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D3A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BDC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4921170.22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340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5195185.33</w:t>
            </w:r>
          </w:p>
        </w:tc>
      </w:tr>
      <w:tr w:rsidR="004E1B37" w:rsidRPr="004E1B37" w14:paraId="1C388A6D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5879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7CE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4921178.25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7E7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5195178.15</w:t>
            </w:r>
          </w:p>
        </w:tc>
      </w:tr>
      <w:tr w:rsidR="004E1B37" w:rsidRPr="004E1B37" w14:paraId="1DD5E48F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405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A4D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4921188.06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DEB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5195178.40</w:t>
            </w:r>
          </w:p>
        </w:tc>
      </w:tr>
      <w:tr w:rsidR="004E1B37" w:rsidRPr="004E1B37" w14:paraId="7039E774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0B0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0E8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4921190.06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151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5195179.14</w:t>
            </w:r>
          </w:p>
        </w:tc>
      </w:tr>
      <w:tr w:rsidR="004E1B37" w:rsidRPr="004E1B37" w14:paraId="6C86AA9D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38E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3E1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4921197.79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12A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5195184.28</w:t>
            </w:r>
          </w:p>
        </w:tc>
      </w:tr>
      <w:tr w:rsidR="004E1B37" w:rsidRPr="004E1B37" w14:paraId="173872BA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3A1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D50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4921203.94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68B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5195188.42</w:t>
            </w:r>
          </w:p>
        </w:tc>
      </w:tr>
      <w:tr w:rsidR="004E1B37" w:rsidRPr="004E1B37" w14:paraId="7805300A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042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9AB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4921212.95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62F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5195194.52</w:t>
            </w:r>
          </w:p>
        </w:tc>
      </w:tr>
      <w:tr w:rsidR="004E1B37" w:rsidRPr="004E1B37" w14:paraId="03C28367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EF6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774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4921215.84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3E8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5195197.07</w:t>
            </w:r>
          </w:p>
        </w:tc>
      </w:tr>
      <w:tr w:rsidR="004E1B37" w:rsidRPr="004E1B37" w14:paraId="5014B100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C42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262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4921221.24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D3DB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5195205.03</w:t>
            </w:r>
          </w:p>
        </w:tc>
      </w:tr>
      <w:tr w:rsidR="004E1B37" w:rsidRPr="004E1B37" w14:paraId="2451A199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370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BBD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4921221.72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1F1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5195205.90</w:t>
            </w:r>
          </w:p>
        </w:tc>
      </w:tr>
      <w:tr w:rsidR="004E1B37" w:rsidRPr="004E1B37" w14:paraId="144C9D70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3CE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41D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4921224.03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A49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5195209.08</w:t>
            </w:r>
          </w:p>
        </w:tc>
      </w:tr>
      <w:tr w:rsidR="004E1B37" w:rsidRPr="004E1B37" w14:paraId="7E789207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7DF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7A5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4921227.17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675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5195214.92</w:t>
            </w:r>
          </w:p>
        </w:tc>
      </w:tr>
      <w:tr w:rsidR="004E1B37" w:rsidRPr="004E1B37" w14:paraId="5A15EE79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086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67C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4921228.64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6AC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5195220.08</w:t>
            </w:r>
          </w:p>
        </w:tc>
      </w:tr>
      <w:tr w:rsidR="004E1B37" w:rsidRPr="004E1B37" w14:paraId="2D3E3AAB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740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ACE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4921229.71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EAC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5195227.13</w:t>
            </w:r>
          </w:p>
        </w:tc>
      </w:tr>
      <w:tr w:rsidR="004E1B37" w:rsidRPr="004E1B37" w14:paraId="679FBAD5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875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F60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4921230.88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69C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5195235.47</w:t>
            </w:r>
          </w:p>
        </w:tc>
      </w:tr>
      <w:tr w:rsidR="004E1B37" w:rsidRPr="004E1B37" w14:paraId="4CA01180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63C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BB4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4921231.06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DD9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5195243.15</w:t>
            </w:r>
          </w:p>
        </w:tc>
      </w:tr>
      <w:tr w:rsidR="004E1B37" w:rsidRPr="004E1B37" w14:paraId="6D8B3E4C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355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1C4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4921231.00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A92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5195255.64</w:t>
            </w:r>
          </w:p>
        </w:tc>
      </w:tr>
      <w:tr w:rsidR="004E1B37" w:rsidRPr="004E1B37" w14:paraId="26ECD06F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DBB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3AA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4921230.11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CD9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5195265.77</w:t>
            </w:r>
          </w:p>
        </w:tc>
      </w:tr>
      <w:tr w:rsidR="004E1B37" w:rsidRPr="004E1B37" w14:paraId="1C314E15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085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DF8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4921227.19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036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5195270.73</w:t>
            </w:r>
          </w:p>
        </w:tc>
      </w:tr>
      <w:tr w:rsidR="004E1B37" w:rsidRPr="004E1B37" w14:paraId="21FBAFC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3B2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3BBA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4921223.54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1079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5195274.60</w:t>
            </w:r>
          </w:p>
        </w:tc>
      </w:tr>
      <w:tr w:rsidR="004E1B37" w:rsidRPr="004E1B37" w14:paraId="1DA40E65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132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2847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4921222.86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A6E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5195278.70</w:t>
            </w:r>
          </w:p>
        </w:tc>
      </w:tr>
      <w:tr w:rsidR="004E1B37" w:rsidRPr="004E1B37" w14:paraId="2BFF00C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FE0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208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4921225.38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2B9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5195281.02</w:t>
            </w:r>
          </w:p>
        </w:tc>
      </w:tr>
      <w:tr w:rsidR="004E1B37" w:rsidRPr="004E1B37" w14:paraId="60034CDF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847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CA7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4921235.71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FD7B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5195282.19</w:t>
            </w:r>
          </w:p>
        </w:tc>
      </w:tr>
      <w:tr w:rsidR="004E1B37" w:rsidRPr="004E1B37" w14:paraId="42F57885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E42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572D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4921235.14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3D62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5195301.18</w:t>
            </w:r>
          </w:p>
        </w:tc>
      </w:tr>
      <w:tr w:rsidR="004E1B37" w:rsidRPr="004E1B37" w14:paraId="7F1D2026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6EB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6E1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4921248.14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4B5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5195318.87</w:t>
            </w:r>
          </w:p>
        </w:tc>
      </w:tr>
      <w:tr w:rsidR="004E1B37" w:rsidRPr="004E1B37" w14:paraId="1AC8E331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4B3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542A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4921262.94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C665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5195326.45</w:t>
            </w:r>
          </w:p>
        </w:tc>
      </w:tr>
      <w:tr w:rsidR="004E1B37" w:rsidRPr="004E1B37" w14:paraId="20260D92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81C1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905F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4921292.47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5C6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5195292.15</w:t>
            </w:r>
          </w:p>
        </w:tc>
      </w:tr>
      <w:tr w:rsidR="004E1B37" w:rsidRPr="004E1B37" w14:paraId="7A03EBA3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581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E064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4921317.58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302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5195285.31</w:t>
            </w:r>
          </w:p>
        </w:tc>
      </w:tr>
      <w:tr w:rsidR="004E1B37" w:rsidRPr="004E1B37" w14:paraId="0BD03031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BC6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D24C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4921460.74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6727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5195257.33</w:t>
            </w:r>
          </w:p>
        </w:tc>
      </w:tr>
      <w:tr w:rsidR="004E1B37" w:rsidRPr="004E1B37" w14:paraId="764B79FE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865E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9153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4921548.61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FA70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5195267.40</w:t>
            </w:r>
          </w:p>
        </w:tc>
      </w:tr>
      <w:tr w:rsidR="004E1B37" w:rsidRPr="004E1B37" w14:paraId="5E5495E3" w14:textId="77777777" w:rsidTr="004E1B3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074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E7F6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4921567.92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B8E8" w14:textId="77777777" w:rsidR="004E1B37" w:rsidRPr="004E1B37" w:rsidRDefault="004E1B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1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5195289.84</w:t>
            </w:r>
          </w:p>
        </w:tc>
      </w:tr>
    </w:tbl>
    <w:p w14:paraId="6E071E19" w14:textId="77777777" w:rsidR="004E1B37" w:rsidRPr="004E1B37" w:rsidRDefault="004E1B37" w:rsidP="004E1B37"/>
    <w:p w14:paraId="61BD2857" w14:textId="176870A5" w:rsidR="00975149" w:rsidRPr="004E1B37" w:rsidRDefault="00975149" w:rsidP="004E1B3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1B3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