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43728C" w14:textId="77777777" w:rsidR="00BB5361" w:rsidRPr="00BB5361" w:rsidRDefault="00BB5361" w:rsidP="00BB5361">
      <w:pPr>
        <w:pStyle w:val="headertext"/>
        <w:shd w:val="clear" w:color="auto" w:fill="FFFFFF"/>
        <w:spacing w:before="0" w:beforeAutospacing="0" w:after="240" w:afterAutospacing="0"/>
        <w:jc w:val="center"/>
        <w:textAlignment w:val="baseline"/>
        <w:rPr>
          <w:rFonts w:ascii="Arial" w:hAnsi="Arial" w:cs="Arial"/>
          <w:b/>
          <w:bCs/>
        </w:rPr>
      </w:pPr>
      <w:r w:rsidRPr="00BB5361">
        <w:rPr>
          <w:rFonts w:ascii="Arial" w:hAnsi="Arial" w:cs="Arial"/>
          <w:b/>
          <w:bCs/>
        </w:rPr>
        <w:t>АДМИНИСТРАЦИЯ ГОРОДСКОГО ПОСЕЛЕНИЯ НОВОАГАНСК НИЖНЕВАРТОВСКОГО РАЙОНА ХАНТЫ-МАНСИЙСКОГО АВТОНОМНОГО ОКРУГА-ЮГРЫ</w:t>
      </w:r>
    </w:p>
    <w:p w14:paraId="7D8E63DC" w14:textId="77777777" w:rsidR="00BB5361" w:rsidRPr="00BB5361" w:rsidRDefault="00BB5361" w:rsidP="00BB5361">
      <w:pPr>
        <w:pStyle w:val="headertext"/>
        <w:shd w:val="clear" w:color="auto" w:fill="FFFFFF"/>
        <w:spacing w:before="0" w:beforeAutospacing="0" w:after="240" w:afterAutospacing="0"/>
        <w:jc w:val="center"/>
        <w:textAlignment w:val="baseline"/>
        <w:rPr>
          <w:rFonts w:ascii="Arial" w:hAnsi="Arial" w:cs="Arial"/>
          <w:b/>
          <w:bCs/>
        </w:rPr>
      </w:pPr>
      <w:r w:rsidRPr="00BB5361">
        <w:rPr>
          <w:rFonts w:ascii="Arial" w:hAnsi="Arial" w:cs="Arial"/>
          <w:b/>
          <w:bCs/>
        </w:rPr>
        <w:t>ПОСТАНОВЛЕНИЕ</w:t>
      </w:r>
    </w:p>
    <w:p w14:paraId="5A99EAA1" w14:textId="77777777" w:rsidR="00BB5361" w:rsidRPr="00BB5361" w:rsidRDefault="00BB5361" w:rsidP="00BB5361">
      <w:pPr>
        <w:pStyle w:val="headertext"/>
        <w:shd w:val="clear" w:color="auto" w:fill="FFFFFF"/>
        <w:spacing w:before="0" w:beforeAutospacing="0" w:after="240" w:afterAutospacing="0"/>
        <w:jc w:val="center"/>
        <w:textAlignment w:val="baseline"/>
        <w:rPr>
          <w:rFonts w:ascii="Arial" w:hAnsi="Arial" w:cs="Arial"/>
          <w:b/>
          <w:bCs/>
        </w:rPr>
      </w:pPr>
      <w:r w:rsidRPr="00BB5361">
        <w:rPr>
          <w:rFonts w:ascii="Arial" w:hAnsi="Arial" w:cs="Arial"/>
          <w:b/>
          <w:bCs/>
        </w:rPr>
        <w:t>от 28 октября 2016 года N 365</w:t>
      </w:r>
      <w:r w:rsidRPr="00BB5361">
        <w:rPr>
          <w:rFonts w:ascii="Arial" w:hAnsi="Arial" w:cs="Arial"/>
          <w:b/>
          <w:bCs/>
        </w:rPr>
        <w:br/>
      </w:r>
    </w:p>
    <w:p w14:paraId="5DCAF821" w14:textId="77777777" w:rsidR="00BB5361" w:rsidRPr="00BB5361" w:rsidRDefault="00BB5361" w:rsidP="00BB5361">
      <w:pPr>
        <w:pStyle w:val="headertext"/>
        <w:shd w:val="clear" w:color="auto" w:fill="FFFFFF"/>
        <w:spacing w:before="0" w:beforeAutospacing="0" w:after="240" w:afterAutospacing="0"/>
        <w:jc w:val="center"/>
        <w:textAlignment w:val="baseline"/>
        <w:rPr>
          <w:rFonts w:ascii="Arial" w:hAnsi="Arial" w:cs="Arial"/>
          <w:b/>
          <w:bCs/>
        </w:rPr>
      </w:pPr>
      <w:r w:rsidRPr="00BB5361">
        <w:rPr>
          <w:rFonts w:ascii="Arial" w:hAnsi="Arial" w:cs="Arial"/>
          <w:b/>
          <w:bCs/>
        </w:rPr>
        <w:t xml:space="preserve">Об утверждении Положения об участии в организации деятельности по сбору (в том числе раздельный сбор) и транспортированию твердых коммунальных отходов на территории городского поселения </w:t>
      </w:r>
      <w:proofErr w:type="spellStart"/>
      <w:r w:rsidRPr="00BB5361">
        <w:rPr>
          <w:rFonts w:ascii="Arial" w:hAnsi="Arial" w:cs="Arial"/>
          <w:b/>
          <w:bCs/>
        </w:rPr>
        <w:t>Новоаганск</w:t>
      </w:r>
      <w:proofErr w:type="spellEnd"/>
    </w:p>
    <w:p w14:paraId="4E9DFB6E" w14:textId="77777777" w:rsidR="00BB5361" w:rsidRPr="00BB5361" w:rsidRDefault="00BB5361" w:rsidP="00BB5361">
      <w:pPr>
        <w:pStyle w:val="formattext"/>
        <w:shd w:val="clear" w:color="auto" w:fill="FFFFFF"/>
        <w:spacing w:before="0" w:beforeAutospacing="0" w:after="0" w:afterAutospacing="0"/>
        <w:jc w:val="center"/>
        <w:textAlignment w:val="baseline"/>
        <w:rPr>
          <w:rFonts w:ascii="Arial" w:hAnsi="Arial" w:cs="Arial"/>
        </w:rPr>
      </w:pPr>
      <w:r w:rsidRPr="00BB5361">
        <w:rPr>
          <w:rFonts w:ascii="Arial" w:hAnsi="Arial" w:cs="Arial"/>
        </w:rPr>
        <w:t>(С изменениями, внесенными постановлением Администрации от 24.01.2019 N 39)</w:t>
      </w:r>
    </w:p>
    <w:p w14:paraId="1DC384F4" w14:textId="77777777" w:rsidR="00BB5361" w:rsidRPr="00BB5361" w:rsidRDefault="00BB5361" w:rsidP="00BB5361">
      <w:pPr>
        <w:pStyle w:val="formattext"/>
        <w:shd w:val="clear" w:color="auto" w:fill="FFFFFF"/>
        <w:spacing w:before="0" w:beforeAutospacing="0" w:after="0" w:afterAutospacing="0"/>
        <w:jc w:val="center"/>
        <w:textAlignment w:val="baseline"/>
        <w:rPr>
          <w:rFonts w:ascii="Arial" w:hAnsi="Arial" w:cs="Arial"/>
        </w:rPr>
      </w:pPr>
    </w:p>
    <w:p w14:paraId="70D03DE2"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В соответствии с Федеральными законами от 06.10.2003 N 131-ФЗ "Об общих принципах организации местного самоуправления в Российской Федерации", от 24.06.1998 N 89-ФЗ "Об отходах производства и потребления", от 30.03.1999 N 52-ФЗ "О санитарно-эпидемиологическом благополучии населения", от 10.01.2002 N 7-ФЗ "Об охране окружающей среды", от 29.12.2014 N 458-ФЗ "О внесении изменений в Федеральный закон "Об отходах производства и потребления", отдельные законодательные акты РФ и признании утратившими силу отдельных законодательных актов (положений законодательных актов) Российской Федерации", Уставом городского поселения </w:t>
      </w:r>
      <w:proofErr w:type="spellStart"/>
      <w:r w:rsidRPr="00BB5361">
        <w:rPr>
          <w:rFonts w:ascii="Arial" w:hAnsi="Arial" w:cs="Arial"/>
        </w:rPr>
        <w:t>Новоаганск</w:t>
      </w:r>
      <w:proofErr w:type="spellEnd"/>
      <w:r w:rsidRPr="00BB5361">
        <w:rPr>
          <w:rFonts w:ascii="Arial" w:hAnsi="Arial" w:cs="Arial"/>
        </w:rPr>
        <w:t>:</w:t>
      </w:r>
      <w:r w:rsidRPr="00BB5361">
        <w:rPr>
          <w:rFonts w:ascii="Arial" w:hAnsi="Arial" w:cs="Arial"/>
        </w:rPr>
        <w:br/>
      </w:r>
    </w:p>
    <w:p w14:paraId="7FE2FE9C"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1. Утвердить Положение об участии в организации деятельности по сбору (в том числе раздельный сбор) и транспортированию твердых коммунальных отходов на территории городского поселения </w:t>
      </w:r>
      <w:proofErr w:type="spellStart"/>
      <w:r w:rsidRPr="00BB5361">
        <w:rPr>
          <w:rFonts w:ascii="Arial" w:hAnsi="Arial" w:cs="Arial"/>
        </w:rPr>
        <w:t>Новоаганск</w:t>
      </w:r>
      <w:proofErr w:type="spellEnd"/>
      <w:r w:rsidRPr="00BB5361">
        <w:rPr>
          <w:rFonts w:ascii="Arial" w:hAnsi="Arial" w:cs="Arial"/>
        </w:rPr>
        <w:t> согласно приложению.</w:t>
      </w:r>
      <w:r w:rsidRPr="00BB5361">
        <w:rPr>
          <w:rFonts w:ascii="Arial" w:hAnsi="Arial" w:cs="Arial"/>
        </w:rPr>
        <w:br/>
      </w:r>
    </w:p>
    <w:p w14:paraId="424E9C16"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Постановление вступает в силу после его официального опубликования (обнародования).</w:t>
      </w:r>
      <w:r w:rsidRPr="00BB5361">
        <w:rPr>
          <w:rFonts w:ascii="Arial" w:hAnsi="Arial" w:cs="Arial"/>
        </w:rPr>
        <w:br/>
      </w:r>
    </w:p>
    <w:p w14:paraId="5CC6C3BE"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3. Контроль за исполнением настоящего постановления возложить на заместителя главы городского поселения </w:t>
      </w:r>
      <w:proofErr w:type="spellStart"/>
      <w:r w:rsidRPr="00BB5361">
        <w:rPr>
          <w:rFonts w:ascii="Arial" w:hAnsi="Arial" w:cs="Arial"/>
        </w:rPr>
        <w:t>Новоаганск</w:t>
      </w:r>
      <w:proofErr w:type="spellEnd"/>
      <w:r w:rsidRPr="00BB5361">
        <w:rPr>
          <w:rFonts w:ascii="Arial" w:hAnsi="Arial" w:cs="Arial"/>
        </w:rPr>
        <w:t xml:space="preserve"> </w:t>
      </w:r>
      <w:proofErr w:type="spellStart"/>
      <w:r w:rsidRPr="00BB5361">
        <w:rPr>
          <w:rFonts w:ascii="Arial" w:hAnsi="Arial" w:cs="Arial"/>
        </w:rPr>
        <w:t>А.А.Филатова</w:t>
      </w:r>
      <w:proofErr w:type="spellEnd"/>
      <w:r w:rsidRPr="00BB5361">
        <w:rPr>
          <w:rFonts w:ascii="Arial" w:hAnsi="Arial" w:cs="Arial"/>
        </w:rPr>
        <w:t>.</w:t>
      </w:r>
      <w:r w:rsidRPr="00BB5361">
        <w:rPr>
          <w:rFonts w:ascii="Arial" w:hAnsi="Arial" w:cs="Arial"/>
        </w:rPr>
        <w:br/>
      </w:r>
    </w:p>
    <w:p w14:paraId="5050425D" w14:textId="77777777" w:rsidR="00BB5361" w:rsidRPr="00BB5361" w:rsidRDefault="00BB5361" w:rsidP="00BB5361">
      <w:pPr>
        <w:pStyle w:val="formattext"/>
        <w:shd w:val="clear" w:color="auto" w:fill="FFFFFF"/>
        <w:spacing w:before="0" w:beforeAutospacing="0" w:after="0" w:afterAutospacing="0"/>
        <w:jc w:val="right"/>
        <w:textAlignment w:val="baseline"/>
        <w:rPr>
          <w:rFonts w:ascii="Arial" w:hAnsi="Arial" w:cs="Arial"/>
        </w:rPr>
      </w:pPr>
      <w:r w:rsidRPr="00BB5361">
        <w:rPr>
          <w:rFonts w:ascii="Arial" w:hAnsi="Arial" w:cs="Arial"/>
        </w:rPr>
        <w:t>     Глава городского поселения</w:t>
      </w:r>
      <w:r w:rsidRPr="00BB5361">
        <w:rPr>
          <w:rFonts w:ascii="Arial" w:hAnsi="Arial" w:cs="Arial"/>
        </w:rPr>
        <w:br/>
      </w:r>
      <w:proofErr w:type="spellStart"/>
      <w:r w:rsidRPr="00BB5361">
        <w:rPr>
          <w:rFonts w:ascii="Arial" w:hAnsi="Arial" w:cs="Arial"/>
        </w:rPr>
        <w:t>Е.Г.Поль</w:t>
      </w:r>
      <w:proofErr w:type="spellEnd"/>
    </w:p>
    <w:p w14:paraId="320ECAAB" w14:textId="77777777" w:rsidR="00BB5361" w:rsidRPr="00BB5361" w:rsidRDefault="00BB5361" w:rsidP="00BB5361">
      <w:pPr>
        <w:pStyle w:val="2"/>
        <w:shd w:val="clear" w:color="auto" w:fill="FFFFFF"/>
        <w:spacing w:before="0" w:beforeAutospacing="0" w:after="240" w:afterAutospacing="0"/>
        <w:jc w:val="right"/>
        <w:textAlignment w:val="baseline"/>
        <w:rPr>
          <w:rFonts w:ascii="Arial" w:hAnsi="Arial" w:cs="Arial"/>
          <w:sz w:val="24"/>
          <w:szCs w:val="24"/>
        </w:rPr>
      </w:pPr>
      <w:r w:rsidRPr="00BB5361">
        <w:rPr>
          <w:rFonts w:ascii="Arial" w:hAnsi="Arial" w:cs="Arial"/>
          <w:sz w:val="24"/>
          <w:szCs w:val="24"/>
        </w:rPr>
        <w:br/>
        <w:t>Приложение</w:t>
      </w:r>
      <w:r w:rsidRPr="00BB5361">
        <w:rPr>
          <w:rFonts w:ascii="Arial" w:hAnsi="Arial" w:cs="Arial"/>
          <w:sz w:val="24"/>
          <w:szCs w:val="24"/>
        </w:rPr>
        <w:br/>
        <w:t>к постановлению администрации</w:t>
      </w:r>
      <w:r w:rsidRPr="00BB5361">
        <w:rPr>
          <w:rFonts w:ascii="Arial" w:hAnsi="Arial" w:cs="Arial"/>
          <w:sz w:val="24"/>
          <w:szCs w:val="24"/>
        </w:rPr>
        <w:br/>
      </w:r>
      <w:proofErr w:type="spellStart"/>
      <w:r w:rsidRPr="00BB5361">
        <w:rPr>
          <w:rFonts w:ascii="Arial" w:hAnsi="Arial" w:cs="Arial"/>
          <w:sz w:val="24"/>
          <w:szCs w:val="24"/>
        </w:rPr>
        <w:t>гп.Новоаганск</w:t>
      </w:r>
      <w:proofErr w:type="spellEnd"/>
      <w:r w:rsidRPr="00BB5361">
        <w:rPr>
          <w:rFonts w:ascii="Arial" w:hAnsi="Arial" w:cs="Arial"/>
          <w:sz w:val="24"/>
          <w:szCs w:val="24"/>
        </w:rPr>
        <w:br/>
        <w:t>от 28.10.2016 N 365</w:t>
      </w:r>
    </w:p>
    <w:p w14:paraId="7C81D6A3" w14:textId="77777777" w:rsidR="00BB5361" w:rsidRPr="00BB5361" w:rsidRDefault="00BB5361" w:rsidP="00BB5361">
      <w:pPr>
        <w:pStyle w:val="headertext"/>
        <w:shd w:val="clear" w:color="auto" w:fill="FFFFFF"/>
        <w:spacing w:before="0" w:beforeAutospacing="0" w:after="240" w:afterAutospacing="0"/>
        <w:jc w:val="center"/>
        <w:textAlignment w:val="baseline"/>
        <w:rPr>
          <w:rFonts w:ascii="Arial" w:hAnsi="Arial" w:cs="Arial"/>
          <w:b/>
          <w:bCs/>
        </w:rPr>
      </w:pPr>
      <w:r w:rsidRPr="00BB5361">
        <w:rPr>
          <w:rFonts w:ascii="Arial" w:hAnsi="Arial" w:cs="Arial"/>
          <w:b/>
          <w:bCs/>
        </w:rPr>
        <w:t xml:space="preserve">Положение об участии в организации деятельности по сбору (в том числе раздельный сбор) и транспортированию твердых коммунальных отходов на территории городского поселения </w:t>
      </w:r>
      <w:proofErr w:type="spellStart"/>
      <w:r w:rsidRPr="00BB5361">
        <w:rPr>
          <w:rFonts w:ascii="Arial" w:hAnsi="Arial" w:cs="Arial"/>
          <w:b/>
          <w:bCs/>
        </w:rPr>
        <w:t>Новоаганск</w:t>
      </w:r>
      <w:proofErr w:type="spellEnd"/>
    </w:p>
    <w:p w14:paraId="1C142739"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I. Общие положения</w:t>
      </w:r>
    </w:p>
    <w:p w14:paraId="4C3180DC"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222958E2"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1. Настоящее Положение об участии в организации деятельности по сбору (в том числе раздельный сбор) и транспортированию твердых коммунальных отходов на территории городского поселения </w:t>
      </w:r>
      <w:proofErr w:type="spellStart"/>
      <w:r w:rsidRPr="00BB5361">
        <w:rPr>
          <w:rFonts w:ascii="Arial" w:hAnsi="Arial" w:cs="Arial"/>
        </w:rPr>
        <w:t>Новоаганск</w:t>
      </w:r>
      <w:proofErr w:type="spellEnd"/>
      <w:r w:rsidRPr="00BB5361">
        <w:rPr>
          <w:rFonts w:ascii="Arial" w:hAnsi="Arial" w:cs="Arial"/>
        </w:rPr>
        <w:t xml:space="preserve"> (далее - Положение) </w:t>
      </w:r>
      <w:r w:rsidRPr="00BB5361">
        <w:rPr>
          <w:rFonts w:ascii="Arial" w:hAnsi="Arial" w:cs="Arial"/>
        </w:rPr>
        <w:lastRenderedPageBreak/>
        <w:t xml:space="preserve">устанавливает единые и обязательные для исполнения физическими и юридическими лицами требования в сфере обращения с твердыми коммунальными отходами, в соответствии с Федеральными законами от 06.10.2003 N 131-ФЗ "Об общих принципах организации местного самоуправления в Российской Федерации", от 24.06.1998 N 89-ФЗ "Об отходах производства и потребления", от 30.03.1999 N 52-ФЗ "О санитарно-эпидемиологическом благополучии населения", от 10.01.2002 N 7-ФЗ "Об охране окружающей среды", от 29.12.2014 N 458-ФЗ "О внесении изменений в Федеральный закон "Об отходах производства и потребления", отдельные законодательные акты РФ и признании утратившими силу отдельных законодательных актов (положений законодательных актов) Российской Федерации", СанПиН 2.1.7.1322-03 "Гигиенические требования к размещению и обезвреживанию отходов производства и потребления", утвержденными Главным государственным санитарным врачом РФ 30.04.2003, Уставом городского поселения </w:t>
      </w:r>
      <w:proofErr w:type="spellStart"/>
      <w:r w:rsidRPr="00BB5361">
        <w:rPr>
          <w:rFonts w:ascii="Arial" w:hAnsi="Arial" w:cs="Arial"/>
        </w:rPr>
        <w:t>Новоаганск</w:t>
      </w:r>
      <w:proofErr w:type="spellEnd"/>
      <w:r w:rsidRPr="00BB5361">
        <w:rPr>
          <w:rFonts w:ascii="Arial" w:hAnsi="Arial" w:cs="Arial"/>
        </w:rPr>
        <w:t>.</w:t>
      </w:r>
      <w:r w:rsidRPr="00BB5361">
        <w:rPr>
          <w:rFonts w:ascii="Arial" w:hAnsi="Arial" w:cs="Arial"/>
        </w:rPr>
        <w:br/>
      </w:r>
    </w:p>
    <w:p w14:paraId="27438B3A"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Настоящее Положение регламентирует деятельность по сбору (в том числе раздельный сбор) и транспортированию твердых коммунальных отходов, права и обязанности физических и юридических лиц, индивидуальных предпринимателей, в результате деятельности которых образуются твердые коммунальные отходы, а также организаций, обеспечивающих сбор (в том числе раздельный сбор) и транспортирование твердых коммунальных отходов.</w:t>
      </w:r>
      <w:r w:rsidRPr="00BB5361">
        <w:rPr>
          <w:rFonts w:ascii="Arial" w:hAnsi="Arial" w:cs="Arial"/>
        </w:rPr>
        <w:br/>
      </w:r>
    </w:p>
    <w:p w14:paraId="65410197"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3. Требования настоящего Положения обязательны для исполнения всеми юридическими и физическими лицами, индивидуальными предпринимателями на территории городского поселения </w:t>
      </w:r>
      <w:proofErr w:type="spellStart"/>
      <w:r w:rsidRPr="00BB5361">
        <w:rPr>
          <w:rFonts w:ascii="Arial" w:hAnsi="Arial" w:cs="Arial"/>
        </w:rPr>
        <w:t>Новоаганск</w:t>
      </w:r>
      <w:proofErr w:type="spellEnd"/>
      <w:r w:rsidRPr="00BB5361">
        <w:rPr>
          <w:rFonts w:ascii="Arial" w:hAnsi="Arial" w:cs="Arial"/>
        </w:rPr>
        <w:t>.</w:t>
      </w:r>
      <w:r w:rsidRPr="00BB5361">
        <w:rPr>
          <w:rFonts w:ascii="Arial" w:hAnsi="Arial" w:cs="Arial"/>
        </w:rPr>
        <w:br/>
      </w:r>
    </w:p>
    <w:p w14:paraId="09E6EFAD"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 xml:space="preserve">2. Полномочия органов местного самоуправления городского поселения </w:t>
      </w:r>
      <w:proofErr w:type="spellStart"/>
      <w:r w:rsidRPr="00BB5361">
        <w:rPr>
          <w:rFonts w:ascii="Arial" w:hAnsi="Arial" w:cs="Arial"/>
          <w:sz w:val="24"/>
          <w:szCs w:val="24"/>
        </w:rPr>
        <w:t>Новоаганск</w:t>
      </w:r>
      <w:proofErr w:type="spellEnd"/>
      <w:r w:rsidRPr="00BB5361">
        <w:rPr>
          <w:rFonts w:ascii="Arial" w:hAnsi="Arial" w:cs="Arial"/>
          <w:sz w:val="24"/>
          <w:szCs w:val="24"/>
        </w:rPr>
        <w:t xml:space="preserve"> в сфере участия в организации деятельности по сбору и транспортированию отходов</w:t>
      </w:r>
    </w:p>
    <w:p w14:paraId="7B856FF3"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4924AEA5"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Полномочия органов местного самоуправления в сфере участия в организации деятельности по сбору (в том числе раздельный сбор) и транспортированию твердых коммунальных отходов является:</w:t>
      </w:r>
      <w:r w:rsidRPr="00BB5361">
        <w:rPr>
          <w:rFonts w:ascii="Arial" w:hAnsi="Arial" w:cs="Arial"/>
        </w:rPr>
        <w:br/>
      </w:r>
    </w:p>
    <w:p w14:paraId="1F4CC30A"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 принятие нормативных правовых актов в сфере организации деятельности по сбору (в том числе раздельный сбор) и транспортированию твердых коммунальных отходов в городском поселении </w:t>
      </w:r>
      <w:proofErr w:type="spellStart"/>
      <w:r w:rsidRPr="00BB5361">
        <w:rPr>
          <w:rFonts w:ascii="Arial" w:hAnsi="Arial" w:cs="Arial"/>
        </w:rPr>
        <w:t>Новоаганск</w:t>
      </w:r>
      <w:proofErr w:type="spellEnd"/>
      <w:r w:rsidRPr="00BB5361">
        <w:rPr>
          <w:rFonts w:ascii="Arial" w:hAnsi="Arial" w:cs="Arial"/>
        </w:rPr>
        <w:t>;</w:t>
      </w:r>
      <w:r w:rsidRPr="00BB5361">
        <w:rPr>
          <w:rFonts w:ascii="Arial" w:hAnsi="Arial" w:cs="Arial"/>
        </w:rPr>
        <w:br/>
      </w:r>
    </w:p>
    <w:p w14:paraId="5EE31AF7"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 разработка, утверждение и реализация долгосрочных программ в сфере организации деятельности по сбору (в том числе раздельный сбор) и транспортированию твердых коммунальных отходов в городском поселении </w:t>
      </w:r>
      <w:proofErr w:type="spellStart"/>
      <w:r w:rsidRPr="00BB5361">
        <w:rPr>
          <w:rFonts w:ascii="Arial" w:hAnsi="Arial" w:cs="Arial"/>
        </w:rPr>
        <w:t>Новоаганск</w:t>
      </w:r>
      <w:proofErr w:type="spellEnd"/>
      <w:r w:rsidRPr="00BB5361">
        <w:rPr>
          <w:rFonts w:ascii="Arial" w:hAnsi="Arial" w:cs="Arial"/>
        </w:rPr>
        <w:t>;</w:t>
      </w:r>
      <w:r w:rsidRPr="00BB5361">
        <w:rPr>
          <w:rFonts w:ascii="Arial" w:hAnsi="Arial" w:cs="Arial"/>
        </w:rPr>
        <w:br/>
      </w:r>
    </w:p>
    <w:p w14:paraId="498E68BF"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координация работы по размещению площадок для мусоросборников и ведение их учета;</w:t>
      </w:r>
      <w:r w:rsidRPr="00BB5361">
        <w:rPr>
          <w:rFonts w:ascii="Arial" w:hAnsi="Arial" w:cs="Arial"/>
        </w:rPr>
        <w:br/>
      </w:r>
    </w:p>
    <w:p w14:paraId="77553A41"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участие в организации деятельности по сбору (в том числе раздельному сбору) и транспортированию твердых коммунальных отходов на территории городского поселения;</w:t>
      </w:r>
      <w:r w:rsidRPr="00BB5361">
        <w:rPr>
          <w:rFonts w:ascii="Arial" w:hAnsi="Arial" w:cs="Arial"/>
        </w:rPr>
        <w:br/>
      </w:r>
    </w:p>
    <w:p w14:paraId="1BA8CBC6"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lastRenderedPageBreak/>
        <w:t>- решение иных вопросов в области обращения с твердыми коммунальными отходами, отнесенных к компетенции органов местного самоуправления в соответствии с действующим законодательством.</w:t>
      </w:r>
      <w:r w:rsidRPr="00BB5361">
        <w:rPr>
          <w:rFonts w:ascii="Arial" w:hAnsi="Arial" w:cs="Arial"/>
        </w:rPr>
        <w:br/>
      </w:r>
    </w:p>
    <w:p w14:paraId="359E1DA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2. Полномочия органов местного самоуправления городского поселения </w:t>
      </w:r>
      <w:proofErr w:type="spellStart"/>
      <w:r w:rsidRPr="00BB5361">
        <w:rPr>
          <w:rFonts w:ascii="Arial" w:hAnsi="Arial" w:cs="Arial"/>
        </w:rPr>
        <w:t>Новоаганск</w:t>
      </w:r>
      <w:proofErr w:type="spellEnd"/>
      <w:r w:rsidRPr="00BB5361">
        <w:rPr>
          <w:rFonts w:ascii="Arial" w:hAnsi="Arial" w:cs="Arial"/>
        </w:rPr>
        <w:t xml:space="preserve"> в сфере участия в организации деятельности по сбору и транспортированию отходов.</w:t>
      </w:r>
      <w:r w:rsidRPr="00BB5361">
        <w:rPr>
          <w:rFonts w:ascii="Arial" w:hAnsi="Arial" w:cs="Arial"/>
        </w:rPr>
        <w:br/>
      </w:r>
    </w:p>
    <w:p w14:paraId="0DE48EC0"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К полномочиям органов местного самоуправления в сфере участия в организации деятельности по сбору (в том числе раздельному сбору) и транспортированию твердых коммунальных отходов относятся:</w:t>
      </w:r>
      <w:r w:rsidRPr="00BB5361">
        <w:rPr>
          <w:rFonts w:ascii="Arial" w:hAnsi="Arial" w:cs="Arial"/>
        </w:rPr>
        <w:br/>
      </w:r>
    </w:p>
    <w:p w14:paraId="144511A0"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 участие в организации деятельности по накоплению (в том числе раздельному накоплению) и транспортированию твердых коммунальных отходов на территории городского поселения </w:t>
      </w:r>
      <w:proofErr w:type="spellStart"/>
      <w:r w:rsidRPr="00BB5361">
        <w:rPr>
          <w:rFonts w:ascii="Arial" w:hAnsi="Arial" w:cs="Arial"/>
        </w:rPr>
        <w:t>Новоаганск</w:t>
      </w:r>
      <w:proofErr w:type="spellEnd"/>
      <w:r w:rsidRPr="00BB5361">
        <w:rPr>
          <w:rFonts w:ascii="Arial" w:hAnsi="Arial" w:cs="Arial"/>
        </w:rPr>
        <w:t>;</w:t>
      </w:r>
      <w:r w:rsidRPr="00BB5361">
        <w:rPr>
          <w:rFonts w:ascii="Arial" w:hAnsi="Arial" w:cs="Arial"/>
        </w:rPr>
        <w:br/>
      </w:r>
    </w:p>
    <w:p w14:paraId="38C1F19B"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(Пункт 2 изложен в новой редакции постановлением Администрации от 24.01.2019 N 39)</w:t>
      </w:r>
      <w:r w:rsidRPr="00BB5361">
        <w:rPr>
          <w:rFonts w:ascii="Arial" w:hAnsi="Arial" w:cs="Arial"/>
        </w:rPr>
        <w:br/>
      </w:r>
    </w:p>
    <w:p w14:paraId="035E8FEB"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 xml:space="preserve">3. Общие требования к организации деятельности по сбору (в том числе раздельный сбор) и транспортированию твердых коммунальных и крупногабаритных отходов в городском поселении </w:t>
      </w:r>
      <w:proofErr w:type="spellStart"/>
      <w:r w:rsidRPr="00BB5361">
        <w:rPr>
          <w:rFonts w:ascii="Arial" w:hAnsi="Arial" w:cs="Arial"/>
          <w:sz w:val="24"/>
          <w:szCs w:val="24"/>
        </w:rPr>
        <w:t>Новоаганск</w:t>
      </w:r>
      <w:proofErr w:type="spellEnd"/>
    </w:p>
    <w:p w14:paraId="5DC3DE38"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3E30FEDC"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Сбор твердых коммунальных отходов на территории городского поселения осуществляется в соответствии с требованиями "Санитарных правил содержания территорий населенных мест" (СанПиН 42-128-4690-88), "Гигиенических требований к размещению и обезвреживанию отходов производства и потребления" (СанПиН 2.1.7.1322-03) и иных санитарных, экологических норм и правил.</w:t>
      </w:r>
      <w:r w:rsidRPr="00BB5361">
        <w:rPr>
          <w:rFonts w:ascii="Arial" w:hAnsi="Arial" w:cs="Arial"/>
        </w:rPr>
        <w:br/>
      </w:r>
    </w:p>
    <w:p w14:paraId="78AE02B4"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Сбор твердых коммунальных отходов осуществляется:</w:t>
      </w:r>
      <w:r w:rsidRPr="00BB5361">
        <w:rPr>
          <w:rFonts w:ascii="Arial" w:hAnsi="Arial" w:cs="Arial"/>
        </w:rPr>
        <w:br/>
      </w:r>
    </w:p>
    <w:p w14:paraId="46AAA9DA"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1) </w:t>
      </w:r>
      <w:proofErr w:type="gramStart"/>
      <w:r w:rsidRPr="00BB5361">
        <w:rPr>
          <w:rFonts w:ascii="Arial" w:hAnsi="Arial" w:cs="Arial"/>
        </w:rPr>
        <w:t>в мусоросборники (контейнеры)</w:t>
      </w:r>
      <w:proofErr w:type="gramEnd"/>
      <w:r w:rsidRPr="00BB5361">
        <w:rPr>
          <w:rFonts w:ascii="Arial" w:hAnsi="Arial" w:cs="Arial"/>
        </w:rPr>
        <w:t xml:space="preserve"> расположенные на площадках для мусоросборников;</w:t>
      </w:r>
      <w:r w:rsidRPr="00BB5361">
        <w:rPr>
          <w:rFonts w:ascii="Arial" w:hAnsi="Arial" w:cs="Arial"/>
        </w:rPr>
        <w:br/>
      </w:r>
    </w:p>
    <w:p w14:paraId="1C42F0C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в специально отведенные места для крупногабаритного мусора, расположенные на площадках для мусоросборников;</w:t>
      </w:r>
      <w:r w:rsidRPr="00BB5361">
        <w:rPr>
          <w:rFonts w:ascii="Arial" w:hAnsi="Arial" w:cs="Arial"/>
        </w:rPr>
        <w:br/>
      </w:r>
    </w:p>
    <w:p w14:paraId="4F1BE14D"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3) в урны для мусора.</w:t>
      </w:r>
      <w:r w:rsidRPr="00BB5361">
        <w:rPr>
          <w:rFonts w:ascii="Arial" w:hAnsi="Arial" w:cs="Arial"/>
        </w:rPr>
        <w:br/>
      </w:r>
    </w:p>
    <w:p w14:paraId="7B9F2D19"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3. Площадки для мусоросборников должны иметь твердое водонепроницаемое покрытие, удобные пути для подъезда спецтранспорта и подхода населения, ограждение с трех сторон высотой не менее 1,5 м.</w:t>
      </w:r>
      <w:r w:rsidRPr="00BB5361">
        <w:rPr>
          <w:rFonts w:ascii="Arial" w:hAnsi="Arial" w:cs="Arial"/>
        </w:rPr>
        <w:br/>
      </w:r>
    </w:p>
    <w:p w14:paraId="24920807"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4. Устройство площадок для мусоросборников должно производиться в соответствии с санитарными и экологическими правилами и нормами с учетом интересов граждан, проживающих в соответствующем жилищном фонде. При размещении площадок для мусоросборников приоритет отдается их размещению по периферии границ придомовых территорий на территориях, прилегающих к задним фасадам зданий, строений и сооружений.</w:t>
      </w:r>
      <w:r w:rsidRPr="00BB5361">
        <w:rPr>
          <w:rFonts w:ascii="Arial" w:hAnsi="Arial" w:cs="Arial"/>
        </w:rPr>
        <w:br/>
      </w:r>
    </w:p>
    <w:p w14:paraId="114AB66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lastRenderedPageBreak/>
        <w:t>5. Мусоросборники для твердых коммунальных отходов должны быть в технически исправном состоянии. Расчетный объем мусоросборников должен соответствовать фактическому накоплению отходов в периоды наибольшего их образования.</w:t>
      </w:r>
      <w:r w:rsidRPr="00BB5361">
        <w:rPr>
          <w:rFonts w:ascii="Arial" w:hAnsi="Arial" w:cs="Arial"/>
        </w:rPr>
        <w:br/>
      </w:r>
    </w:p>
    <w:p w14:paraId="7A4480A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Площадки для мусоросборников и прилегающие к ним территории на расстоянии 5 м должны ежедневно подметаться и очищаться от мусора.</w:t>
      </w:r>
      <w:r w:rsidRPr="00BB5361">
        <w:rPr>
          <w:rFonts w:ascii="Arial" w:hAnsi="Arial" w:cs="Arial"/>
        </w:rPr>
        <w:br/>
      </w:r>
    </w:p>
    <w:p w14:paraId="310894CF"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6. Правообладатели площадок для мусоросборников:</w:t>
      </w:r>
      <w:r w:rsidRPr="00BB5361">
        <w:rPr>
          <w:rFonts w:ascii="Arial" w:hAnsi="Arial" w:cs="Arial"/>
        </w:rPr>
        <w:br/>
      </w:r>
    </w:p>
    <w:p w14:paraId="314192B5"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обеспечивают содержание мусоросборников (контейнеров) в исправном состоянии;</w:t>
      </w:r>
      <w:r w:rsidRPr="00BB5361">
        <w:rPr>
          <w:rFonts w:ascii="Arial" w:hAnsi="Arial" w:cs="Arial"/>
        </w:rPr>
        <w:br/>
      </w:r>
    </w:p>
    <w:p w14:paraId="3BA5E480"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принимают меры для предотвращения их переполнения и загрязнения территории площадки для мусоросборников;</w:t>
      </w:r>
      <w:r w:rsidRPr="00BB5361">
        <w:rPr>
          <w:rFonts w:ascii="Arial" w:hAnsi="Arial" w:cs="Arial"/>
        </w:rPr>
        <w:br/>
      </w:r>
    </w:p>
    <w:p w14:paraId="663BC58F"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3) самостоятельно организуют сбор (в том числе раздельный сбор) и транспортирование твердых коммунальных отходов на объекты их размещения либо заключают договор с операторами по обращению с твердыми коммунальными отходами. Факт вывоза отходов подтверждается документом специализированной организации, обслуживающей объект размещения отходов, или договором, заключенным с операторами по обращению с твердыми коммунальными отходами.</w:t>
      </w:r>
      <w:r w:rsidRPr="00BB5361">
        <w:rPr>
          <w:rFonts w:ascii="Arial" w:hAnsi="Arial" w:cs="Arial"/>
        </w:rPr>
        <w:br/>
      </w:r>
    </w:p>
    <w:p w14:paraId="1E16EE9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7. Вывоз твердых коммунальных отходов из контейнеров осуществляется ежедневно на основании утвержденного графика вывоза отходов, не допуская их переполнения.</w:t>
      </w:r>
      <w:r w:rsidRPr="00BB5361">
        <w:rPr>
          <w:rFonts w:ascii="Arial" w:hAnsi="Arial" w:cs="Arial"/>
        </w:rPr>
        <w:br/>
      </w:r>
    </w:p>
    <w:p w14:paraId="70CC096B"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8. Сбор крупногабаритного мусора производится в специально отведенные места, расположенные на площадках для мусоросборников.</w:t>
      </w:r>
      <w:r w:rsidRPr="00BB5361">
        <w:rPr>
          <w:rFonts w:ascii="Arial" w:hAnsi="Arial" w:cs="Arial"/>
        </w:rPr>
        <w:br/>
      </w:r>
    </w:p>
    <w:p w14:paraId="5E9243A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9. Вывоз крупногабаритного мусора производится по мере необходимости, но не реже одного раза в неделю.</w:t>
      </w:r>
      <w:r w:rsidRPr="00BB5361">
        <w:rPr>
          <w:rFonts w:ascii="Arial" w:hAnsi="Arial" w:cs="Arial"/>
        </w:rPr>
        <w:br/>
      </w:r>
    </w:p>
    <w:p w14:paraId="2C3A728D"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10. При проведении работ по строительству, ремонту или реконструкции объектов без отведения строительной площадки, либо при отсутствии возможности организовать на строительной площадке специально оборудованные места для сбора твердых коммунальных отходов, допускается хранить твердых коммунальных отходы в специально установленных контейнерах на территории около объекта строительства, ремонта или реконструкции, по согласованию с собственником территории, на которой устанавливается контейнер.</w:t>
      </w:r>
      <w:r w:rsidRPr="00BB5361">
        <w:rPr>
          <w:rFonts w:ascii="Arial" w:hAnsi="Arial" w:cs="Arial"/>
        </w:rPr>
        <w:br/>
      </w:r>
    </w:p>
    <w:p w14:paraId="594961FD"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11. Запрещается:</w:t>
      </w:r>
      <w:r w:rsidRPr="00BB5361">
        <w:rPr>
          <w:rFonts w:ascii="Arial" w:hAnsi="Arial" w:cs="Arial"/>
        </w:rPr>
        <w:br/>
      </w:r>
    </w:p>
    <w:p w14:paraId="6F410DC9"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складировать в контейнеры крупногабаритный мусор, а также мусор, образовавшийся от ремонта и реконструкции нежилых помещений, квартир, мест общего пользования в многоквартирном доме;</w:t>
      </w:r>
      <w:r w:rsidRPr="00BB5361">
        <w:rPr>
          <w:rFonts w:ascii="Arial" w:hAnsi="Arial" w:cs="Arial"/>
        </w:rPr>
        <w:br/>
      </w:r>
    </w:p>
    <w:p w14:paraId="2DBAC0EC"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2) складировать на площадках для мусоросборников и в мусоросборники (контейнеры) листву, скошенную траву, ветки, останки животных, дорожный смет, </w:t>
      </w:r>
      <w:r w:rsidRPr="00BB5361">
        <w:rPr>
          <w:rFonts w:ascii="Arial" w:hAnsi="Arial" w:cs="Arial"/>
        </w:rPr>
        <w:lastRenderedPageBreak/>
        <w:t>снег, убранный с улиц поселения;</w:t>
      </w:r>
      <w:r w:rsidRPr="00BB5361">
        <w:rPr>
          <w:rFonts w:ascii="Arial" w:hAnsi="Arial" w:cs="Arial"/>
        </w:rPr>
        <w:br/>
      </w:r>
    </w:p>
    <w:p w14:paraId="7087DC99"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3) выливать жидкие коммунальные отходы в мусоросборники и колодцы бытовой канализации;</w:t>
      </w:r>
      <w:r w:rsidRPr="00BB5361">
        <w:rPr>
          <w:rFonts w:ascii="Arial" w:hAnsi="Arial" w:cs="Arial"/>
        </w:rPr>
        <w:br/>
      </w:r>
    </w:p>
    <w:p w14:paraId="2726C2A2"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4) сжигать мусор и твердые коммунальные отходы внутри контейнеров, на площадке для мусоросборников, а также в иных местах сбора и (или) накопления отходов.</w:t>
      </w:r>
      <w:r w:rsidRPr="00BB5361">
        <w:rPr>
          <w:rFonts w:ascii="Arial" w:hAnsi="Arial" w:cs="Arial"/>
        </w:rPr>
        <w:br/>
      </w:r>
    </w:p>
    <w:p w14:paraId="15058DCE"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12. Размещение твердых коммунальных, крупногабаритных отходов и отходов от производства и потребления </w:t>
      </w:r>
      <w:proofErr w:type="gramStart"/>
      <w:r w:rsidRPr="00BB5361">
        <w:rPr>
          <w:rFonts w:ascii="Arial" w:hAnsi="Arial" w:cs="Arial"/>
        </w:rPr>
        <w:t>на территориях</w:t>
      </w:r>
      <w:proofErr w:type="gramEnd"/>
      <w:r w:rsidRPr="00BB5361">
        <w:rPr>
          <w:rFonts w:ascii="Arial" w:hAnsi="Arial" w:cs="Arial"/>
        </w:rPr>
        <w:t xml:space="preserve"> не предназначенных для складирования ТКО. Лица, разместившие отходы на несанкционированных свалках, обязаны за свой счет провести уборку и очистку от отходов данную территорию.</w:t>
      </w:r>
      <w:r w:rsidRPr="00BB5361">
        <w:rPr>
          <w:rFonts w:ascii="Arial" w:hAnsi="Arial" w:cs="Arial"/>
        </w:rPr>
        <w:br/>
      </w:r>
    </w:p>
    <w:p w14:paraId="111DE03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13. В случае не установления лиц, разместивших отходы на несанкционированной свалке, удаление отходов производится за счет лиц, обязанных обеспечивать уборку данной территории.</w:t>
      </w:r>
      <w:r w:rsidRPr="00BB5361">
        <w:rPr>
          <w:rFonts w:ascii="Arial" w:hAnsi="Arial" w:cs="Arial"/>
        </w:rPr>
        <w:br/>
      </w:r>
    </w:p>
    <w:p w14:paraId="422F89A7"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4. Сбор (в том числе раздельный сбор) и транспортирование твердых коммунальных и крупногабаритных отходов с территории жилищного фонда</w:t>
      </w:r>
    </w:p>
    <w:p w14:paraId="34C0A62F"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5DB41CBC"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Сбор (в том числе раздельный сбор) и транспортирование твердых коммунальных отходов с территорий многоквартирных жилых домов осуществляется с учетом требований, установленных пунктом 3 настоящего Положения.</w:t>
      </w:r>
      <w:r w:rsidRPr="00BB5361">
        <w:rPr>
          <w:rFonts w:ascii="Arial" w:hAnsi="Arial" w:cs="Arial"/>
        </w:rPr>
        <w:br/>
      </w:r>
    </w:p>
    <w:p w14:paraId="61BF32F5"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Ответственность за организацию деятельности по сбору (в том числе раздельный сбор) и транспортированию твердых коммунальных отходов с территории жилого фонда возлагается на правообладателей площадок для мусоросборников.</w:t>
      </w:r>
      <w:r w:rsidRPr="00BB5361">
        <w:rPr>
          <w:rFonts w:ascii="Arial" w:hAnsi="Arial" w:cs="Arial"/>
        </w:rPr>
        <w:br/>
      </w:r>
    </w:p>
    <w:p w14:paraId="7F12D8F6"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3. Сбор (в том числе раздельный сбор) твердых коммунальных отходов с территорий многоквартирных домов осуществляется в мусоросборники (контейнеры), установленные на площадке для мусоросборников.</w:t>
      </w:r>
      <w:r w:rsidRPr="00BB5361">
        <w:rPr>
          <w:rFonts w:ascii="Arial" w:hAnsi="Arial" w:cs="Arial"/>
        </w:rPr>
        <w:br/>
      </w:r>
    </w:p>
    <w:p w14:paraId="111A4E2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4. Размещение площадок для мусоросборников осуществляется отдельно для каждого многоквартирного дома или для группы многоквартирных домов, если позволяет территориальное расположение таких домов и обеспечивается наиболее эффективный сбор (в том числе раздельный сбор) твердых коммунальных отходов с учетом санитарных и экологических требований. Ответственность за содержание и своевременный вывоз отходов с площадки для мусоросборников несет правообладатель площадки для мусоросборников.</w:t>
      </w:r>
      <w:r w:rsidRPr="00BB5361">
        <w:rPr>
          <w:rFonts w:ascii="Arial" w:hAnsi="Arial" w:cs="Arial"/>
        </w:rPr>
        <w:br/>
      </w:r>
    </w:p>
    <w:p w14:paraId="39350084"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5. В случае если управление многоквартирным домом осуществляется непосредственно собственниками общего имущества в многоквартирном доме и площадка для мусоросборников находится на отведенной территории, закрепленной за многоквартирным домом на праве собственности, аренды или ином вещном праве, собственники общего имущества в многоквартирном доме организуют сбор (в том числе раздельный сбор) и транспортирование твердых коммунальных отходов с территории многоквартирного жилого дома </w:t>
      </w:r>
      <w:r w:rsidRPr="00BB5361">
        <w:rPr>
          <w:rFonts w:ascii="Arial" w:hAnsi="Arial" w:cs="Arial"/>
        </w:rPr>
        <w:lastRenderedPageBreak/>
        <w:t>самостоятельно либо путем заключения договора на вывоз отходов с операторами по обращению с твердыми коммунальными и крупногабаритными отходами.</w:t>
      </w:r>
      <w:r w:rsidRPr="00BB5361">
        <w:rPr>
          <w:rFonts w:ascii="Arial" w:hAnsi="Arial" w:cs="Arial"/>
        </w:rPr>
        <w:br/>
      </w:r>
    </w:p>
    <w:p w14:paraId="41619355"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6. В случае если управление многоквартирным домом осуществляется организацией, осуществляющей управление многоквартирным домом, и площадка для мусоросборников находится на территории, закрепленной за многоквартирным домом на праве собственности, аренды или ином вещном праве, организация, осуществляющая управление многоквартирным домом, организует сбор (в том числе раздельный сбор) и транспортирование отходов с территории многоквартирного жилого дома самостоятельно либо путем заключения договора на вывоз отходов с оператором по обращению с твердыми коммунальными и крупногабаритными отходами.</w:t>
      </w:r>
      <w:r w:rsidRPr="00BB5361">
        <w:rPr>
          <w:rFonts w:ascii="Arial" w:hAnsi="Arial" w:cs="Arial"/>
        </w:rPr>
        <w:br/>
      </w:r>
    </w:p>
    <w:p w14:paraId="575DF360"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7. В случае если площадка для мусоросборников находится на землях общего пользования, вывоз твердых коммунальных отходов с нее организует уполномоченный орган администрации городского поселения </w:t>
      </w:r>
      <w:proofErr w:type="spellStart"/>
      <w:r w:rsidRPr="00BB5361">
        <w:rPr>
          <w:rFonts w:ascii="Arial" w:hAnsi="Arial" w:cs="Arial"/>
        </w:rPr>
        <w:t>Новоаганск</w:t>
      </w:r>
      <w:proofErr w:type="spellEnd"/>
      <w:r w:rsidRPr="00BB5361">
        <w:rPr>
          <w:rFonts w:ascii="Arial" w:hAnsi="Arial" w:cs="Arial"/>
        </w:rPr>
        <w:t xml:space="preserve"> путем передачи площадки для мусоросборников специализированным организациям по вывозу ТКО, либо собственникам общего имущества в многоквартирном доме, при непосредственном управлении, в соответствии с действующим законодательством.</w:t>
      </w:r>
      <w:r w:rsidRPr="00BB5361">
        <w:rPr>
          <w:rFonts w:ascii="Arial" w:hAnsi="Arial" w:cs="Arial"/>
        </w:rPr>
        <w:br/>
      </w:r>
    </w:p>
    <w:p w14:paraId="4A4E9F5D"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9. Сбор и транспортирование отходов, образующихся при ремонте квартир и иных помещений в многоквартирных домах, осуществляется собственниками (нанимателями) помещений самостоятельно на объекты размещения отходов с согласования специализированных организаций правообладателей мусоросборников.</w:t>
      </w:r>
      <w:r w:rsidRPr="00BB5361">
        <w:rPr>
          <w:rFonts w:ascii="Arial" w:hAnsi="Arial" w:cs="Arial"/>
        </w:rPr>
        <w:br/>
      </w:r>
    </w:p>
    <w:p w14:paraId="4544856E"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10. Ответственность за организацию сбора (в том числе раздельный сбор) и транспортирование твердых коммунальных и крупногабаритных отходов с территорий индивидуальных жилых домов возлагается на собственников (владельцев) индивидуальных жилых домов.</w:t>
      </w:r>
      <w:r w:rsidRPr="00BB5361">
        <w:rPr>
          <w:rFonts w:ascii="Arial" w:hAnsi="Arial" w:cs="Arial"/>
        </w:rPr>
        <w:br/>
      </w:r>
    </w:p>
    <w:p w14:paraId="70BFB436"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11. Сбор (в том числе раздельный сбор) твердых коммунальных и крупногабаритных отходов с территорий индивидуальных жилых домов производится в мусоросборники (контейнеры) или пакеты.</w:t>
      </w:r>
      <w:r w:rsidRPr="00BB5361">
        <w:rPr>
          <w:rFonts w:ascii="Arial" w:hAnsi="Arial" w:cs="Arial"/>
        </w:rPr>
        <w:br/>
      </w:r>
    </w:p>
    <w:p w14:paraId="05716100"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12. Вывоз крупногабаритного мусора с территорий индивидуальных жилых домов производится собственниками (владельцами) индивидуальных жилых домов самостоятельно на объект размещения отходов либо по договорам, заключенным с операторами по обращению с твердыми коммунальными отходами.</w:t>
      </w:r>
      <w:r w:rsidRPr="00BB5361">
        <w:rPr>
          <w:rFonts w:ascii="Arial" w:hAnsi="Arial" w:cs="Arial"/>
        </w:rPr>
        <w:br/>
      </w:r>
    </w:p>
    <w:p w14:paraId="69A2E755"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5. Сбор (в том числе раздельный сбор) и транспортирование твердых коммунальных отходов с территорий садоводческих, огороднических и дачных объединений граждан, гаражно-строительных кооперативов</w:t>
      </w:r>
    </w:p>
    <w:p w14:paraId="299199C6"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51C4F800"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1. Сбор (в том числе раздельный сбор) и транспортирование твердых коммунальных и крупногабаритных отходов с территорий садоводческих, огороднических и дачных объединений граждан, гаражно-строительных кооперативов (далее - некоммерческие организации) осуществляется в </w:t>
      </w:r>
      <w:r w:rsidRPr="00BB5361">
        <w:rPr>
          <w:rFonts w:ascii="Arial" w:hAnsi="Arial" w:cs="Arial"/>
        </w:rPr>
        <w:lastRenderedPageBreak/>
        <w:t>мусоросборники (контейнеры), которые размещаются на земельных участках, принадлежащих и (или) используемых некоммерческими организациями.</w:t>
      </w:r>
      <w:r w:rsidRPr="00BB5361">
        <w:rPr>
          <w:rFonts w:ascii="Arial" w:hAnsi="Arial" w:cs="Arial"/>
        </w:rPr>
        <w:br/>
      </w:r>
    </w:p>
    <w:p w14:paraId="0C6B0540"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Ответственность за сбор (в том числе раздельный сбор) твердых коммунальных отходов и транспортирование отходов с территорий некоммерческих организаций возлагается на органы управления соответствующей некоммерческой организации.</w:t>
      </w:r>
      <w:r w:rsidRPr="00BB5361">
        <w:rPr>
          <w:rFonts w:ascii="Arial" w:hAnsi="Arial" w:cs="Arial"/>
        </w:rPr>
        <w:br/>
      </w:r>
    </w:p>
    <w:p w14:paraId="00B51549"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4. Транспортирование отходов с территорий некоммерческих организаций осуществляется с учетом требований, предусмотренных разделом 3 настоящего Положения, по мере необходимости, не допуская переполнения мусоросборников (контейнеров).</w:t>
      </w:r>
      <w:r w:rsidRPr="00BB5361">
        <w:rPr>
          <w:rFonts w:ascii="Arial" w:hAnsi="Arial" w:cs="Arial"/>
        </w:rPr>
        <w:br/>
      </w:r>
    </w:p>
    <w:p w14:paraId="3DFE4B5D"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6. Сбор (в том числе раздельный сбор) и транспортирование отходов с территорий административных зданий и иных объектов</w:t>
      </w:r>
    </w:p>
    <w:p w14:paraId="5F9E1151"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4E0B3042"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1. Ответственность за организацию сбора (в том числе раздельный сбор) и транспортирование отходов с территорий административных зданий и иных отдельно стоящих объектов, не перечисленных в разделах </w:t>
      </w:r>
      <w:proofErr w:type="gramStart"/>
      <w:r w:rsidRPr="00BB5361">
        <w:rPr>
          <w:rFonts w:ascii="Arial" w:hAnsi="Arial" w:cs="Arial"/>
        </w:rPr>
        <w:t>4-5</w:t>
      </w:r>
      <w:proofErr w:type="gramEnd"/>
      <w:r w:rsidRPr="00BB5361">
        <w:rPr>
          <w:rFonts w:ascii="Arial" w:hAnsi="Arial" w:cs="Arial"/>
        </w:rPr>
        <w:t xml:space="preserve"> настоящего Положения, возлагается на собственников (владельцев) отходов.</w:t>
      </w:r>
      <w:r w:rsidRPr="00BB5361">
        <w:rPr>
          <w:rFonts w:ascii="Arial" w:hAnsi="Arial" w:cs="Arial"/>
        </w:rPr>
        <w:br/>
      </w:r>
    </w:p>
    <w:p w14:paraId="1E473A0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Сбор (в том числе раздельный сбор) и транспортирование твердых коммунальных отходов с территорий объектов, перечисленных в пункте 1 настоящего раздела, осуществляется в порядке, предусмотренные разделом 3 настоящего Положения.</w:t>
      </w:r>
      <w:r w:rsidRPr="00BB5361">
        <w:rPr>
          <w:rFonts w:ascii="Arial" w:hAnsi="Arial" w:cs="Arial"/>
        </w:rPr>
        <w:br/>
      </w:r>
    </w:p>
    <w:p w14:paraId="2D8A0785"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3. Сбор отходов с территорий объектов, перечисленных в пункте 1 настоящего раздела, осуществляется в мусоросборники (контейнеры), установленные собственником (владельцем) соответствующего объекта на площадке для мусоросборников. Допускается сбор отходов нескольких объектов, перечисленных в пункте 1 настоящего раздела, в мусоросборники (контейнеры), расположенные на одной площадке для мусоросборников, при условии соблюдения установленных санитарных норм и требований, по соглашению между собственниками (владельцами) этих объектов и правообладателем площадки для мусоросборников.</w:t>
      </w:r>
      <w:r w:rsidRPr="00BB5361">
        <w:rPr>
          <w:rFonts w:ascii="Arial" w:hAnsi="Arial" w:cs="Arial"/>
        </w:rPr>
        <w:br/>
      </w:r>
    </w:p>
    <w:p w14:paraId="234F3F27"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 xml:space="preserve">7. Лицензирование деятельности по сбору, транспортированию, обработке, утилизации, обезвреживанию, размещению отходов </w:t>
      </w:r>
      <w:proofErr w:type="gramStart"/>
      <w:r w:rsidRPr="00BB5361">
        <w:rPr>
          <w:rFonts w:ascii="Arial" w:hAnsi="Arial" w:cs="Arial"/>
          <w:sz w:val="24"/>
          <w:szCs w:val="24"/>
        </w:rPr>
        <w:t>I - IV</w:t>
      </w:r>
      <w:proofErr w:type="gramEnd"/>
      <w:r w:rsidRPr="00BB5361">
        <w:rPr>
          <w:rFonts w:ascii="Arial" w:hAnsi="Arial" w:cs="Arial"/>
          <w:sz w:val="24"/>
          <w:szCs w:val="24"/>
        </w:rPr>
        <w:t xml:space="preserve"> классов опасности</w:t>
      </w:r>
    </w:p>
    <w:p w14:paraId="323679BC"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6EE8EE78"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Лицензирование деятельности по сбору, транспортированию, обработке, утилизации, обезвреживанию, размещению отходов I - IV классов опасности осуществляется в соответствии с Федеральным законом от 4 мая 2011 года N 99-ФЗ "О лицензировании отдельных видов деятельности" с учетом положений Федерального закона от 24 июня 1998 г. N 89-ФЗ "Об отходах производства и потребления".</w:t>
      </w:r>
      <w:r w:rsidRPr="00BB5361">
        <w:rPr>
          <w:rFonts w:ascii="Arial" w:hAnsi="Arial" w:cs="Arial"/>
        </w:rPr>
        <w:br/>
      </w:r>
    </w:p>
    <w:p w14:paraId="7911753D"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8. Требования к транспортированию отходов</w:t>
      </w:r>
    </w:p>
    <w:p w14:paraId="2DCBAAE9"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796868F5"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 xml:space="preserve">1. Транспортирование отходов производится на предназначенных для этих целей или специально оборудованных для перевозки отходов транспортных </w:t>
      </w:r>
      <w:r w:rsidRPr="00BB5361">
        <w:rPr>
          <w:rFonts w:ascii="Arial" w:hAnsi="Arial" w:cs="Arial"/>
        </w:rPr>
        <w:lastRenderedPageBreak/>
        <w:t>средствах. Транспортирование осуществляется способами, обеспечивающими предотвращение аварийных ситуаций, причинения вреда окружающей среде, здоровью людей, хозяйственным и иным объектам, а также исключающими выпадение, высыпание отходов при их транспортировании.</w:t>
      </w:r>
      <w:r w:rsidRPr="00BB5361">
        <w:rPr>
          <w:rFonts w:ascii="Arial" w:hAnsi="Arial" w:cs="Arial"/>
        </w:rPr>
        <w:br/>
      </w:r>
    </w:p>
    <w:p w14:paraId="358F87AD"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2. Специализированный транспорт для перевозки твердых коммунальных отходов должен содержаться в соответствии с санитарными требованиями.</w:t>
      </w:r>
      <w:r w:rsidRPr="00BB5361">
        <w:rPr>
          <w:rFonts w:ascii="Arial" w:hAnsi="Arial" w:cs="Arial"/>
        </w:rPr>
        <w:br/>
      </w:r>
    </w:p>
    <w:p w14:paraId="5E54B74F"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3. Операторы по обращению с твердыми коммунальными отходами обязаны осуществлять уборку мусора, высыпавшегося при выгрузке из мусоросборников в спецтранспорт.</w:t>
      </w:r>
      <w:r w:rsidRPr="00BB5361">
        <w:rPr>
          <w:rFonts w:ascii="Arial" w:hAnsi="Arial" w:cs="Arial"/>
        </w:rPr>
        <w:br/>
      </w:r>
    </w:p>
    <w:p w14:paraId="73094C21" w14:textId="77777777" w:rsidR="00BB5361" w:rsidRPr="00BB5361" w:rsidRDefault="00BB5361" w:rsidP="00BB5361">
      <w:pPr>
        <w:pStyle w:val="3"/>
        <w:shd w:val="clear" w:color="auto" w:fill="FFFFFF"/>
        <w:spacing w:before="0" w:beforeAutospacing="0" w:after="240" w:afterAutospacing="0"/>
        <w:jc w:val="center"/>
        <w:textAlignment w:val="baseline"/>
        <w:rPr>
          <w:rFonts w:ascii="Arial" w:hAnsi="Arial" w:cs="Arial"/>
          <w:sz w:val="24"/>
          <w:szCs w:val="24"/>
        </w:rPr>
      </w:pPr>
      <w:r w:rsidRPr="00BB5361">
        <w:rPr>
          <w:rFonts w:ascii="Arial" w:hAnsi="Arial" w:cs="Arial"/>
          <w:sz w:val="24"/>
          <w:szCs w:val="24"/>
        </w:rPr>
        <w:t>9. Ответственность за нарушение настоящего Положения</w:t>
      </w:r>
    </w:p>
    <w:p w14:paraId="46BA868C" w14:textId="77777777" w:rsidR="00BB5361" w:rsidRPr="00BB5361" w:rsidRDefault="00BB5361" w:rsidP="00BB5361">
      <w:pPr>
        <w:pStyle w:val="formattext"/>
        <w:shd w:val="clear" w:color="auto" w:fill="FFFFFF"/>
        <w:spacing w:before="0" w:beforeAutospacing="0" w:after="0" w:afterAutospacing="0"/>
        <w:textAlignment w:val="baseline"/>
        <w:rPr>
          <w:rFonts w:ascii="Arial" w:hAnsi="Arial" w:cs="Arial"/>
        </w:rPr>
      </w:pPr>
    </w:p>
    <w:p w14:paraId="7CC88CBC" w14:textId="77777777" w:rsidR="00BB5361" w:rsidRPr="00BB5361" w:rsidRDefault="00BB5361" w:rsidP="00BB5361">
      <w:pPr>
        <w:pStyle w:val="formattext"/>
        <w:shd w:val="clear" w:color="auto" w:fill="FFFFFF"/>
        <w:spacing w:before="0" w:beforeAutospacing="0" w:after="0" w:afterAutospacing="0"/>
        <w:ind w:firstLine="480"/>
        <w:textAlignment w:val="baseline"/>
        <w:rPr>
          <w:rFonts w:ascii="Arial" w:hAnsi="Arial" w:cs="Arial"/>
        </w:rPr>
      </w:pPr>
      <w:r w:rsidRPr="00BB5361">
        <w:rPr>
          <w:rFonts w:ascii="Arial" w:hAnsi="Arial" w:cs="Arial"/>
        </w:rPr>
        <w:t>1. Нарушение требований к сбору (в том числе раздельный сбор) и транспортированию твердых коммунальных отходов, установленных настоящим Положением, влечет ответственность в соответствии с действующим законодательством.</w:t>
      </w:r>
    </w:p>
    <w:p w14:paraId="34CC0D5F" w14:textId="77777777" w:rsidR="00BB5361" w:rsidRPr="00BB5361" w:rsidRDefault="00BB5361" w:rsidP="00BB5361">
      <w:pPr>
        <w:rPr>
          <w:szCs w:val="24"/>
        </w:rPr>
      </w:pPr>
    </w:p>
    <w:p w14:paraId="58CDAE13" w14:textId="77777777" w:rsidR="00E34962" w:rsidRPr="00BB5361"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B5361"/>
    <w:pPr>
      <w:spacing w:line="254" w:lineRule="auto"/>
    </w:pPr>
    <w:rPr>
      <w:rFonts w:eastAsiaTheme="minorEastAsia"/>
      <w:lang w:eastAsia="ru-RU"/>
    </w:rPr>
  </w:style>
  <w:style w:type="paragraph" w:styleId="2">
    <w:name w:val="heading 2"/>
    <w:basedOn w:val="a"/>
    <w:link w:val="20"/>
    <w:uiPriority w:val="9"/>
    <w:semiHidden/>
    <w:unhideWhenUsed/>
    <w:qFormat/>
    <w:rsid w:val="00BB536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BB536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B536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B5361"/>
    <w:rPr>
      <w:rFonts w:ascii="Times New Roman" w:eastAsia="Times New Roman" w:hAnsi="Times New Roman" w:cs="Times New Roman"/>
      <w:b/>
      <w:bCs/>
      <w:sz w:val="27"/>
      <w:szCs w:val="27"/>
      <w:lang w:eastAsia="ru-RU"/>
    </w:rPr>
  </w:style>
  <w:style w:type="paragraph" w:customStyle="1" w:styleId="formattext">
    <w:name w:val="formattext"/>
    <w:basedOn w:val="a"/>
    <w:rsid w:val="00BB536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BB536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