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621CFB" w14:textId="77777777" w:rsidR="00263866" w:rsidRPr="00263866" w:rsidRDefault="00263866" w:rsidP="00263866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63866">
        <w:rPr>
          <w:sz w:val="24"/>
          <w:szCs w:val="24"/>
        </w:rPr>
        <w:t>ДЕПАРТАМЕНТ ЖИЛИЩНО-КОММУНАЛЬНОГО ХОЗЯЙСТВА, ЭНЕРГЕТИКИ И РЕГУЛИРОВАНИЯ ТАРИФОВ ЯРОСЛАВСКОЙ ОБЛАСТИ</w:t>
      </w:r>
      <w:r w:rsidRPr="00263866">
        <w:rPr>
          <w:sz w:val="24"/>
          <w:szCs w:val="24"/>
        </w:rPr>
        <w:br/>
      </w:r>
      <w:r w:rsidRPr="00263866">
        <w:rPr>
          <w:sz w:val="24"/>
          <w:szCs w:val="24"/>
        </w:rPr>
        <w:br/>
        <w:t>ПРИКАЗ</w:t>
      </w:r>
      <w:r w:rsidRPr="00263866">
        <w:rPr>
          <w:sz w:val="24"/>
          <w:szCs w:val="24"/>
        </w:rPr>
        <w:br/>
      </w:r>
      <w:r w:rsidRPr="00263866">
        <w:rPr>
          <w:sz w:val="24"/>
          <w:szCs w:val="24"/>
        </w:rPr>
        <w:br/>
        <w:t>от 19 ноября 2019 года N 171-вс/во</w:t>
      </w:r>
      <w:r w:rsidRPr="00263866">
        <w:rPr>
          <w:sz w:val="24"/>
          <w:szCs w:val="24"/>
        </w:rPr>
        <w:br/>
      </w:r>
      <w:r w:rsidRPr="00263866">
        <w:rPr>
          <w:sz w:val="24"/>
          <w:szCs w:val="24"/>
        </w:rPr>
        <w:br/>
      </w:r>
      <w:r w:rsidRPr="00263866">
        <w:rPr>
          <w:sz w:val="24"/>
          <w:szCs w:val="24"/>
        </w:rPr>
        <w:br/>
        <w:t>Об установлении тарифов на питьевую воду, водоотведение и водоотведение (очистку сточных вод) для государственного предприятия Ярославской области "Северный водоканал" в границах Брейтовского муниципального района на 2020 - 2022 годы</w:t>
      </w:r>
    </w:p>
    <w:p w14:paraId="59FE7338" w14:textId="77777777" w:rsidR="00263866" w:rsidRPr="00263866" w:rsidRDefault="00263866" w:rsidP="00263866">
      <w:pPr>
        <w:pStyle w:val="formattext"/>
        <w:spacing w:before="0" w:beforeAutospacing="0" w:after="0" w:afterAutospacing="0"/>
        <w:jc w:val="center"/>
        <w:textAlignment w:val="baseline"/>
      </w:pPr>
      <w:r w:rsidRPr="00263866">
        <w:t>(с изменениями на 17 декабря 2020 года)</w:t>
      </w:r>
    </w:p>
    <w:p w14:paraId="1197015D" w14:textId="77777777" w:rsidR="00263866" w:rsidRPr="00263866" w:rsidRDefault="00263866" w:rsidP="00263866">
      <w:pPr>
        <w:pStyle w:val="formattext"/>
        <w:spacing w:before="0" w:beforeAutospacing="0" w:after="0" w:afterAutospacing="0"/>
        <w:jc w:val="center"/>
        <w:textAlignment w:val="baseline"/>
      </w:pPr>
      <w:r w:rsidRPr="00263866">
        <w:t>(в ред. </w:t>
      </w:r>
      <w:r w:rsidRPr="00263866">
        <w:rPr>
          <w:rFonts w:eastAsiaTheme="majorEastAsia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t>)</w:t>
      </w:r>
    </w:p>
    <w:p w14:paraId="691C1457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  <w:r w:rsidRPr="00263866">
        <w:br/>
      </w:r>
      <w:r w:rsidRPr="00263866">
        <w:br/>
      </w:r>
      <w:r w:rsidRPr="00263866">
        <w:br/>
        <w:t xml:space="preserve">     Зарегистрировано в правовом управлении Правительства Ярославской области 21 ноября 2019 г. N </w:t>
      </w:r>
      <w:proofErr w:type="gramStart"/>
      <w:r w:rsidRPr="00263866">
        <w:t>07-9523</w:t>
      </w:r>
      <w:proofErr w:type="gramEnd"/>
    </w:p>
    <w:p w14:paraId="75453959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  <w:r w:rsidRPr="00263866">
        <w:br/>
      </w:r>
    </w:p>
    <w:p w14:paraId="7BB6132C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>В соответствии с </w:t>
      </w:r>
      <w:r w:rsidRPr="00263866">
        <w:rPr>
          <w:rFonts w:eastAsiaTheme="majorEastAsia"/>
        </w:rPr>
        <w:t>Федеральным законом от 7 декабря 2011 года N 416-ФЗ "О водоснабжении и водоотведении"</w:t>
      </w:r>
      <w:r w:rsidRPr="00263866">
        <w:t>, </w:t>
      </w:r>
      <w:r w:rsidRPr="00263866">
        <w:rPr>
          <w:rFonts w:eastAsiaTheme="majorEastAsia"/>
        </w:rPr>
        <w:t>постановлением Правительства Российской Федерации от 13 мая 2013 г. N 406 "О государственном регулировании тарифов в сфере водоснабжения и водоотведения"</w:t>
      </w:r>
      <w:r w:rsidRPr="00263866">
        <w:t>, </w:t>
      </w:r>
      <w:r w:rsidRPr="00263866">
        <w:rPr>
          <w:rFonts w:eastAsiaTheme="majorEastAsia"/>
        </w:rPr>
        <w:t>Положением о департаменте жилищно-коммунального хозяйства, энергетики и регулирования тарифов Ярославской области</w:t>
      </w:r>
      <w:r w:rsidRPr="00263866">
        <w:t>, утвержденным </w:t>
      </w:r>
      <w:r w:rsidRPr="00263866">
        <w:rPr>
          <w:rFonts w:eastAsiaTheme="majorEastAsia"/>
        </w:rPr>
        <w:t>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</w:t>
      </w:r>
      <w:r w:rsidRPr="00263866">
        <w:t>, на основании решения правления департамента жилищно-коммунального хозяйства, энергетики и регулирования тарифов Ярославской области от 31.10.2019</w:t>
      </w:r>
      <w:r w:rsidRPr="00263866">
        <w:br/>
      </w:r>
    </w:p>
    <w:p w14:paraId="130A8B54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168FD13D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>ДЕПАРТАМЕНТ ЖИЛИЩНО-КОММУНАЛЬНОГО ХОЗЯЙСТВА, ЭНЕРГЕТИКИ И РЕГУЛИРОВАНИЯ ТАРИФОВ ЯРОСЛАВСКОЙ ОБЛАСТИ ПРИКАЗЫВАЕТ:</w:t>
      </w:r>
      <w:r w:rsidRPr="00263866">
        <w:br/>
      </w:r>
    </w:p>
    <w:p w14:paraId="265ABBB9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01E06248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 xml:space="preserve">1. Установить 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в границах Брейтовского муниципального района на </w:t>
      </w:r>
      <w:proofErr w:type="gramStart"/>
      <w:r w:rsidRPr="00263866">
        <w:t>2020 - 2022</w:t>
      </w:r>
      <w:proofErr w:type="gramEnd"/>
      <w:r w:rsidRPr="00263866">
        <w:t xml:space="preserve"> годы (с разбивкой на календарные периоды) согласно приложению 1.</w:t>
      </w:r>
      <w:r w:rsidRPr="00263866">
        <w:br/>
      </w:r>
    </w:p>
    <w:p w14:paraId="18270EDE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2D7222A9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 xml:space="preserve">2. Установить долгосрочные параметры регулирования тарифов на питьевую воду, водоотведение и водоотведение (очистку сточных вод) для государственного предприятия Ярославской области "Северный водоканал" в границах Брейтовского муниципального района на </w:t>
      </w:r>
      <w:proofErr w:type="gramStart"/>
      <w:r w:rsidRPr="00263866">
        <w:t>2020 - 2022</w:t>
      </w:r>
      <w:proofErr w:type="gramEnd"/>
      <w:r w:rsidRPr="00263866">
        <w:t xml:space="preserve"> годы (с разбивкой на календарные периоды) согласно приложению </w:t>
      </w:r>
      <w:r w:rsidRPr="00263866">
        <w:lastRenderedPageBreak/>
        <w:t>2.</w:t>
      </w:r>
      <w:r w:rsidRPr="00263866">
        <w:br/>
      </w:r>
    </w:p>
    <w:p w14:paraId="0EA866DE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6D7F1256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>3.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Брейтовского муниципального района в сфере холодного водоснабжения (питьевая вода) на 2020 - 2022 годы согласно приложению 3.</w:t>
      </w:r>
      <w:r w:rsidRPr="00263866">
        <w:br/>
      </w:r>
    </w:p>
    <w:p w14:paraId="3EEF5638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7ECB6840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 xml:space="preserve">4.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Брейтовского муниципального района в сфере водоотведения на </w:t>
      </w:r>
      <w:proofErr w:type="gramStart"/>
      <w:r w:rsidRPr="00263866">
        <w:t>2020 - 2022</w:t>
      </w:r>
      <w:proofErr w:type="gramEnd"/>
      <w:r w:rsidRPr="00263866">
        <w:t xml:space="preserve"> годы согласно приложению 4.</w:t>
      </w:r>
      <w:r w:rsidRPr="00263866">
        <w:br/>
      </w:r>
    </w:p>
    <w:p w14:paraId="5C6B4B25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1B2EB9DD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>5.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Брейтовского муниципального района в сфере водоотведения (очистки сточных вод) на 2020 - 2022 годы согласно приложению 5.</w:t>
      </w:r>
      <w:r w:rsidRPr="00263866">
        <w:br/>
      </w:r>
    </w:p>
    <w:p w14:paraId="6A9D0A94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25ABD1EB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>6. Приказ вступает в силу со дня государственной регистрации.</w:t>
      </w:r>
      <w:r w:rsidRPr="00263866">
        <w:br/>
      </w:r>
    </w:p>
    <w:p w14:paraId="4BA0EB67" w14:textId="77777777" w:rsidR="00263866" w:rsidRPr="00263866" w:rsidRDefault="00263866" w:rsidP="00263866">
      <w:pPr>
        <w:pStyle w:val="formattext"/>
        <w:spacing w:before="0" w:beforeAutospacing="0" w:after="0" w:afterAutospacing="0"/>
        <w:jc w:val="right"/>
        <w:textAlignment w:val="baseline"/>
      </w:pPr>
      <w:r w:rsidRPr="00263866">
        <w:br/>
      </w:r>
      <w:r w:rsidRPr="00263866">
        <w:br/>
        <w:t>Директор департамента</w:t>
      </w:r>
      <w:r w:rsidRPr="00263866">
        <w:br/>
        <w:t>А.В.НИКОЛАЕВ</w:t>
      </w:r>
    </w:p>
    <w:p w14:paraId="7773AFBF" w14:textId="77777777" w:rsidR="00263866" w:rsidRPr="00263866" w:rsidRDefault="00263866" w:rsidP="00263866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263866">
        <w:rPr>
          <w:sz w:val="24"/>
          <w:szCs w:val="24"/>
        </w:rPr>
        <w:br/>
      </w:r>
      <w:r w:rsidRPr="00263866">
        <w:rPr>
          <w:sz w:val="24"/>
          <w:szCs w:val="24"/>
        </w:rPr>
        <w:br/>
        <w:t>Приложение 1</w:t>
      </w:r>
      <w:r w:rsidRPr="00263866">
        <w:rPr>
          <w:sz w:val="24"/>
          <w:szCs w:val="24"/>
        </w:rPr>
        <w:br/>
        <w:t>к приказу</w:t>
      </w:r>
      <w:r w:rsidRPr="00263866">
        <w:rPr>
          <w:sz w:val="24"/>
          <w:szCs w:val="24"/>
        </w:rPr>
        <w:br/>
        <w:t>департамента</w:t>
      </w:r>
      <w:r w:rsidRPr="00263866">
        <w:rPr>
          <w:sz w:val="24"/>
          <w:szCs w:val="24"/>
        </w:rPr>
        <w:br/>
        <w:t>жилищно-коммунального</w:t>
      </w:r>
      <w:r w:rsidRPr="00263866">
        <w:rPr>
          <w:sz w:val="24"/>
          <w:szCs w:val="24"/>
        </w:rPr>
        <w:br/>
        <w:t>хозяйства, энергетики</w:t>
      </w:r>
      <w:r w:rsidRPr="00263866">
        <w:rPr>
          <w:sz w:val="24"/>
          <w:szCs w:val="24"/>
        </w:rPr>
        <w:br/>
        <w:t>и регулирования тарифов</w:t>
      </w:r>
      <w:r w:rsidRPr="00263866">
        <w:rPr>
          <w:sz w:val="24"/>
          <w:szCs w:val="24"/>
        </w:rPr>
        <w:br/>
        <w:t>Ярославской области</w:t>
      </w:r>
      <w:r w:rsidRPr="00263866">
        <w:rPr>
          <w:sz w:val="24"/>
          <w:szCs w:val="24"/>
        </w:rPr>
        <w:br/>
        <w:t>от 19.11.2019 N 171-вс/во</w:t>
      </w:r>
    </w:p>
    <w:p w14:paraId="2C2A30B8" w14:textId="77777777" w:rsidR="00263866" w:rsidRPr="00263866" w:rsidRDefault="00263866" w:rsidP="00263866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63866">
        <w:rPr>
          <w:b/>
          <w:bCs/>
        </w:rPr>
        <w:br/>
      </w:r>
      <w:r w:rsidRPr="00263866">
        <w:rPr>
          <w:b/>
          <w:bCs/>
        </w:rPr>
        <w:br/>
        <w:t xml:space="preserve">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В ГРАНИЦАХ БРЕЙТОВСКОГО МУНИЦИПАЛЬНОГО РАЙОНА НА </w:t>
      </w:r>
      <w:proofErr w:type="gramStart"/>
      <w:r w:rsidRPr="00263866">
        <w:rPr>
          <w:b/>
          <w:bCs/>
        </w:rPr>
        <w:t>2020 - 2022</w:t>
      </w:r>
      <w:proofErr w:type="gramEnd"/>
      <w:r w:rsidRPr="00263866">
        <w:rPr>
          <w:b/>
          <w:bCs/>
        </w:rPr>
        <w:t xml:space="preserve"> ГОДЫ (С РАЗБИВКОЙ НА КАЛЕНДАРНЫЕ ПЕРИОДЫ)</w:t>
      </w:r>
    </w:p>
    <w:p w14:paraId="699BBFE8" w14:textId="77777777" w:rsidR="00263866" w:rsidRPr="00263866" w:rsidRDefault="00263866" w:rsidP="00263866">
      <w:pPr>
        <w:pStyle w:val="formattext"/>
        <w:spacing w:before="0" w:beforeAutospacing="0" w:after="0" w:afterAutospacing="0"/>
        <w:jc w:val="center"/>
        <w:textAlignment w:val="baseline"/>
      </w:pPr>
      <w:r w:rsidRPr="00263866">
        <w:t>(в ред. </w:t>
      </w:r>
      <w:r w:rsidRPr="00263866">
        <w:rPr>
          <w:rFonts w:eastAsiaTheme="majorEastAsia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t>)</w:t>
      </w:r>
      <w:r w:rsidRPr="00263866"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1533"/>
        <w:gridCol w:w="1812"/>
        <w:gridCol w:w="861"/>
        <w:gridCol w:w="955"/>
        <w:gridCol w:w="861"/>
        <w:gridCol w:w="955"/>
        <w:gridCol w:w="861"/>
        <w:gridCol w:w="955"/>
      </w:tblGrid>
      <w:tr w:rsidR="00263866" w:rsidRPr="00263866" w14:paraId="047B6833" w14:textId="77777777" w:rsidTr="00263866">
        <w:trPr>
          <w:trHeight w:val="15"/>
        </w:trPr>
        <w:tc>
          <w:tcPr>
            <w:tcW w:w="554" w:type="dxa"/>
            <w:hideMark/>
          </w:tcPr>
          <w:p w14:paraId="171E28E9" w14:textId="77777777" w:rsidR="00263866" w:rsidRPr="00263866" w:rsidRDefault="00263866"/>
        </w:tc>
        <w:tc>
          <w:tcPr>
            <w:tcW w:w="1848" w:type="dxa"/>
            <w:hideMark/>
          </w:tcPr>
          <w:p w14:paraId="7B142F42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065F528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7AD4DF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D456AF1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248A2D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D5A61B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5237C6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3251DC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1DFCAEB5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28F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N</w:t>
            </w:r>
          </w:p>
          <w:p w14:paraId="3086888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0D8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Вид тарифа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3BF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Налогообложение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CAC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Тариф, руб./куб. м</w:t>
            </w:r>
          </w:p>
        </w:tc>
      </w:tr>
      <w:tr w:rsidR="00263866" w:rsidRPr="00263866" w14:paraId="67B690A7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0AE2" w14:textId="77777777" w:rsidR="00263866" w:rsidRPr="00263866" w:rsidRDefault="00263866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2B43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74CC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67D3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8F4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B910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66B68396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846D5" w14:textId="77777777" w:rsidR="00263866" w:rsidRPr="00263866" w:rsidRDefault="00263866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565C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E05C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1A9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EAC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6377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12F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913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55E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с 01 июля по 31 декабря</w:t>
            </w:r>
          </w:p>
        </w:tc>
      </w:tr>
      <w:tr w:rsidR="00263866" w:rsidRPr="00263866" w14:paraId="5C85215A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2EC1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7AC4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Тариф на питьевую воду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8368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754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110,82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841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117,86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D83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117,86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C35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123,93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BDE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123,93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B32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124,93</w:t>
            </w:r>
          </w:p>
        </w:tc>
      </w:tr>
      <w:tr w:rsidR="00263866" w:rsidRPr="00263866" w14:paraId="0576E00D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5927" w14:textId="77777777" w:rsidR="00263866" w:rsidRPr="00263866" w:rsidRDefault="00263866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16BD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4E5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с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445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132,98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231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141,43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D10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141,43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1A39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148,72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493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148,72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BF9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149,92</w:t>
            </w:r>
          </w:p>
        </w:tc>
      </w:tr>
      <w:tr w:rsidR="00263866" w:rsidRPr="00263866" w14:paraId="59FE633A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096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3EA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Тариф на водоотведение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DB3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AB5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171,88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103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145,24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633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145,24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59F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154,05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582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154,05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3B5B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152,62</w:t>
            </w:r>
          </w:p>
        </w:tc>
      </w:tr>
      <w:tr w:rsidR="00263866" w:rsidRPr="00263866" w14:paraId="362C793C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81B0" w14:textId="77777777" w:rsidR="00263866" w:rsidRPr="00263866" w:rsidRDefault="00263866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F9B4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542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с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DCB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206,26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56A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174,29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40A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174,29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D1D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184,86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B4B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184,86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BBB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183,14</w:t>
            </w:r>
          </w:p>
        </w:tc>
      </w:tr>
      <w:tr w:rsidR="00263866" w:rsidRPr="00263866" w14:paraId="2516FE1F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CD8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D95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Тариф на водоотведение (очистку сточных вод)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868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553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64,75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0D3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65,88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3EC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65,88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762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67,66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1E9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67,66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987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70,01</w:t>
            </w:r>
          </w:p>
        </w:tc>
      </w:tr>
      <w:tr w:rsidR="00263866" w:rsidRPr="00263866" w14:paraId="52ABBCF0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A148" w14:textId="77777777" w:rsidR="00263866" w:rsidRPr="00263866" w:rsidRDefault="00263866"/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45F0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C88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с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A43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77,70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8CB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79,06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588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79,06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71B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81,19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1DB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81,19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452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84,01</w:t>
            </w:r>
          </w:p>
        </w:tc>
      </w:tr>
    </w:tbl>
    <w:p w14:paraId="217C1FE0" w14:textId="77777777" w:rsidR="00263866" w:rsidRPr="00263866" w:rsidRDefault="00263866" w:rsidP="00263866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263866">
        <w:rPr>
          <w:sz w:val="24"/>
          <w:szCs w:val="24"/>
        </w:rPr>
        <w:br/>
      </w:r>
      <w:r w:rsidRPr="00263866">
        <w:rPr>
          <w:sz w:val="24"/>
          <w:szCs w:val="24"/>
        </w:rPr>
        <w:br/>
        <w:t>Приложение 2</w:t>
      </w:r>
      <w:r w:rsidRPr="00263866">
        <w:rPr>
          <w:sz w:val="24"/>
          <w:szCs w:val="24"/>
        </w:rPr>
        <w:br/>
        <w:t>к приказу</w:t>
      </w:r>
      <w:r w:rsidRPr="00263866">
        <w:rPr>
          <w:sz w:val="24"/>
          <w:szCs w:val="24"/>
        </w:rPr>
        <w:br/>
        <w:t>департамента</w:t>
      </w:r>
      <w:r w:rsidRPr="00263866">
        <w:rPr>
          <w:sz w:val="24"/>
          <w:szCs w:val="24"/>
        </w:rPr>
        <w:br/>
        <w:t>жилищно-коммунального</w:t>
      </w:r>
      <w:r w:rsidRPr="00263866">
        <w:rPr>
          <w:sz w:val="24"/>
          <w:szCs w:val="24"/>
        </w:rPr>
        <w:br/>
        <w:t>хозяйства, энергетики</w:t>
      </w:r>
      <w:r w:rsidRPr="00263866">
        <w:rPr>
          <w:sz w:val="24"/>
          <w:szCs w:val="24"/>
        </w:rPr>
        <w:br/>
        <w:t>и регулирования тарифов</w:t>
      </w:r>
      <w:r w:rsidRPr="00263866">
        <w:rPr>
          <w:sz w:val="24"/>
          <w:szCs w:val="24"/>
        </w:rPr>
        <w:br/>
        <w:t>Ярославской области</w:t>
      </w:r>
      <w:r w:rsidRPr="00263866">
        <w:rPr>
          <w:sz w:val="24"/>
          <w:szCs w:val="24"/>
        </w:rPr>
        <w:br/>
        <w:t>от 19.11.2019 N 171-вс/во</w:t>
      </w:r>
    </w:p>
    <w:p w14:paraId="31DFA24D" w14:textId="77777777" w:rsidR="00263866" w:rsidRPr="00263866" w:rsidRDefault="00263866" w:rsidP="00263866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63866">
        <w:rPr>
          <w:b/>
          <w:bCs/>
        </w:rPr>
        <w:br/>
      </w:r>
      <w:r w:rsidRPr="00263866">
        <w:rPr>
          <w:b/>
          <w:bCs/>
        </w:rPr>
        <w:br/>
        <w:t xml:space="preserve">ДОЛГОСРОЧНЫЕ ПАРАМЕТРЫ РЕГУЛИРОВАНИЯ ТАРИФОВ НА ПИТЬЕВУЮ ВОДУ, ВОДООТВЕДЕНИЕ И ВОДООТВЕДЕНИЕ (ОЧИСТКУ СТОЧНЫХ ВОД) ДЛЯ ГОСУДАРСТВЕННОГО ПРЕДПРИЯТИЯ ЯРОСЛАВСКОЙ ОБЛАСТИ "СЕВЕРНЫЙ ВОДОКАНАЛ" В ГРАНИЦАХ БРЕЙТОВСКОГО МУНИЦИПАЛЬНОГО РАЙОНА НА </w:t>
      </w:r>
      <w:proofErr w:type="gramStart"/>
      <w:r w:rsidRPr="00263866">
        <w:rPr>
          <w:b/>
          <w:bCs/>
        </w:rPr>
        <w:t>2020 - 2022</w:t>
      </w:r>
      <w:proofErr w:type="gramEnd"/>
      <w:r w:rsidRPr="00263866">
        <w:rPr>
          <w:b/>
          <w:bCs/>
        </w:rPr>
        <w:t xml:space="preserve"> ГОДЫ (С РАЗБИВКОЙ НА КАЛЕНДАРНЫЕ ПЕРИОДЫ)</w:t>
      </w:r>
    </w:p>
    <w:p w14:paraId="6B623A36" w14:textId="77777777" w:rsidR="00263866" w:rsidRPr="00263866" w:rsidRDefault="00263866" w:rsidP="00263866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63866">
        <w:rPr>
          <w:color w:val="auto"/>
          <w:sz w:val="24"/>
          <w:szCs w:val="24"/>
        </w:rPr>
        <w:br/>
      </w:r>
      <w:r w:rsidRPr="00263866">
        <w:rPr>
          <w:color w:val="auto"/>
          <w:sz w:val="24"/>
          <w:szCs w:val="24"/>
        </w:rPr>
        <w:br/>
        <w:t>I. Долгосрочные параметры регулирования тарифов на питьевую воду</w:t>
      </w:r>
      <w:r w:rsidRPr="00263866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263866" w:rsidRPr="00263866" w14:paraId="63343073" w14:textId="77777777" w:rsidTr="00263866">
        <w:trPr>
          <w:trHeight w:val="15"/>
        </w:trPr>
        <w:tc>
          <w:tcPr>
            <w:tcW w:w="554" w:type="dxa"/>
            <w:hideMark/>
          </w:tcPr>
          <w:p w14:paraId="32602C71" w14:textId="77777777" w:rsidR="00263866" w:rsidRPr="00263866" w:rsidRDefault="00263866">
            <w:pPr>
              <w:rPr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2E95CA96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89A6AC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CBE795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3800377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11B8E2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EE88F9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D098E3F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A30644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01536D24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8C2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N</w:t>
            </w:r>
          </w:p>
          <w:p w14:paraId="2893E4D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186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895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Единица измерения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27C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Период регулирования</w:t>
            </w:r>
          </w:p>
        </w:tc>
      </w:tr>
      <w:tr w:rsidR="00263866" w:rsidRPr="00263866" w14:paraId="0D180772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EC21C" w14:textId="77777777" w:rsidR="00263866" w:rsidRPr="00263866" w:rsidRDefault="00263866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A9AE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40D1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6C2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6F3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EF3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1C828DCB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5AA2" w14:textId="77777777" w:rsidR="00263866" w:rsidRPr="00263866" w:rsidRDefault="00263866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BD7DD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F90E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314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3F0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94A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6076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363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B09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</w:tr>
      <w:tr w:rsidR="00263866" w:rsidRPr="00263866" w14:paraId="6A8D9812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69E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9B5D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284D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6C9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5727,41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7CF5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6021,85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2BC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FA2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D4D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80C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</w:tr>
      <w:tr w:rsidR="00263866" w:rsidRPr="00263866" w14:paraId="6B522D7E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E59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6F59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979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A35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595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D4B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715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4E04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ECC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1,00</w:t>
            </w:r>
          </w:p>
        </w:tc>
      </w:tr>
      <w:tr w:rsidR="00263866" w:rsidRPr="00263866" w14:paraId="1F6110F6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81D6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ED9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60A5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F26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BC0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EA6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96DA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594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398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</w:tr>
      <w:tr w:rsidR="00263866" w:rsidRPr="00263866" w14:paraId="46F7DF20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73F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262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00E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BFF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8FC6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286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A10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75E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324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</w:tr>
    </w:tbl>
    <w:p w14:paraId="2E379D9A" w14:textId="77777777" w:rsidR="00263866" w:rsidRPr="00263866" w:rsidRDefault="00263866" w:rsidP="00263866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63866">
        <w:rPr>
          <w:color w:val="auto"/>
          <w:sz w:val="24"/>
          <w:szCs w:val="24"/>
        </w:rPr>
        <w:br/>
      </w:r>
      <w:r w:rsidRPr="00263866">
        <w:rPr>
          <w:color w:val="auto"/>
          <w:sz w:val="24"/>
          <w:szCs w:val="24"/>
        </w:rPr>
        <w:br/>
        <w:t>II. Долгосрочные параметры регулирования тарифов на водоотведение</w:t>
      </w:r>
      <w:r w:rsidRPr="00263866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263866" w:rsidRPr="00263866" w14:paraId="1093C620" w14:textId="77777777" w:rsidTr="00263866">
        <w:trPr>
          <w:trHeight w:val="15"/>
        </w:trPr>
        <w:tc>
          <w:tcPr>
            <w:tcW w:w="554" w:type="dxa"/>
            <w:hideMark/>
          </w:tcPr>
          <w:p w14:paraId="26A5E1A8" w14:textId="77777777" w:rsidR="00263866" w:rsidRPr="00263866" w:rsidRDefault="00263866">
            <w:pPr>
              <w:rPr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44CEB329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BC1086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D2BC58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9069BD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B35558D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1FA631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376079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7CBE0D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3AB2FEAB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857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N</w:t>
            </w:r>
          </w:p>
          <w:p w14:paraId="6420861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D6C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7F0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Единица измерения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841D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Период регулирования</w:t>
            </w:r>
          </w:p>
        </w:tc>
      </w:tr>
      <w:tr w:rsidR="00263866" w:rsidRPr="00263866" w14:paraId="595B410C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C1FB" w14:textId="77777777" w:rsidR="00263866" w:rsidRPr="00263866" w:rsidRDefault="00263866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BCEE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F550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EBD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283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7A32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01F748E1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4B71" w14:textId="77777777" w:rsidR="00263866" w:rsidRPr="00263866" w:rsidRDefault="00263866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FEFA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76E3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D9E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C3AE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5EE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993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BB2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CD4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</w:tr>
      <w:tr w:rsidR="00263866" w:rsidRPr="00263866" w14:paraId="0B9D6186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826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93A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Базовый уровень операцион</w:t>
            </w:r>
            <w:r w:rsidRPr="00263866">
              <w:rPr>
                <w:lang w:eastAsia="en-US"/>
              </w:rPr>
              <w:lastRenderedPageBreak/>
              <w:t>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2D8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029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3111,11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6B82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3868,64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896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D1B5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AEE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772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</w:tr>
      <w:tr w:rsidR="00263866" w:rsidRPr="00263866" w14:paraId="2BB1477C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0E4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516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97F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CE1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566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75E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986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888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A8C3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1,00</w:t>
            </w:r>
          </w:p>
        </w:tc>
      </w:tr>
      <w:tr w:rsidR="00263866" w:rsidRPr="00263866" w14:paraId="71AEA694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3A6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AA3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7C5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E67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2,590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3C99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2,590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14A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2,590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203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2,590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884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2,590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9D2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2,590</w:t>
            </w:r>
          </w:p>
        </w:tc>
      </w:tr>
    </w:tbl>
    <w:p w14:paraId="543976CC" w14:textId="77777777" w:rsidR="00263866" w:rsidRPr="00263866" w:rsidRDefault="00263866" w:rsidP="00263866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63866">
        <w:rPr>
          <w:color w:val="auto"/>
          <w:sz w:val="24"/>
          <w:szCs w:val="24"/>
        </w:rPr>
        <w:br/>
      </w:r>
      <w:r w:rsidRPr="00263866">
        <w:rPr>
          <w:color w:val="auto"/>
          <w:sz w:val="24"/>
          <w:szCs w:val="24"/>
        </w:rPr>
        <w:br/>
        <w:t>III. Долгосрочные параметры регулирования тарифов на водоотведение (очистку сточных вод)</w:t>
      </w:r>
      <w:r w:rsidRPr="00263866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263866" w:rsidRPr="00263866" w14:paraId="19A7DE66" w14:textId="77777777" w:rsidTr="00263866">
        <w:trPr>
          <w:trHeight w:val="15"/>
        </w:trPr>
        <w:tc>
          <w:tcPr>
            <w:tcW w:w="554" w:type="dxa"/>
            <w:hideMark/>
          </w:tcPr>
          <w:p w14:paraId="3B8F53D7" w14:textId="77777777" w:rsidR="00263866" w:rsidRPr="00263866" w:rsidRDefault="00263866">
            <w:pPr>
              <w:rPr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04902FE2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899D3C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61E01C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DF7FCB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365EB3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DBA53C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5ECF14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3B1BD6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395B5D89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BA0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N</w:t>
            </w:r>
          </w:p>
          <w:p w14:paraId="54EDA47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735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07E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Единица измерения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E19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Период регулирования</w:t>
            </w:r>
          </w:p>
        </w:tc>
      </w:tr>
      <w:tr w:rsidR="00263866" w:rsidRPr="00263866" w14:paraId="086A2418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1808" w14:textId="77777777" w:rsidR="00263866" w:rsidRPr="00263866" w:rsidRDefault="00263866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946B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9879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49D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304D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D4FC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33C349F1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52EE" w14:textId="77777777" w:rsidR="00263866" w:rsidRPr="00263866" w:rsidRDefault="00263866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66BA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C78E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989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771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C90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092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330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51D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</w:tr>
      <w:tr w:rsidR="00263866" w:rsidRPr="00263866" w14:paraId="39AE3933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70E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0DC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C21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DA8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59,07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D60E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60,70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A90E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966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FB6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808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</w:tr>
      <w:tr w:rsidR="00263866" w:rsidRPr="00263866" w14:paraId="1D697201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382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668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C0D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793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9BB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4F5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754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FFE6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E98D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1,00</w:t>
            </w:r>
          </w:p>
        </w:tc>
      </w:tr>
      <w:tr w:rsidR="00263866" w:rsidRPr="00263866" w14:paraId="321BFE51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4F4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2CF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D50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55B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539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F3F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2073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B33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EDD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</w:tr>
    </w:tbl>
    <w:p w14:paraId="76F84AC1" w14:textId="77777777" w:rsidR="00263866" w:rsidRPr="00263866" w:rsidRDefault="00263866" w:rsidP="00263866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263866">
        <w:rPr>
          <w:sz w:val="24"/>
          <w:szCs w:val="24"/>
        </w:rPr>
        <w:lastRenderedPageBreak/>
        <w:br/>
      </w:r>
      <w:r w:rsidRPr="00263866">
        <w:rPr>
          <w:sz w:val="24"/>
          <w:szCs w:val="24"/>
        </w:rPr>
        <w:br/>
        <w:t>Приложение 3</w:t>
      </w:r>
      <w:r w:rsidRPr="00263866">
        <w:rPr>
          <w:sz w:val="24"/>
          <w:szCs w:val="24"/>
        </w:rPr>
        <w:br/>
        <w:t>к приказу</w:t>
      </w:r>
      <w:r w:rsidRPr="00263866">
        <w:rPr>
          <w:sz w:val="24"/>
          <w:szCs w:val="24"/>
        </w:rPr>
        <w:br/>
        <w:t>департамента</w:t>
      </w:r>
      <w:r w:rsidRPr="00263866">
        <w:rPr>
          <w:sz w:val="24"/>
          <w:szCs w:val="24"/>
        </w:rPr>
        <w:br/>
        <w:t>жилищно-коммунального</w:t>
      </w:r>
      <w:r w:rsidRPr="00263866">
        <w:rPr>
          <w:sz w:val="24"/>
          <w:szCs w:val="24"/>
        </w:rPr>
        <w:br/>
        <w:t>хозяйства, энергетики</w:t>
      </w:r>
      <w:r w:rsidRPr="00263866">
        <w:rPr>
          <w:sz w:val="24"/>
          <w:szCs w:val="24"/>
        </w:rPr>
        <w:br/>
        <w:t>и регулирования тарифов</w:t>
      </w:r>
      <w:r w:rsidRPr="00263866">
        <w:rPr>
          <w:sz w:val="24"/>
          <w:szCs w:val="24"/>
        </w:rPr>
        <w:br/>
        <w:t>Ярославской области</w:t>
      </w:r>
      <w:r w:rsidRPr="00263866">
        <w:rPr>
          <w:sz w:val="24"/>
          <w:szCs w:val="24"/>
        </w:rPr>
        <w:br/>
        <w:t>от 19.11.2019 N 171-вс/во</w:t>
      </w:r>
    </w:p>
    <w:p w14:paraId="2E58CC72" w14:textId="77777777" w:rsidR="00263866" w:rsidRPr="00263866" w:rsidRDefault="00263866" w:rsidP="00263866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63866">
        <w:rPr>
          <w:b/>
          <w:bCs/>
        </w:rPr>
        <w:br/>
      </w:r>
      <w:r w:rsidRPr="00263866">
        <w:rPr>
          <w:b/>
          <w:bCs/>
        </w:rPr>
        <w:br/>
        <w:t xml:space="preserve">ПРОИЗВОДСТВЕННАЯ ПРОГРАММА ГОСУДАРСТВЕННОГО ПРЕДПРИЯТИЯ ЯРОСЛАВСКОЙ ОБЛАСТИ "СЕВЕРНЫЙ ВОДОКАНАЛ" В ГРАНИЦАХ БРЕЙТОВСКОГО МУНИЦИПАЛЬНОГО РАЙОНА В СФЕРЕ ХОЛОДНОГО ВОДОСНАБЖЕНИЯ (ПИТЬЕВАЯ ВОДА) НА </w:t>
      </w:r>
      <w:proofErr w:type="gramStart"/>
      <w:r w:rsidRPr="00263866">
        <w:rPr>
          <w:b/>
          <w:bCs/>
        </w:rPr>
        <w:t>2020 - 2022</w:t>
      </w:r>
      <w:proofErr w:type="gramEnd"/>
      <w:r w:rsidRPr="00263866">
        <w:rPr>
          <w:b/>
          <w:bCs/>
        </w:rPr>
        <w:t xml:space="preserve"> ГОДЫ</w:t>
      </w:r>
    </w:p>
    <w:p w14:paraId="1FA7EE7C" w14:textId="77777777" w:rsidR="00263866" w:rsidRPr="00263866" w:rsidRDefault="00263866" w:rsidP="00263866">
      <w:pPr>
        <w:pStyle w:val="formattext"/>
        <w:spacing w:before="0" w:beforeAutospacing="0" w:after="0" w:afterAutospacing="0"/>
        <w:jc w:val="center"/>
        <w:textAlignment w:val="baseline"/>
      </w:pPr>
      <w:r w:rsidRPr="00263866">
        <w:t>(в ред. </w:t>
      </w:r>
      <w:r w:rsidRPr="00263866">
        <w:rPr>
          <w:rFonts w:eastAsiaTheme="majorEastAsia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t>)</w:t>
      </w:r>
    </w:p>
    <w:p w14:paraId="0874BFF3" w14:textId="77777777" w:rsidR="00263866" w:rsidRPr="00263866" w:rsidRDefault="00263866" w:rsidP="00263866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63866">
        <w:rPr>
          <w:color w:val="auto"/>
          <w:sz w:val="24"/>
          <w:szCs w:val="24"/>
        </w:rPr>
        <w:br/>
      </w:r>
      <w:r w:rsidRPr="00263866">
        <w:rPr>
          <w:color w:val="auto"/>
          <w:sz w:val="24"/>
          <w:szCs w:val="24"/>
        </w:rPr>
        <w:br/>
      </w:r>
      <w:r w:rsidRPr="00263866">
        <w:rPr>
          <w:color w:val="auto"/>
          <w:sz w:val="24"/>
          <w:szCs w:val="24"/>
        </w:rPr>
        <w:br/>
        <w:t>I. Паспорт производственной программы</w:t>
      </w:r>
    </w:p>
    <w:p w14:paraId="01F489E6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1D5AEE03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>Регулируемая организация: государственное предприятие Ярославской области "Северный водоканал".</w:t>
      </w:r>
      <w:r w:rsidRPr="00263866">
        <w:br/>
      </w:r>
    </w:p>
    <w:p w14:paraId="44699813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21FBD71D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>Адрес: Волжская набережная, д. 10, г. Рыбинск, Ярославская область, 152901.</w:t>
      </w:r>
      <w:r w:rsidRPr="00263866">
        <w:br/>
      </w:r>
    </w:p>
    <w:p w14:paraId="55782E94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7E9FC2B2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63866">
        <w:br/>
      </w:r>
    </w:p>
    <w:p w14:paraId="51FD2C2F" w14:textId="77777777" w:rsidR="00263866" w:rsidRPr="00263866" w:rsidRDefault="00263866" w:rsidP="00263866">
      <w:pPr>
        <w:pStyle w:val="formattext"/>
        <w:spacing w:before="0" w:beforeAutospacing="0" w:after="0" w:afterAutospacing="0"/>
        <w:textAlignment w:val="baseline"/>
      </w:pPr>
    </w:p>
    <w:p w14:paraId="7894FB49" w14:textId="77777777" w:rsidR="00263866" w:rsidRPr="00263866" w:rsidRDefault="00263866" w:rsidP="00263866">
      <w:pPr>
        <w:pStyle w:val="formattext"/>
        <w:spacing w:before="0" w:beforeAutospacing="0" w:after="0" w:afterAutospacing="0"/>
        <w:ind w:firstLine="480"/>
        <w:textAlignment w:val="baseline"/>
      </w:pPr>
      <w:r w:rsidRPr="00263866">
        <w:t>Адрес: ул. Чайковского, д. 42, г. Ярославль, Ярославская область, 150000.</w:t>
      </w:r>
      <w:r w:rsidRPr="00263866">
        <w:br/>
      </w:r>
    </w:p>
    <w:p w14:paraId="06791529" w14:textId="77777777" w:rsidR="00263866" w:rsidRPr="00263866" w:rsidRDefault="00263866" w:rsidP="00263866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63866">
        <w:rPr>
          <w:color w:val="auto"/>
          <w:sz w:val="24"/>
          <w:szCs w:val="24"/>
        </w:rPr>
        <w:br/>
      </w:r>
      <w:r w:rsidRPr="00263866">
        <w:rPr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6E2D8043" w14:textId="77777777" w:rsidR="00263866" w:rsidRPr="00263866" w:rsidRDefault="00263866" w:rsidP="00263866">
      <w:pPr>
        <w:pStyle w:val="formattext"/>
        <w:spacing w:before="0" w:beforeAutospacing="0" w:after="0" w:afterAutospacing="0"/>
        <w:jc w:val="center"/>
        <w:textAlignment w:val="baseline"/>
      </w:pPr>
      <w:r w:rsidRPr="00263866">
        <w:br/>
        <w:t>(в ред. </w:t>
      </w:r>
      <w:r w:rsidRPr="00263866">
        <w:rPr>
          <w:rFonts w:eastAsiaTheme="majorEastAsia"/>
        </w:rPr>
        <w:t xml:space="preserve">Приказа Департамента жилищно-коммунального хозяйства, энергетики и </w:t>
      </w:r>
      <w:r w:rsidRPr="00263866">
        <w:rPr>
          <w:rFonts w:eastAsiaTheme="majorEastAsia"/>
        </w:rPr>
        <w:lastRenderedPageBreak/>
        <w:t>регулирования тарифов Ярославской области от 17.12.2020 N 241-ви</w:t>
      </w:r>
      <w:r w:rsidRPr="00263866">
        <w:t>)</w:t>
      </w:r>
      <w:r w:rsidRPr="00263866"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1543"/>
        <w:gridCol w:w="893"/>
        <w:gridCol w:w="1034"/>
        <w:gridCol w:w="887"/>
        <w:gridCol w:w="887"/>
        <w:gridCol w:w="887"/>
        <w:gridCol w:w="887"/>
        <w:gridCol w:w="887"/>
        <w:gridCol w:w="887"/>
      </w:tblGrid>
      <w:tr w:rsidR="00263866" w:rsidRPr="00263866" w14:paraId="769F7E6F" w14:textId="77777777" w:rsidTr="00263866">
        <w:trPr>
          <w:trHeight w:val="15"/>
        </w:trPr>
        <w:tc>
          <w:tcPr>
            <w:tcW w:w="554" w:type="dxa"/>
            <w:hideMark/>
          </w:tcPr>
          <w:p w14:paraId="629E7749" w14:textId="77777777" w:rsidR="00263866" w:rsidRPr="00263866" w:rsidRDefault="00263866"/>
        </w:tc>
        <w:tc>
          <w:tcPr>
            <w:tcW w:w="4620" w:type="dxa"/>
            <w:hideMark/>
          </w:tcPr>
          <w:p w14:paraId="7453098D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A264DA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03D822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87817E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7FA341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A6BE6A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E3E57E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E7C559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8AD879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3033F953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587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N</w:t>
            </w:r>
          </w:p>
          <w:p w14:paraId="3DC9B07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A52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1CB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23D3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3A74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 том числе</w:t>
            </w:r>
          </w:p>
        </w:tc>
      </w:tr>
      <w:tr w:rsidR="00263866" w:rsidRPr="00263866" w14:paraId="1B253492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AC09" w14:textId="77777777" w:rsidR="00263866" w:rsidRPr="00263866" w:rsidRDefault="00263866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4A8AB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61F7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2343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95B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2ED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280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494FA5BE" w14:textId="77777777" w:rsidTr="002638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8134" w14:textId="77777777" w:rsidR="00263866" w:rsidRPr="00263866" w:rsidRDefault="00263866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A2A0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9BFA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CD71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393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288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1A19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4D8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3F0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13E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</w:tr>
      <w:tr w:rsidR="00263866" w:rsidRPr="00263866" w14:paraId="42D7FFF3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55C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480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9DA4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176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B25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8B3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9DB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622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741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953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10</w:t>
            </w:r>
          </w:p>
        </w:tc>
      </w:tr>
      <w:tr w:rsidR="00263866" w:rsidRPr="00263866" w14:paraId="31FD73A1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E41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57B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1162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837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2704,09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E18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293,76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5FD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471,85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A19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471,85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A3B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483,94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106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483,94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269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498,75</w:t>
            </w:r>
          </w:p>
        </w:tc>
      </w:tr>
      <w:tr w:rsidR="00263866" w:rsidRPr="00263866" w14:paraId="763847D5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9BC3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0DF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Текущий ремонт объектов централизованных систем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3B4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547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1835,70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BB2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293,76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DA2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301,85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1EF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301,85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069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309,59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0FF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309,59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943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319,06</w:t>
            </w:r>
          </w:p>
        </w:tc>
      </w:tr>
      <w:tr w:rsidR="00263866" w:rsidRPr="00263866" w14:paraId="0CE91B7F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8B86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640C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Капитальный ремонт водопроводных сетей и артезианских скважин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B61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236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868,39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922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59D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FD3D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DC7A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174,35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0E0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174,35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84F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179,69</w:t>
            </w:r>
          </w:p>
        </w:tc>
      </w:tr>
      <w:tr w:rsidR="00263866" w:rsidRPr="00263866" w14:paraId="7F15727D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099F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1.2.1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FC03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Капитальный ремонт водопроводных колодцев с. Брейтово, ул. Республиканская, замена арматуры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16B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D23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1A8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282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013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788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6DB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F8C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</w:tr>
      <w:tr w:rsidR="00263866" w:rsidRPr="00263866" w14:paraId="65A82DD2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111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1.2.2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2D3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Капитальный ремонт водопроводных сетей с. Брейтово, ул. Память Ильича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5880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11D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410,82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65D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9E8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B48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A46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102,56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5CA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102,56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A2C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105,70</w:t>
            </w:r>
          </w:p>
        </w:tc>
      </w:tr>
      <w:tr w:rsidR="00263866" w:rsidRPr="00263866" w14:paraId="4FDFA73B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B69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1.2.3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3AEE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 xml:space="preserve">Капитальный ремонт водопровода дер. </w:t>
            </w:r>
            <w:proofErr w:type="spellStart"/>
            <w:r w:rsidRPr="00263866">
              <w:rPr>
                <w:lang w:eastAsia="en-US"/>
              </w:rPr>
              <w:t>Остряковка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8902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2A2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287,57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6CF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EB8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1D5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26C2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71,79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BAF1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71,79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70F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73,99</w:t>
            </w:r>
          </w:p>
        </w:tc>
      </w:tr>
      <w:tr w:rsidR="00263866" w:rsidRPr="00263866" w14:paraId="1553D0DB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6F6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2A1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Мероприятия по улучшению качества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CCD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F9B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E8B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FC1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D3F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CF1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40C4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F93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</w:tr>
      <w:tr w:rsidR="00263866" w:rsidRPr="00263866" w14:paraId="07180FC9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308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BC7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83D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A73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0DA7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F50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8DED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94E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06E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3148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</w:tr>
      <w:tr w:rsidR="00263866" w:rsidRPr="00263866" w14:paraId="21B7F178" w14:textId="77777777" w:rsidTr="002638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4C1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DF6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146F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60E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2CD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8F5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0F3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830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9F8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F58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</w:tr>
    </w:tbl>
    <w:p w14:paraId="28B74FA1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III. Планируемый объем подачи воды</w:t>
      </w:r>
      <w:r w:rsidRPr="00263866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263866" w:rsidRPr="00263866" w14:paraId="02997EE7" w14:textId="77777777" w:rsidTr="00263866">
        <w:trPr>
          <w:trHeight w:val="15"/>
        </w:trPr>
        <w:tc>
          <w:tcPr>
            <w:tcW w:w="2957" w:type="dxa"/>
            <w:hideMark/>
          </w:tcPr>
          <w:p w14:paraId="1B768E76" w14:textId="77777777" w:rsidR="00263866" w:rsidRPr="00263866" w:rsidRDefault="002638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2E43F679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0533CE1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532AB4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59A0040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087CB0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0A42509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2D8D7B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21F8FD7B" w14:textId="77777777" w:rsidTr="0026386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627E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B2E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Единица измерения</w:t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0931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Принято при установлении тарифа</w:t>
            </w:r>
          </w:p>
        </w:tc>
      </w:tr>
      <w:tr w:rsidR="00263866" w:rsidRPr="00263866" w14:paraId="7CE2D0F9" w14:textId="77777777" w:rsidTr="00263866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1CC4" w14:textId="77777777" w:rsidR="00263866" w:rsidRPr="00263866" w:rsidRDefault="00263866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772C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C95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1B0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9DE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67FDCC9A" w14:textId="77777777" w:rsidTr="00263866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D38D" w14:textId="77777777" w:rsidR="00263866" w:rsidRPr="00263866" w:rsidRDefault="00263866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7BB3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53B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D36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37E1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67D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0A0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A7F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</w:tr>
      <w:tr w:rsidR="00263866" w:rsidRPr="00263866" w14:paraId="7ED26BEE" w14:textId="77777777" w:rsidTr="0026386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254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Объем подачи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6263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6E9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6EF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70,200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EB3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8AC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70,200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C59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FFA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70,200</w:t>
            </w:r>
          </w:p>
        </w:tc>
      </w:tr>
    </w:tbl>
    <w:p w14:paraId="698392BA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77A0E0C7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C321E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Объем финансовых потребностей:</w:t>
      </w:r>
      <w:r w:rsidRPr="00263866">
        <w:rPr>
          <w:rFonts w:ascii="Arial" w:hAnsi="Arial" w:cs="Arial"/>
        </w:rPr>
        <w:br/>
      </w:r>
    </w:p>
    <w:p w14:paraId="277BA49B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6A3F3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2020 год - 16053,4 тыс. рублей;</w:t>
      </w:r>
      <w:r w:rsidRPr="00263866">
        <w:rPr>
          <w:rFonts w:ascii="Arial" w:hAnsi="Arial" w:cs="Arial"/>
        </w:rPr>
        <w:br/>
      </w:r>
    </w:p>
    <w:p w14:paraId="75AC92B7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576D4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2021 год - 16974,0 тыс. рублей;</w:t>
      </w:r>
      <w:r w:rsidRPr="00263866">
        <w:rPr>
          <w:rFonts w:ascii="Arial" w:hAnsi="Arial" w:cs="Arial"/>
        </w:rPr>
        <w:br/>
      </w:r>
    </w:p>
    <w:p w14:paraId="332CA910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EA301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(в ред. </w:t>
      </w:r>
      <w:r w:rsidRPr="00263866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rPr>
          <w:rFonts w:ascii="Arial" w:hAnsi="Arial" w:cs="Arial"/>
        </w:rPr>
        <w:t>)</w:t>
      </w:r>
      <w:r w:rsidRPr="00263866">
        <w:rPr>
          <w:rFonts w:ascii="Arial" w:hAnsi="Arial" w:cs="Arial"/>
        </w:rPr>
        <w:br/>
      </w:r>
    </w:p>
    <w:p w14:paraId="70A02F2F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F0566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2022 год - 17469,9 тыс. рублей.</w:t>
      </w:r>
      <w:r w:rsidRPr="00263866">
        <w:rPr>
          <w:rFonts w:ascii="Arial" w:hAnsi="Arial" w:cs="Arial"/>
        </w:rPr>
        <w:br/>
      </w:r>
    </w:p>
    <w:p w14:paraId="28BF067A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849CA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(в ред. </w:t>
      </w:r>
      <w:r w:rsidRPr="00263866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rPr>
          <w:rFonts w:ascii="Arial" w:hAnsi="Arial" w:cs="Arial"/>
        </w:rPr>
        <w:t>)</w:t>
      </w:r>
      <w:r w:rsidRPr="00263866">
        <w:rPr>
          <w:rFonts w:ascii="Arial" w:hAnsi="Arial" w:cs="Arial"/>
        </w:rPr>
        <w:br/>
      </w:r>
    </w:p>
    <w:p w14:paraId="12E3B190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63866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18"/>
        <w:gridCol w:w="956"/>
        <w:gridCol w:w="692"/>
        <w:gridCol w:w="949"/>
        <w:gridCol w:w="949"/>
        <w:gridCol w:w="949"/>
        <w:gridCol w:w="949"/>
        <w:gridCol w:w="949"/>
        <w:gridCol w:w="949"/>
      </w:tblGrid>
      <w:tr w:rsidR="00263866" w:rsidRPr="00263866" w14:paraId="63A01C6E" w14:textId="77777777" w:rsidTr="00263866">
        <w:trPr>
          <w:trHeight w:val="15"/>
        </w:trPr>
        <w:tc>
          <w:tcPr>
            <w:tcW w:w="739" w:type="dxa"/>
            <w:hideMark/>
          </w:tcPr>
          <w:p w14:paraId="441F995C" w14:textId="77777777" w:rsidR="00263866" w:rsidRPr="00263866" w:rsidRDefault="002638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0B4B332B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EF6BCCE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B60FEA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8D5F1E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86FD4E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B07979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30CC28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14F305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BBF483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40EA53AE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95C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N</w:t>
            </w:r>
          </w:p>
          <w:p w14:paraId="23D2E49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40A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92B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Единица измерения</w:t>
            </w:r>
          </w:p>
        </w:tc>
        <w:tc>
          <w:tcPr>
            <w:tcW w:w="85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61A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Значение показателя</w:t>
            </w:r>
          </w:p>
        </w:tc>
      </w:tr>
      <w:tr w:rsidR="00263866" w:rsidRPr="00263866" w14:paraId="18BC0304" w14:textId="77777777" w:rsidTr="0026386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1865" w14:textId="77777777" w:rsidR="00263866" w:rsidRPr="00263866" w:rsidRDefault="0026386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9C0E5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E1BD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F39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2018 год (факт)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B3B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399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167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5C038156" w14:textId="77777777" w:rsidTr="0026386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6905" w14:textId="77777777" w:rsidR="00263866" w:rsidRPr="00263866" w:rsidRDefault="0026386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EA56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D976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2CC7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AEE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A66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E3B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468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F7A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1A2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</w:tr>
      <w:tr w:rsidR="00263866" w:rsidRPr="00263866" w14:paraId="22E791CC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AB2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4BD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576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143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5CF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9D1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478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4E9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C0D8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256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10</w:t>
            </w:r>
          </w:p>
        </w:tc>
      </w:tr>
      <w:tr w:rsidR="00263866" w:rsidRPr="00263866" w14:paraId="76FF27BC" w14:textId="77777777" w:rsidTr="00263866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0D7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 Показатели качества питьевой воды</w:t>
            </w:r>
          </w:p>
        </w:tc>
      </w:tr>
      <w:tr w:rsidR="00263866" w:rsidRPr="00263866" w14:paraId="35223787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4165" w14:textId="77777777" w:rsidR="00263866" w:rsidRPr="00263866" w:rsidRDefault="00263866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A15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BAA0" w14:textId="77777777" w:rsidR="00263866" w:rsidRPr="00263866" w:rsidRDefault="00263866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E8570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D02A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90C2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307B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9588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5ABF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3125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1392658C" w14:textId="77777777" w:rsidTr="0026386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FCC6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23C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 после водоподготовки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654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172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170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4C4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CA54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3C7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4B6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057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</w:tr>
      <w:tr w:rsidR="00263866" w:rsidRPr="00263866" w14:paraId="76A572F4" w14:textId="77777777" w:rsidTr="0026386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7210" w14:textId="77777777" w:rsidR="00263866" w:rsidRPr="00263866" w:rsidRDefault="00263866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D79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 в распределительной сети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4E0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9AF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104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75F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EB20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08A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61B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265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25,0</w:t>
            </w:r>
          </w:p>
        </w:tc>
      </w:tr>
      <w:tr w:rsidR="00263866" w:rsidRPr="00263866" w14:paraId="2E971092" w14:textId="77777777" w:rsidTr="00263866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DFF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2. Показатели надежности и бесперебойности холодного водоснабжения</w:t>
            </w:r>
          </w:p>
        </w:tc>
      </w:tr>
      <w:tr w:rsidR="00263866" w:rsidRPr="00263866" w14:paraId="394FFED3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379B7" w14:textId="77777777" w:rsidR="00263866" w:rsidRPr="00263866" w:rsidRDefault="00263866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690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FBA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DB6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EF9C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3A0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3C1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FE6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9345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92BB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2,00</w:t>
            </w:r>
          </w:p>
        </w:tc>
      </w:tr>
      <w:tr w:rsidR="00263866" w:rsidRPr="00263866" w14:paraId="25A22B7B" w14:textId="77777777" w:rsidTr="00263866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C69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263866" w:rsidRPr="00263866" w14:paraId="7AE4F3DD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CFF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39F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616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11A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F31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70D5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240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42E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D61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E3F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20,10</w:t>
            </w:r>
          </w:p>
        </w:tc>
      </w:tr>
      <w:tr w:rsidR="00263866" w:rsidRPr="00263866" w14:paraId="0F4FFCDC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63C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210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Удельный расход электричес</w:t>
            </w:r>
            <w:r w:rsidRPr="00263866">
              <w:rPr>
                <w:lang w:eastAsia="en-US"/>
              </w:rPr>
              <w:lastRenderedPageBreak/>
              <w:t>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018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0AA6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51B4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B2E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3DE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D8A6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6AC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09BA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1,632</w:t>
            </w:r>
          </w:p>
        </w:tc>
      </w:tr>
    </w:tbl>
    <w:p w14:paraId="0AA43754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58EB35DB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br/>
        <w:t>(в ред. </w:t>
      </w:r>
      <w:r w:rsidRPr="00263866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rPr>
          <w:rFonts w:ascii="Arial" w:hAnsi="Arial" w:cs="Arial"/>
        </w:rPr>
        <w:t>)</w:t>
      </w:r>
    </w:p>
    <w:p w14:paraId="527DF011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br/>
      </w:r>
    </w:p>
    <w:p w14:paraId="446FB064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Расходы на реализацию производственной программы в 2020 году составляют 11928,3 тыс. рублей, в 2021 году уменьшаются на 5,6 процента, в 2022 году увеличиваются на 2,5 процента. Стоимость мероприятий по ремонту объектов централизованной системы водоотведения в 2020 году составляет 157,65 тыс. рублей, в 2021 и 2022 годах изменяется на индекс потребительских цен с учетом индекса эффективности операционных расходов. Значения показателей качества очистки сточных вод, надежности и бесперебойности, энергетической эффективности, указанные в разделе V производственной программы, сохраняются в течение всего периода реализации производственной программы.</w:t>
      </w:r>
      <w:r w:rsidRPr="00263866">
        <w:rPr>
          <w:rFonts w:ascii="Arial" w:hAnsi="Arial" w:cs="Arial"/>
        </w:rPr>
        <w:br/>
      </w:r>
    </w:p>
    <w:p w14:paraId="0BCEBB9B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14FFE388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8910E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Производственная программа на 2018 год не утверждалась.</w:t>
      </w:r>
      <w:r w:rsidRPr="00263866">
        <w:rPr>
          <w:rFonts w:ascii="Arial" w:hAnsi="Arial" w:cs="Arial"/>
        </w:rPr>
        <w:br/>
      </w:r>
    </w:p>
    <w:p w14:paraId="247185DA" w14:textId="77777777" w:rsidR="00263866" w:rsidRPr="00263866" w:rsidRDefault="00263866" w:rsidP="0026386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63866">
        <w:rPr>
          <w:rFonts w:ascii="Arial" w:hAnsi="Arial" w:cs="Arial"/>
          <w:sz w:val="24"/>
          <w:szCs w:val="24"/>
        </w:rPr>
        <w:br/>
      </w:r>
      <w:r w:rsidRPr="00263866">
        <w:rPr>
          <w:rFonts w:ascii="Arial" w:hAnsi="Arial" w:cs="Arial"/>
          <w:sz w:val="24"/>
          <w:szCs w:val="24"/>
        </w:rPr>
        <w:br/>
        <w:t>Приложение 5</w:t>
      </w:r>
      <w:r w:rsidRPr="00263866">
        <w:rPr>
          <w:rFonts w:ascii="Arial" w:hAnsi="Arial" w:cs="Arial"/>
          <w:sz w:val="24"/>
          <w:szCs w:val="24"/>
        </w:rPr>
        <w:br/>
      </w:r>
      <w:r w:rsidRPr="00263866">
        <w:rPr>
          <w:rFonts w:ascii="Arial" w:hAnsi="Arial" w:cs="Arial"/>
          <w:sz w:val="24"/>
          <w:szCs w:val="24"/>
        </w:rPr>
        <w:lastRenderedPageBreak/>
        <w:t>к приказу</w:t>
      </w:r>
      <w:r w:rsidRPr="00263866">
        <w:rPr>
          <w:rFonts w:ascii="Arial" w:hAnsi="Arial" w:cs="Arial"/>
          <w:sz w:val="24"/>
          <w:szCs w:val="24"/>
        </w:rPr>
        <w:br/>
        <w:t>департамента</w:t>
      </w:r>
      <w:r w:rsidRPr="00263866">
        <w:rPr>
          <w:rFonts w:ascii="Arial" w:hAnsi="Arial" w:cs="Arial"/>
          <w:sz w:val="24"/>
          <w:szCs w:val="24"/>
        </w:rPr>
        <w:br/>
        <w:t>жилищно-коммунального</w:t>
      </w:r>
      <w:r w:rsidRPr="00263866">
        <w:rPr>
          <w:rFonts w:ascii="Arial" w:hAnsi="Arial" w:cs="Arial"/>
          <w:sz w:val="24"/>
          <w:szCs w:val="24"/>
        </w:rPr>
        <w:br/>
        <w:t>хозяйства, энергетики</w:t>
      </w:r>
      <w:r w:rsidRPr="00263866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263866">
        <w:rPr>
          <w:rFonts w:ascii="Arial" w:hAnsi="Arial" w:cs="Arial"/>
          <w:sz w:val="24"/>
          <w:szCs w:val="24"/>
        </w:rPr>
        <w:br/>
        <w:t>Ярославской области</w:t>
      </w:r>
      <w:r w:rsidRPr="00263866">
        <w:rPr>
          <w:rFonts w:ascii="Arial" w:hAnsi="Arial" w:cs="Arial"/>
          <w:sz w:val="24"/>
          <w:szCs w:val="24"/>
        </w:rPr>
        <w:br/>
        <w:t>от 19.11.2019 N 171-вс/во</w:t>
      </w:r>
    </w:p>
    <w:p w14:paraId="3228C5C7" w14:textId="77777777" w:rsidR="00263866" w:rsidRPr="00263866" w:rsidRDefault="00263866" w:rsidP="0026386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63866">
        <w:rPr>
          <w:rFonts w:ascii="Arial" w:hAnsi="Arial" w:cs="Arial"/>
          <w:b/>
          <w:bCs/>
        </w:rPr>
        <w:br/>
      </w:r>
      <w:r w:rsidRPr="00263866">
        <w:rPr>
          <w:rFonts w:ascii="Arial" w:hAnsi="Arial" w:cs="Arial"/>
          <w:b/>
          <w:bCs/>
        </w:rPr>
        <w:br/>
        <w:t xml:space="preserve">ПРОИЗВОДСТВЕННАЯ ПРОГРАММА ГОСУДАРСТВЕННОГО ПРЕДПРИЯТИЯ ЯРОСЛАВСКОЙ ОБЛАСТИ "СЕВЕРНЫЙ ВОДОКАНАЛ" В ГРАНИЦАХ БРЕЙТОВСКОГО МУНИЦИПАЛЬНОГО РАЙОНА В СФЕРЕ ВОДООТВЕДЕНИЯ (ОЧИСТКИ СТОЧНЫХ ВОД) НА </w:t>
      </w:r>
      <w:proofErr w:type="gramStart"/>
      <w:r w:rsidRPr="00263866">
        <w:rPr>
          <w:rFonts w:ascii="Arial" w:hAnsi="Arial" w:cs="Arial"/>
          <w:b/>
          <w:bCs/>
        </w:rPr>
        <w:t>2020 - 2022</w:t>
      </w:r>
      <w:proofErr w:type="gramEnd"/>
      <w:r w:rsidRPr="00263866">
        <w:rPr>
          <w:rFonts w:ascii="Arial" w:hAnsi="Arial" w:cs="Arial"/>
          <w:b/>
          <w:bCs/>
        </w:rPr>
        <w:t xml:space="preserve"> ГОДЫ</w:t>
      </w:r>
    </w:p>
    <w:p w14:paraId="61382501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(в ред. </w:t>
      </w:r>
      <w:r w:rsidRPr="00263866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rPr>
          <w:rFonts w:ascii="Arial" w:hAnsi="Arial" w:cs="Arial"/>
        </w:rPr>
        <w:t>)</w:t>
      </w:r>
    </w:p>
    <w:p w14:paraId="41F07CAB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41EB75C7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21BFA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Регулируемая организация: государственное предприятие Ярославской области "Северный водоканал".</w:t>
      </w:r>
      <w:r w:rsidRPr="00263866">
        <w:rPr>
          <w:rFonts w:ascii="Arial" w:hAnsi="Arial" w:cs="Arial"/>
        </w:rPr>
        <w:br/>
      </w:r>
    </w:p>
    <w:p w14:paraId="2EC800A4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D5D9C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Адрес: Волжская набережная, д. 10, г. Рыбинск, Ярославская область, 152901.</w:t>
      </w:r>
      <w:r w:rsidRPr="00263866">
        <w:rPr>
          <w:rFonts w:ascii="Arial" w:hAnsi="Arial" w:cs="Arial"/>
        </w:rPr>
        <w:br/>
      </w:r>
    </w:p>
    <w:p w14:paraId="668CFA55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C6A24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63866">
        <w:rPr>
          <w:rFonts w:ascii="Arial" w:hAnsi="Arial" w:cs="Arial"/>
        </w:rPr>
        <w:br/>
      </w:r>
    </w:p>
    <w:p w14:paraId="5F30CA0F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47943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263866">
        <w:rPr>
          <w:rFonts w:ascii="Arial" w:hAnsi="Arial" w:cs="Arial"/>
        </w:rPr>
        <w:br/>
      </w:r>
    </w:p>
    <w:p w14:paraId="256CFB0C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63866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1558"/>
        <w:gridCol w:w="901"/>
        <w:gridCol w:w="1043"/>
        <w:gridCol w:w="894"/>
        <w:gridCol w:w="894"/>
        <w:gridCol w:w="894"/>
        <w:gridCol w:w="894"/>
        <w:gridCol w:w="894"/>
        <w:gridCol w:w="894"/>
        <w:gridCol w:w="11"/>
      </w:tblGrid>
      <w:tr w:rsidR="00263866" w:rsidRPr="00263866" w14:paraId="778032B1" w14:textId="77777777" w:rsidTr="00263866">
        <w:trPr>
          <w:trHeight w:val="15"/>
        </w:trPr>
        <w:tc>
          <w:tcPr>
            <w:tcW w:w="739" w:type="dxa"/>
            <w:hideMark/>
          </w:tcPr>
          <w:p w14:paraId="60E7D100" w14:textId="77777777" w:rsidR="00263866" w:rsidRPr="00263866" w:rsidRDefault="002638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3849DE71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E76F0B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D9BB23E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11C5AC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D92675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AA54193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D193E6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239CD1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43FBF5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325AD90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4C99E781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B82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N</w:t>
            </w:r>
          </w:p>
          <w:p w14:paraId="1E16496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6FE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 xml:space="preserve">Наименование </w:t>
            </w:r>
            <w:r w:rsidRPr="00263866">
              <w:rPr>
                <w:lang w:eastAsia="en-US"/>
              </w:rPr>
              <w:lastRenderedPageBreak/>
              <w:t>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D4B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 xml:space="preserve">Единица </w:t>
            </w:r>
            <w:r w:rsidRPr="00263866">
              <w:rPr>
                <w:lang w:eastAsia="en-US"/>
              </w:rPr>
              <w:lastRenderedPageBreak/>
              <w:t>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6ED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Финансовые потреб</w:t>
            </w:r>
            <w:r w:rsidRPr="00263866">
              <w:rPr>
                <w:lang w:eastAsia="en-US"/>
              </w:rPr>
              <w:lastRenderedPageBreak/>
              <w:t>ности на реализацию мероприятия - всего</w:t>
            </w:r>
          </w:p>
        </w:tc>
        <w:tc>
          <w:tcPr>
            <w:tcW w:w="739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984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В том числе</w:t>
            </w:r>
          </w:p>
        </w:tc>
      </w:tr>
      <w:tr w:rsidR="00263866" w:rsidRPr="00263866" w14:paraId="19A60139" w14:textId="77777777" w:rsidTr="0026386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31D4C" w14:textId="77777777" w:rsidR="00263866" w:rsidRPr="00263866" w:rsidRDefault="0026386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D9DB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79F5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65D9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185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7C2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D26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0DDF7527" w14:textId="77777777" w:rsidTr="0026386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B8B5" w14:textId="77777777" w:rsidR="00263866" w:rsidRPr="00263866" w:rsidRDefault="0026386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B8CC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10B2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6B68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7607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1CA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1CB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8CF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B15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B5F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55508A88" w14:textId="77777777" w:rsidR="00263866" w:rsidRPr="00263866" w:rsidRDefault="00263866"/>
        </w:tc>
      </w:tr>
      <w:tr w:rsidR="00263866" w:rsidRPr="00263866" w14:paraId="79C24069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024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397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368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26D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EB7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C4A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BF0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EA8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101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3FA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46C11EAA" w14:textId="77777777" w:rsidR="00263866" w:rsidRPr="00263866" w:rsidRDefault="00263866"/>
        </w:tc>
      </w:tr>
      <w:tr w:rsidR="00263866" w:rsidRPr="00263866" w14:paraId="1267BFE5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087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5F2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Текущий ремонт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45E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DC1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BBC5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1D9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D8F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655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F25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690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12278D63" w14:textId="77777777" w:rsidR="00263866" w:rsidRPr="00263866" w:rsidRDefault="00263866"/>
        </w:tc>
      </w:tr>
      <w:tr w:rsidR="00263866" w:rsidRPr="00263866" w14:paraId="180C2B1C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7F1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945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Капитальный ремонт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A8E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E96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10C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500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084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E08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F56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4FC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497E944D" w14:textId="77777777" w:rsidR="00263866" w:rsidRPr="00263866" w:rsidRDefault="00263866"/>
        </w:tc>
      </w:tr>
      <w:tr w:rsidR="00263866" w:rsidRPr="00263866" w14:paraId="02A3F33B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A28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926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4B9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83B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108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D23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C3F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1D9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216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083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20CA0EBC" w14:textId="77777777" w:rsidR="00263866" w:rsidRPr="00263866" w:rsidRDefault="00263866"/>
        </w:tc>
      </w:tr>
      <w:tr w:rsidR="00263866" w:rsidRPr="00263866" w14:paraId="04FF8EBC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6C2F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A30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3289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87D1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FEE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919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BF8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1D1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2D9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984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76B7D1FB" w14:textId="77777777" w:rsidR="00263866" w:rsidRPr="00263866" w:rsidRDefault="00263866"/>
        </w:tc>
      </w:tr>
      <w:tr w:rsidR="00263866" w:rsidRPr="00263866" w14:paraId="7923BF8D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823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292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DD2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3A2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C6C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878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D60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B24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972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831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096EC261" w14:textId="77777777" w:rsidR="00263866" w:rsidRPr="00263866" w:rsidRDefault="00263866"/>
        </w:tc>
      </w:tr>
    </w:tbl>
    <w:p w14:paraId="6B788CE4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  <w:r w:rsidRPr="00263866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263866" w:rsidRPr="00263866" w14:paraId="1D1BA49F" w14:textId="77777777" w:rsidTr="00263866">
        <w:trPr>
          <w:trHeight w:val="15"/>
        </w:trPr>
        <w:tc>
          <w:tcPr>
            <w:tcW w:w="2957" w:type="dxa"/>
            <w:hideMark/>
          </w:tcPr>
          <w:p w14:paraId="0AC1ECA9" w14:textId="77777777" w:rsidR="00263866" w:rsidRPr="00263866" w:rsidRDefault="002638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4CA0BD2D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864083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265C146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4B4728D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99B2FB7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1824490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8D3449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42E74DD7" w14:textId="77777777" w:rsidTr="0026386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21E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995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Единица измерения</w:t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C90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Принято при установлении тарифа</w:t>
            </w:r>
          </w:p>
        </w:tc>
      </w:tr>
      <w:tr w:rsidR="00263866" w:rsidRPr="00263866" w14:paraId="48AE2C20" w14:textId="77777777" w:rsidTr="00263866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0D58" w14:textId="77777777" w:rsidR="00263866" w:rsidRPr="00263866" w:rsidRDefault="00263866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B372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F0B6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488D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881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0CDD81BF" w14:textId="77777777" w:rsidTr="00263866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9EB1" w14:textId="77777777" w:rsidR="00263866" w:rsidRPr="00263866" w:rsidRDefault="00263866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C8B1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E05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C36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E13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228A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B72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270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</w:tr>
      <w:tr w:rsidR="00263866" w:rsidRPr="00263866" w14:paraId="4E114E8F" w14:textId="77777777" w:rsidTr="0026386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465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5C2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619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ACFD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8FB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626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C37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EA9B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1,200</w:t>
            </w:r>
          </w:p>
        </w:tc>
      </w:tr>
    </w:tbl>
    <w:p w14:paraId="08FF9AA5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50DC657C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E3312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Объем финансовых потребностей:</w:t>
      </w:r>
      <w:r w:rsidRPr="00263866">
        <w:rPr>
          <w:rFonts w:ascii="Arial" w:hAnsi="Arial" w:cs="Arial"/>
        </w:rPr>
        <w:br/>
      </w:r>
    </w:p>
    <w:p w14:paraId="3169F808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D111D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2020 год - 156,7 тыс. рублей;</w:t>
      </w:r>
      <w:r w:rsidRPr="00263866">
        <w:rPr>
          <w:rFonts w:ascii="Arial" w:hAnsi="Arial" w:cs="Arial"/>
        </w:rPr>
        <w:br/>
      </w:r>
    </w:p>
    <w:p w14:paraId="126666F2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80A7B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2021 год - 160,2 тыс. рублей;</w:t>
      </w:r>
      <w:r w:rsidRPr="00263866">
        <w:rPr>
          <w:rFonts w:ascii="Arial" w:hAnsi="Arial" w:cs="Arial"/>
        </w:rPr>
        <w:br/>
      </w:r>
    </w:p>
    <w:p w14:paraId="67071634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BBD1B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(в ред. </w:t>
      </w:r>
      <w:r w:rsidRPr="00263866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rPr>
          <w:rFonts w:ascii="Arial" w:hAnsi="Arial" w:cs="Arial"/>
        </w:rPr>
        <w:t>)</w:t>
      </w:r>
      <w:r w:rsidRPr="00263866">
        <w:rPr>
          <w:rFonts w:ascii="Arial" w:hAnsi="Arial" w:cs="Arial"/>
        </w:rPr>
        <w:br/>
      </w:r>
    </w:p>
    <w:p w14:paraId="0FC28416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1FA36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2022 год - 165,2 тыс. рублей.</w:t>
      </w:r>
      <w:r w:rsidRPr="00263866">
        <w:rPr>
          <w:rFonts w:ascii="Arial" w:hAnsi="Arial" w:cs="Arial"/>
        </w:rPr>
        <w:br/>
      </w:r>
    </w:p>
    <w:p w14:paraId="47F8C8A0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58841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(в ред. </w:t>
      </w:r>
      <w:r w:rsidRPr="00263866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rPr>
          <w:rFonts w:ascii="Arial" w:hAnsi="Arial" w:cs="Arial"/>
        </w:rPr>
        <w:t>)</w:t>
      </w:r>
      <w:r w:rsidRPr="00263866">
        <w:rPr>
          <w:rFonts w:ascii="Arial" w:hAnsi="Arial" w:cs="Arial"/>
        </w:rPr>
        <w:br/>
      </w:r>
    </w:p>
    <w:p w14:paraId="56B8EF31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63866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1485"/>
        <w:gridCol w:w="960"/>
        <w:gridCol w:w="694"/>
        <w:gridCol w:w="953"/>
        <w:gridCol w:w="953"/>
        <w:gridCol w:w="953"/>
        <w:gridCol w:w="953"/>
        <w:gridCol w:w="953"/>
        <w:gridCol w:w="953"/>
      </w:tblGrid>
      <w:tr w:rsidR="00263866" w:rsidRPr="00263866" w14:paraId="520DED45" w14:textId="77777777" w:rsidTr="00263866">
        <w:trPr>
          <w:trHeight w:val="15"/>
        </w:trPr>
        <w:tc>
          <w:tcPr>
            <w:tcW w:w="739" w:type="dxa"/>
            <w:hideMark/>
          </w:tcPr>
          <w:p w14:paraId="0FBD12E1" w14:textId="77777777" w:rsidR="00263866" w:rsidRPr="00263866" w:rsidRDefault="002638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638A00AD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48DCDE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4DF954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62ECB3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1F590E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A8599C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828240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CB9D27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58BB14" w14:textId="77777777" w:rsidR="00263866" w:rsidRPr="00263866" w:rsidRDefault="00263866">
            <w:pPr>
              <w:rPr>
                <w:sz w:val="20"/>
                <w:szCs w:val="20"/>
                <w:lang w:eastAsia="ru-RU"/>
              </w:rPr>
            </w:pPr>
          </w:p>
        </w:tc>
      </w:tr>
      <w:tr w:rsidR="00263866" w:rsidRPr="00263866" w14:paraId="458F8996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455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N</w:t>
            </w:r>
          </w:p>
          <w:p w14:paraId="6AF4C2D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A0C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B0B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Единица измерения</w:t>
            </w:r>
          </w:p>
        </w:tc>
        <w:tc>
          <w:tcPr>
            <w:tcW w:w="85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F55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Значение показателя</w:t>
            </w:r>
          </w:p>
        </w:tc>
      </w:tr>
      <w:tr w:rsidR="00263866" w:rsidRPr="00263866" w14:paraId="19DFA2AD" w14:textId="77777777" w:rsidTr="0026386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1E0E" w14:textId="77777777" w:rsidR="00263866" w:rsidRPr="00263866" w:rsidRDefault="0026386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BB68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40B9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DF0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2018 год (факт)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475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2020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C42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2021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B79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2022 год</w:t>
            </w:r>
          </w:p>
        </w:tc>
      </w:tr>
      <w:tr w:rsidR="00263866" w:rsidRPr="00263866" w14:paraId="167ABC6C" w14:textId="77777777" w:rsidTr="0026386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8EA1" w14:textId="77777777" w:rsidR="00263866" w:rsidRPr="00263866" w:rsidRDefault="0026386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90C8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F769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5E2C" w14:textId="77777777" w:rsidR="00263866" w:rsidRPr="00263866" w:rsidRDefault="002638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9CD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E2C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FEF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DC3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E4D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7C9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второе полугодие</w:t>
            </w:r>
          </w:p>
        </w:tc>
      </w:tr>
      <w:tr w:rsidR="00263866" w:rsidRPr="00263866" w14:paraId="0F1E7D5C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2F9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4C3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8E9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D75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977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9EC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289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CD4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DAA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58CF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10</w:t>
            </w:r>
          </w:p>
        </w:tc>
      </w:tr>
      <w:tr w:rsidR="00263866" w:rsidRPr="00263866" w14:paraId="08D0DED0" w14:textId="77777777" w:rsidTr="00263866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BF5C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263866" w:rsidRPr="00263866" w14:paraId="2725787C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8D4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D41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E3B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81B19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7C7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36F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B73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7AC4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39D7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D16E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0,0</w:t>
            </w:r>
          </w:p>
        </w:tc>
      </w:tr>
      <w:tr w:rsidR="00263866" w:rsidRPr="00263866" w14:paraId="22FC75D3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0696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1.2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84A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 xml:space="preserve">Доля проб сточных вод, не </w:t>
            </w:r>
            <w:r w:rsidRPr="00263866">
              <w:rPr>
                <w:lang w:eastAsia="en-US"/>
              </w:rPr>
              <w:lastRenderedPageBreak/>
              <w:t>соответствующих установленным нормативам допустимых сбросов, лимитам на сбросы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EE48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lastRenderedPageBreak/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753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E58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FD9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03A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813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5A33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1EF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60,0</w:t>
            </w:r>
          </w:p>
        </w:tc>
      </w:tr>
      <w:tr w:rsidR="00263866" w:rsidRPr="00263866" w14:paraId="392BEE65" w14:textId="77777777" w:rsidTr="00263866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F60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263866" w:rsidRPr="00263866" w14:paraId="3E14844D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6FD5" w14:textId="77777777" w:rsidR="00263866" w:rsidRPr="00263866" w:rsidRDefault="00263866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21B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FD9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710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1E65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ABE0A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6C10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60E8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9558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25A07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</w:tr>
      <w:tr w:rsidR="00263866" w:rsidRPr="00263866" w14:paraId="71E7B11E" w14:textId="77777777" w:rsidTr="00263866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5BE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263866" w:rsidRPr="00263866" w14:paraId="26AEF0D4" w14:textId="77777777" w:rsidTr="0026386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CF2C" w14:textId="77777777" w:rsidR="00263866" w:rsidRPr="00263866" w:rsidRDefault="00263866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ADD1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2F4CF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6606B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DE40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B83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DD1E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9A362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DDE7C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2CDD" w14:textId="77777777" w:rsidR="00263866" w:rsidRPr="00263866" w:rsidRDefault="002638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63866">
              <w:rPr>
                <w:lang w:eastAsia="en-US"/>
              </w:rPr>
              <w:t>2,257</w:t>
            </w:r>
          </w:p>
        </w:tc>
      </w:tr>
    </w:tbl>
    <w:p w14:paraId="2059C6FD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2F33A6D0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br/>
        <w:t>(в ред. </w:t>
      </w:r>
      <w:r w:rsidRPr="00263866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241-ви</w:t>
      </w:r>
      <w:r w:rsidRPr="00263866">
        <w:rPr>
          <w:rFonts w:ascii="Arial" w:hAnsi="Arial" w:cs="Arial"/>
        </w:rPr>
        <w:t>)</w:t>
      </w:r>
    </w:p>
    <w:p w14:paraId="6B93374D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br/>
      </w:r>
    </w:p>
    <w:p w14:paraId="09BD7897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Расходы на реализацию производственной программы в 2020 году составляют 156,7 тыс. рублей, в 2021 году увеличиваются на 2,2 процента, в 2022 году - на 3,1 процента. Расходы на реализацию мероприятий по ремонту очистных сооружений в составе финансовых потребностей не предусмотрены. Значения показателей качества очистки сточных вод, надежности и бесперебойности, энергетической эффективности, указанные в разделе V производственной программы, сохраняются в течение всего периода реализации производственной программы.</w:t>
      </w:r>
      <w:r w:rsidRPr="00263866">
        <w:rPr>
          <w:rFonts w:ascii="Arial" w:hAnsi="Arial" w:cs="Arial"/>
        </w:rPr>
        <w:br/>
      </w:r>
    </w:p>
    <w:p w14:paraId="44C7F6D2" w14:textId="77777777" w:rsidR="00263866" w:rsidRPr="00263866" w:rsidRDefault="00263866" w:rsidP="002638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63866">
        <w:rPr>
          <w:rFonts w:ascii="Arial" w:hAnsi="Arial" w:cs="Arial"/>
          <w:color w:val="auto"/>
          <w:sz w:val="24"/>
          <w:szCs w:val="24"/>
        </w:rPr>
        <w:br/>
      </w:r>
      <w:r w:rsidRPr="00263866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4654B872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4C54E" w14:textId="77777777" w:rsidR="00263866" w:rsidRPr="00263866" w:rsidRDefault="00263866" w:rsidP="00263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866">
        <w:rPr>
          <w:rFonts w:ascii="Arial" w:hAnsi="Arial" w:cs="Arial"/>
        </w:rPr>
        <w:t>Производственная программа на 2018 год не утверждалась.</w:t>
      </w:r>
    </w:p>
    <w:p w14:paraId="72821DA5" w14:textId="77777777" w:rsidR="00263866" w:rsidRPr="00263866" w:rsidRDefault="00263866" w:rsidP="00263866"/>
    <w:p w14:paraId="3956B0D0" w14:textId="77777777" w:rsidR="00B02B9E" w:rsidRPr="00263866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6386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638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386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386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386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386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638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63866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6386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6386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6386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26386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63866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263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63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63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3866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263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263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263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263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2638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2638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26386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263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6386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63866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6386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63866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263866"/>
  </w:style>
  <w:style w:type="character" w:customStyle="1" w:styleId="lt-hidden-menu-wrapper">
    <w:name w:val="lt-hidden-menu-wrapper"/>
    <w:basedOn w:val="a0"/>
    <w:rsid w:val="00263866"/>
  </w:style>
  <w:style w:type="character" w:customStyle="1" w:styleId="lt-chat-headertxt">
    <w:name w:val="lt-chat-header__txt"/>
    <w:basedOn w:val="a0"/>
    <w:rsid w:val="00263866"/>
  </w:style>
  <w:style w:type="character" w:customStyle="1" w:styleId="lt-chat-headertxt-name">
    <w:name w:val="lt-chat-header__txt-name"/>
    <w:basedOn w:val="a0"/>
    <w:rsid w:val="00263866"/>
  </w:style>
  <w:style w:type="character" w:customStyle="1" w:styleId="lt-chat-headertxt-nickname">
    <w:name w:val="lt-chat-header__txt-nickname"/>
    <w:basedOn w:val="a0"/>
    <w:rsid w:val="00263866"/>
  </w:style>
  <w:style w:type="character" w:customStyle="1" w:styleId="lt-baloontxt">
    <w:name w:val="lt-baloon__txt"/>
    <w:basedOn w:val="a0"/>
    <w:rsid w:val="00263866"/>
  </w:style>
  <w:style w:type="character" w:customStyle="1" w:styleId="lt-label-blocktxt">
    <w:name w:val="lt-label-block__txt"/>
    <w:basedOn w:val="a0"/>
    <w:rsid w:val="00263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