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576C6AB" w14:textId="77777777" w:rsidR="00000000" w:rsidRPr="00BE28CE" w:rsidRDefault="00317510">
      <w:pPr>
        <w:pStyle w:val="FORMATTEXT"/>
      </w:pPr>
      <w:r w:rsidRPr="00BE28CE">
        <w:rPr>
          <w:rFonts w:ascii="Arial, sans-serif" w:hAnsi="Arial, sans-serif"/>
          <w:sz w:val="24"/>
          <w:szCs w:val="24"/>
        </w:rPr>
        <w:t xml:space="preserve">  </w:t>
      </w:r>
      <w:r w:rsidRPr="00BE28CE">
        <w:t xml:space="preserve">      </w:t>
      </w:r>
    </w:p>
    <w:p w14:paraId="38B03CF4" w14:textId="77777777" w:rsidR="00000000" w:rsidRPr="00BE28CE" w:rsidRDefault="00317510">
      <w:pPr>
        <w:pStyle w:val="HEADERTEXT"/>
        <w:rPr>
          <w:b/>
          <w:bCs/>
          <w:color w:val="auto"/>
        </w:rPr>
      </w:pPr>
    </w:p>
    <w:p w14:paraId="5C1F2445" w14:textId="77777777" w:rsidR="00000000" w:rsidRPr="00BE28CE" w:rsidRDefault="00317510">
      <w:pPr>
        <w:pStyle w:val="HEADERTEXT"/>
        <w:jc w:val="center"/>
        <w:rPr>
          <w:b/>
          <w:bCs/>
          <w:color w:val="auto"/>
        </w:rPr>
      </w:pPr>
      <w:r w:rsidRPr="00BE28CE">
        <w:rPr>
          <w:b/>
          <w:bCs/>
          <w:color w:val="auto"/>
        </w:rPr>
        <w:t xml:space="preserve"> МИНИСТЕРСТВО ПРИРОДНЫХ РЕСУРСОВ И ЭКОЛОГИИ РОССИЙСКОЙ ФЕДЕРАЦИИ </w:t>
      </w:r>
    </w:p>
    <w:p w14:paraId="31BF5DC8" w14:textId="77777777" w:rsidR="00000000" w:rsidRPr="00BE28CE" w:rsidRDefault="00317510">
      <w:pPr>
        <w:pStyle w:val="HEADERTEXT"/>
        <w:rPr>
          <w:b/>
          <w:bCs/>
          <w:color w:val="auto"/>
        </w:rPr>
      </w:pPr>
    </w:p>
    <w:p w14:paraId="157D9F05" w14:textId="77777777" w:rsidR="00000000" w:rsidRPr="00BE28CE" w:rsidRDefault="00317510">
      <w:pPr>
        <w:pStyle w:val="HEADERTEXT"/>
        <w:jc w:val="center"/>
        <w:rPr>
          <w:b/>
          <w:bCs/>
          <w:color w:val="auto"/>
        </w:rPr>
      </w:pPr>
      <w:r w:rsidRPr="00BE28CE">
        <w:rPr>
          <w:b/>
          <w:bCs/>
          <w:color w:val="auto"/>
        </w:rPr>
        <w:t xml:space="preserve"> </w:t>
      </w:r>
    </w:p>
    <w:p w14:paraId="0F4A42BC" w14:textId="77777777" w:rsidR="00000000" w:rsidRPr="00BE28CE" w:rsidRDefault="00317510">
      <w:pPr>
        <w:pStyle w:val="HEADERTEXT"/>
        <w:jc w:val="center"/>
        <w:rPr>
          <w:b/>
          <w:bCs/>
          <w:color w:val="auto"/>
        </w:rPr>
      </w:pPr>
      <w:r w:rsidRPr="00BE28CE">
        <w:rPr>
          <w:b/>
          <w:bCs/>
          <w:color w:val="auto"/>
        </w:rPr>
        <w:t xml:space="preserve">ПРИКАЗ </w:t>
      </w:r>
    </w:p>
    <w:p w14:paraId="2EEED774" w14:textId="77777777" w:rsidR="00000000" w:rsidRPr="00BE28CE" w:rsidRDefault="00317510">
      <w:pPr>
        <w:pStyle w:val="HEADERTEXT"/>
        <w:rPr>
          <w:b/>
          <w:bCs/>
          <w:color w:val="auto"/>
        </w:rPr>
      </w:pPr>
    </w:p>
    <w:p w14:paraId="1BCC369D" w14:textId="77777777" w:rsidR="00000000" w:rsidRPr="00BE28CE" w:rsidRDefault="00317510">
      <w:pPr>
        <w:pStyle w:val="HEADERTEXT"/>
        <w:jc w:val="center"/>
        <w:rPr>
          <w:b/>
          <w:bCs/>
          <w:color w:val="auto"/>
        </w:rPr>
      </w:pPr>
      <w:r w:rsidRPr="00BE28CE">
        <w:rPr>
          <w:b/>
          <w:bCs/>
          <w:color w:val="auto"/>
        </w:rPr>
        <w:t xml:space="preserve"> </w:t>
      </w:r>
    </w:p>
    <w:p w14:paraId="0457E4BA" w14:textId="77777777" w:rsidR="00000000" w:rsidRPr="00BE28CE" w:rsidRDefault="00317510">
      <w:pPr>
        <w:pStyle w:val="HEADERTEXT"/>
        <w:jc w:val="center"/>
        <w:rPr>
          <w:b/>
          <w:bCs/>
          <w:color w:val="auto"/>
        </w:rPr>
      </w:pPr>
      <w:r w:rsidRPr="00BE28CE">
        <w:rPr>
          <w:b/>
          <w:bCs/>
          <w:color w:val="auto"/>
        </w:rPr>
        <w:t>от 20 июля 2012 года N 212</w:t>
      </w:r>
    </w:p>
    <w:p w14:paraId="3AEE762F" w14:textId="77777777" w:rsidR="00000000" w:rsidRPr="00BE28CE" w:rsidRDefault="00317510">
      <w:pPr>
        <w:pStyle w:val="HEADERTEXT"/>
        <w:jc w:val="center"/>
        <w:rPr>
          <w:b/>
          <w:bCs/>
          <w:color w:val="auto"/>
        </w:rPr>
      </w:pPr>
      <w:r w:rsidRPr="00BE28CE">
        <w:rPr>
          <w:b/>
          <w:bCs/>
          <w:color w:val="auto"/>
        </w:rPr>
        <w:t xml:space="preserve">  </w:t>
      </w:r>
    </w:p>
    <w:p w14:paraId="6938AEE8" w14:textId="77777777" w:rsidR="00000000" w:rsidRPr="00BE28CE" w:rsidRDefault="00317510">
      <w:pPr>
        <w:pStyle w:val="HEADERTEXT"/>
        <w:rPr>
          <w:b/>
          <w:bCs/>
          <w:color w:val="auto"/>
        </w:rPr>
      </w:pPr>
    </w:p>
    <w:p w14:paraId="3E9ADF36" w14:textId="77777777" w:rsidR="00000000" w:rsidRPr="00BE28CE" w:rsidRDefault="00317510">
      <w:pPr>
        <w:pStyle w:val="HEADERTEXT"/>
        <w:jc w:val="center"/>
        <w:rPr>
          <w:b/>
          <w:bCs/>
          <w:color w:val="auto"/>
        </w:rPr>
      </w:pPr>
      <w:r w:rsidRPr="00BE28CE">
        <w:rPr>
          <w:b/>
          <w:bCs/>
          <w:color w:val="auto"/>
        </w:rPr>
        <w:t xml:space="preserve"> </w:t>
      </w:r>
    </w:p>
    <w:p w14:paraId="5671E7CB" w14:textId="77777777" w:rsidR="00000000" w:rsidRPr="00BE28CE" w:rsidRDefault="00317510">
      <w:pPr>
        <w:pStyle w:val="HEADERTEXT"/>
        <w:jc w:val="center"/>
        <w:rPr>
          <w:b/>
          <w:bCs/>
          <w:color w:val="auto"/>
        </w:rPr>
      </w:pPr>
      <w:r w:rsidRPr="00BE28CE">
        <w:rPr>
          <w:b/>
          <w:bCs/>
          <w:color w:val="auto"/>
        </w:rPr>
        <w:t>Об ут</w:t>
      </w:r>
      <w:r w:rsidRPr="00BE28CE">
        <w:rPr>
          <w:b/>
          <w:bCs/>
          <w:color w:val="auto"/>
        </w:rPr>
        <w:t>верждении Регламента работы комиссии по предоставлению субсидий на возмещение части затрат на уплату процентов по кредитам, полученным в кредитных организациях на осуществление инвестиционных проектов по строительству, реконструкции и модернизации систем о</w:t>
      </w:r>
      <w:r w:rsidRPr="00BE28CE">
        <w:rPr>
          <w:b/>
          <w:bCs/>
          <w:color w:val="auto"/>
        </w:rPr>
        <w:t xml:space="preserve">боротного и повторно-последовательного водоснабжения и комплексов очистных сооружений в рамках реализации федеральной целевой программы "Развитие водохозяйственного комплекса Российской Федерации в 2012-2020 годах" </w:t>
      </w:r>
    </w:p>
    <w:p w14:paraId="6AD63408" w14:textId="77777777" w:rsidR="00000000" w:rsidRPr="00BE28CE" w:rsidRDefault="00317510">
      <w:pPr>
        <w:pStyle w:val="FORMATTEXT"/>
        <w:jc w:val="center"/>
      </w:pPr>
      <w:r w:rsidRPr="00BE28CE">
        <w:t xml:space="preserve">(с изменениями на 25 марта 2019 года) </w:t>
      </w:r>
    </w:p>
    <w:p w14:paraId="3696F637" w14:textId="77777777" w:rsidR="00000000" w:rsidRPr="00BE28CE" w:rsidRDefault="0031751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E28CE">
        <w:rPr>
          <w:rFonts w:ascii="Arial" w:hAnsi="Arial" w:cs="Arial"/>
          <w:sz w:val="20"/>
          <w:szCs w:val="20"/>
        </w:rPr>
        <w:t>_</w:t>
      </w:r>
      <w:r w:rsidRPr="00BE28CE">
        <w:rPr>
          <w:rFonts w:ascii="Arial" w:hAnsi="Arial" w:cs="Arial"/>
          <w:sz w:val="20"/>
          <w:szCs w:val="20"/>
        </w:rPr>
        <w:t>__________________________________________________________</w:t>
      </w:r>
    </w:p>
    <w:p w14:paraId="5870779E" w14:textId="77777777" w:rsidR="00000000" w:rsidRPr="00BE28CE" w:rsidRDefault="00317510">
      <w:pPr>
        <w:pStyle w:val="FORMATTEXT"/>
        <w:jc w:val="both"/>
      </w:pPr>
      <w:r w:rsidRPr="00BE28CE">
        <w:t xml:space="preserve"> </w:t>
      </w:r>
    </w:p>
    <w:p w14:paraId="6DA9C7DB" w14:textId="77777777" w:rsidR="00000000" w:rsidRPr="00BE28CE" w:rsidRDefault="00317510">
      <w:pPr>
        <w:pStyle w:val="FORMATTEXT"/>
        <w:ind w:firstLine="568"/>
        <w:jc w:val="both"/>
      </w:pPr>
      <w:r w:rsidRPr="00BE28CE">
        <w:t xml:space="preserve">Документ с изменениями, внесенными: </w:t>
      </w:r>
    </w:p>
    <w:p w14:paraId="25650622" w14:textId="77777777" w:rsidR="00000000" w:rsidRPr="00BE28CE" w:rsidRDefault="00317510">
      <w:pPr>
        <w:pStyle w:val="FORMATTEXT"/>
        <w:ind w:firstLine="568"/>
        <w:jc w:val="both"/>
      </w:pPr>
      <w:r w:rsidRPr="00BE28CE">
        <w:t xml:space="preserve">приказом Минприроды России от 9 ноября 2015 года N 464 (Официальный интернет-портал правовой информации www.pravo.gov.ru, 15.01.2016, N 0001201601150026); </w:t>
      </w:r>
    </w:p>
    <w:p w14:paraId="2FA91DA5" w14:textId="77777777" w:rsidR="00000000" w:rsidRPr="00BE28CE" w:rsidRDefault="00317510">
      <w:pPr>
        <w:pStyle w:val="FORMATTEXT"/>
        <w:ind w:firstLine="568"/>
        <w:jc w:val="both"/>
      </w:pPr>
      <w:r w:rsidRPr="00BE28CE">
        <w:t>пр</w:t>
      </w:r>
      <w:r w:rsidRPr="00BE28CE">
        <w:t xml:space="preserve">иказом Минприроды России от 25 марта 2019 года N 197 (Официальный интернет-портал правовой информации www.pravo.gov.ru, 23.04.2019, N 0001201904230033). </w:t>
      </w:r>
    </w:p>
    <w:p w14:paraId="05E30DE0" w14:textId="77777777" w:rsidR="00000000" w:rsidRPr="00BE28CE" w:rsidRDefault="0031751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E28C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297F010" w14:textId="77777777" w:rsidR="00000000" w:rsidRPr="00BE28CE" w:rsidRDefault="00317510">
      <w:pPr>
        <w:pStyle w:val="FORMATTEXT"/>
        <w:jc w:val="both"/>
      </w:pPr>
      <w:r w:rsidRPr="00BE28CE">
        <w:t xml:space="preserve"> </w:t>
      </w:r>
    </w:p>
    <w:p w14:paraId="49E17DAA" w14:textId="77777777" w:rsidR="00000000" w:rsidRPr="00BE28CE" w:rsidRDefault="00317510">
      <w:pPr>
        <w:pStyle w:val="FORMATTEXT"/>
        <w:ind w:firstLine="568"/>
        <w:jc w:val="both"/>
      </w:pPr>
      <w:r w:rsidRPr="00BE28CE">
        <w:t>В соответствии с пунктом 6 Правил предос</w:t>
      </w:r>
      <w:r w:rsidRPr="00BE28CE">
        <w:t>тавления из федерального бюджета российским организациям субсидий на возмещение части затрат на уплату процентов по кредитам, полученным в кредитных организациях на осуществление инвестиционных проектов по строительству, реконструкции и модернизации систем</w:t>
      </w:r>
      <w:r w:rsidRPr="00BE28CE">
        <w:t xml:space="preserve"> оборотного и повторно-последовательного водоснабжения и комплексов очистных сооружений в рамках реализации федеральной целевой программы "Развитие водохозяйственного комплекса Российской Федерации в 2012-2020 годах", являющихся Приложением N 12 к федераль</w:t>
      </w:r>
      <w:r w:rsidRPr="00BE28CE">
        <w:t>ной целевой программе "Развитие водохозяйственного комплекса Российской Федерации в 2012-2020 годах", утвержденной постановлением Правительства Российской Федерации от 19 апреля 2012 года N 350 (Собрание законодательства Российской Федерации, 2012, N 18, с</w:t>
      </w:r>
      <w:r w:rsidRPr="00BE28CE">
        <w:t xml:space="preserve">т.2219; N 50, ст.7063; 2013, N 2, ст.102; N 49, ст.6444; 2014, N 49, ст.6950; 2015, N 39, ст.5411; 2016, N 24, ст.3525; N 34, ст.5251; 2017, N 24, ст.3526; N 35, ст.5353; 2018, N 1, ст.374; N 14, ст.1968; N 53, ст.8681), </w:t>
      </w:r>
    </w:p>
    <w:p w14:paraId="6A9EB34E" w14:textId="77777777" w:rsidR="00000000" w:rsidRPr="00BE28CE" w:rsidRDefault="00317510">
      <w:pPr>
        <w:pStyle w:val="FORMATTEXT"/>
        <w:ind w:firstLine="568"/>
        <w:jc w:val="both"/>
      </w:pPr>
      <w:r w:rsidRPr="00BE28CE">
        <w:t>(Преамбула в редакции, введенной в</w:t>
      </w:r>
      <w:r w:rsidRPr="00BE28CE">
        <w:t xml:space="preserve"> действие с 4 мая 2019 года приказом Минприроды России от 25 марта 2019 года N 197. - См. предыдущую редакцию) </w:t>
      </w:r>
    </w:p>
    <w:p w14:paraId="65519B4A" w14:textId="77777777" w:rsidR="00000000" w:rsidRPr="00BE28CE" w:rsidRDefault="00317510">
      <w:pPr>
        <w:pStyle w:val="FORMATTEXT"/>
        <w:jc w:val="both"/>
      </w:pPr>
    </w:p>
    <w:p w14:paraId="06BF4B90" w14:textId="77777777" w:rsidR="00000000" w:rsidRPr="00BE28CE" w:rsidRDefault="00317510">
      <w:pPr>
        <w:pStyle w:val="FORMATTEXT"/>
        <w:jc w:val="both"/>
      </w:pPr>
    </w:p>
    <w:p w14:paraId="73C29971" w14:textId="77777777" w:rsidR="00000000" w:rsidRPr="00BE28CE" w:rsidRDefault="00317510">
      <w:pPr>
        <w:pStyle w:val="FORMATTEXT"/>
        <w:jc w:val="both"/>
      </w:pPr>
      <w:r w:rsidRPr="00BE28CE">
        <w:t xml:space="preserve">приказываю: </w:t>
      </w:r>
    </w:p>
    <w:p w14:paraId="0B8584DB" w14:textId="77777777" w:rsidR="00000000" w:rsidRPr="00BE28CE" w:rsidRDefault="00317510">
      <w:pPr>
        <w:pStyle w:val="FORMATTEXT"/>
        <w:ind w:firstLine="568"/>
        <w:jc w:val="both"/>
      </w:pPr>
      <w:r w:rsidRPr="00BE28CE">
        <w:t>Утвердить Регламент работы комиссии по предоставлению субсидий на возмещение части затрат на уплату процентов по кредитам, получе</w:t>
      </w:r>
      <w:r w:rsidRPr="00BE28CE">
        <w:t>нным в кредитных организациях на осуществление инвестиционных проектов по строительству, реконструкции и модернизации систем оборотного и повторно-последовательного водоснабжения и комплексов очистных сооружений в рамках реализации федеральной целевой прог</w:t>
      </w:r>
      <w:r w:rsidRPr="00BE28CE">
        <w:t>раммы "Развитие водохозяйственного комплекса Российской Федерации в 2012-2020 годах", согласно приложению.</w:t>
      </w:r>
    </w:p>
    <w:p w14:paraId="1C468254" w14:textId="77777777" w:rsidR="00000000" w:rsidRPr="00BE28CE" w:rsidRDefault="00317510">
      <w:pPr>
        <w:pStyle w:val="FORMATTEXT"/>
        <w:ind w:firstLine="568"/>
        <w:jc w:val="both"/>
      </w:pPr>
    </w:p>
    <w:p w14:paraId="58028FE7" w14:textId="77777777" w:rsidR="00000000" w:rsidRPr="00BE28CE" w:rsidRDefault="00317510">
      <w:pPr>
        <w:pStyle w:val="FORMATTEXT"/>
        <w:jc w:val="right"/>
      </w:pPr>
      <w:r w:rsidRPr="00BE28CE">
        <w:t>Министр</w:t>
      </w:r>
    </w:p>
    <w:p w14:paraId="75578461" w14:textId="77777777" w:rsidR="00000000" w:rsidRPr="00BE28CE" w:rsidRDefault="00317510">
      <w:pPr>
        <w:pStyle w:val="FORMATTEXT"/>
        <w:jc w:val="right"/>
      </w:pPr>
      <w:r w:rsidRPr="00BE28CE">
        <w:t>С.Донской</w:t>
      </w:r>
    </w:p>
    <w:p w14:paraId="397E79EB" w14:textId="77777777" w:rsidR="00000000" w:rsidRPr="00BE28CE" w:rsidRDefault="00317510">
      <w:pPr>
        <w:pStyle w:val="FORMATTEXT"/>
        <w:jc w:val="right"/>
      </w:pPr>
    </w:p>
    <w:p w14:paraId="44180FCD" w14:textId="77777777" w:rsidR="00000000" w:rsidRPr="00BE28CE" w:rsidRDefault="00317510">
      <w:pPr>
        <w:pStyle w:val="FORMATTEXT"/>
        <w:jc w:val="both"/>
      </w:pPr>
      <w:r w:rsidRPr="00BE28CE">
        <w:t>Зарегистрировано</w:t>
      </w:r>
    </w:p>
    <w:p w14:paraId="6A2306BC" w14:textId="77777777" w:rsidR="00000000" w:rsidRPr="00BE28CE" w:rsidRDefault="00317510">
      <w:pPr>
        <w:pStyle w:val="FORMATTEXT"/>
        <w:jc w:val="both"/>
      </w:pPr>
      <w:r w:rsidRPr="00BE28CE">
        <w:t>в Министерстве юстиции</w:t>
      </w:r>
    </w:p>
    <w:p w14:paraId="5CC63D47" w14:textId="77777777" w:rsidR="00000000" w:rsidRPr="00BE28CE" w:rsidRDefault="00317510">
      <w:pPr>
        <w:pStyle w:val="FORMATTEXT"/>
        <w:jc w:val="both"/>
      </w:pPr>
      <w:r w:rsidRPr="00BE28CE">
        <w:t>Российской Федерации</w:t>
      </w:r>
    </w:p>
    <w:p w14:paraId="3C29A49C" w14:textId="77777777" w:rsidR="00000000" w:rsidRPr="00BE28CE" w:rsidRDefault="00317510">
      <w:pPr>
        <w:pStyle w:val="FORMATTEXT"/>
        <w:jc w:val="both"/>
      </w:pPr>
      <w:r w:rsidRPr="00BE28CE">
        <w:t>15 августа 2012 года,</w:t>
      </w:r>
    </w:p>
    <w:p w14:paraId="249CCA04" w14:textId="77777777" w:rsidR="00000000" w:rsidRPr="00BE28CE" w:rsidRDefault="00317510">
      <w:pPr>
        <w:pStyle w:val="FORMATTEXT"/>
        <w:jc w:val="both"/>
      </w:pPr>
      <w:r w:rsidRPr="00BE28CE">
        <w:t>регистрационный N 25185</w:t>
      </w:r>
    </w:p>
    <w:p w14:paraId="2DFED106" w14:textId="77777777" w:rsidR="00000000" w:rsidRPr="00BE28CE" w:rsidRDefault="00317510">
      <w:pPr>
        <w:pStyle w:val="FORMATTEXT"/>
        <w:jc w:val="both"/>
      </w:pPr>
    </w:p>
    <w:p w14:paraId="23A5974B" w14:textId="77777777" w:rsidR="00000000" w:rsidRPr="00BE28CE" w:rsidRDefault="00317510">
      <w:pPr>
        <w:pStyle w:val="FORMATTEXT"/>
        <w:jc w:val="right"/>
      </w:pPr>
      <w:r w:rsidRPr="00BE28CE">
        <w:t>Приложение</w:t>
      </w:r>
    </w:p>
    <w:p w14:paraId="22A9CFFF" w14:textId="77777777" w:rsidR="00000000" w:rsidRPr="00BE28CE" w:rsidRDefault="00317510">
      <w:pPr>
        <w:pStyle w:val="FORMATTEXT"/>
        <w:jc w:val="right"/>
      </w:pPr>
      <w:r w:rsidRPr="00BE28CE">
        <w:t>к приказу</w:t>
      </w:r>
      <w:r w:rsidRPr="00BE28CE">
        <w:t xml:space="preserve"> Минприроды России</w:t>
      </w:r>
    </w:p>
    <w:p w14:paraId="679D2281" w14:textId="77777777" w:rsidR="00000000" w:rsidRPr="00BE28CE" w:rsidRDefault="00317510">
      <w:pPr>
        <w:pStyle w:val="FORMATTEXT"/>
        <w:jc w:val="right"/>
      </w:pPr>
      <w:r w:rsidRPr="00BE28CE">
        <w:t>от 20 июля 2012 года N 212</w:t>
      </w:r>
    </w:p>
    <w:p w14:paraId="1241A9E6" w14:textId="77777777" w:rsidR="00000000" w:rsidRPr="00BE28CE" w:rsidRDefault="00317510">
      <w:pPr>
        <w:pStyle w:val="HEADERTEXT"/>
        <w:rPr>
          <w:b/>
          <w:bCs/>
          <w:color w:val="auto"/>
        </w:rPr>
      </w:pPr>
    </w:p>
    <w:p w14:paraId="7C1F99C5" w14:textId="77777777" w:rsidR="00000000" w:rsidRPr="00BE28CE" w:rsidRDefault="00317510">
      <w:pPr>
        <w:pStyle w:val="HEADERTEXT"/>
        <w:jc w:val="center"/>
        <w:rPr>
          <w:b/>
          <w:bCs/>
          <w:color w:val="auto"/>
        </w:rPr>
      </w:pPr>
      <w:r w:rsidRPr="00BE28CE">
        <w:rPr>
          <w:b/>
          <w:bCs/>
          <w:color w:val="auto"/>
        </w:rPr>
        <w:t xml:space="preserve">      </w:t>
      </w:r>
    </w:p>
    <w:p w14:paraId="635B03C4" w14:textId="77777777" w:rsidR="00000000" w:rsidRPr="00BE28CE" w:rsidRDefault="00317510">
      <w:pPr>
        <w:pStyle w:val="HEADERTEXT"/>
        <w:jc w:val="center"/>
        <w:rPr>
          <w:b/>
          <w:bCs/>
          <w:color w:val="auto"/>
        </w:rPr>
      </w:pPr>
      <w:r w:rsidRPr="00BE28CE">
        <w:rPr>
          <w:b/>
          <w:bCs/>
          <w:color w:val="auto"/>
        </w:rPr>
        <w:t>Регламент работы комиссии по предоставлению субсидий на возмещение части затрат на уплату процентов по кредитам, полученным в кредитных организациях на осуществление инвестиционных проектов по строитель</w:t>
      </w:r>
      <w:r w:rsidRPr="00BE28CE">
        <w:rPr>
          <w:b/>
          <w:bCs/>
          <w:color w:val="auto"/>
        </w:rPr>
        <w:t>ству, реконструкции и модернизации систем оборотного и повторно-последовательного водоснабжения и комплексов очистных сооружений в рамках реализации федеральной целевой программы "Развитие водохозяйственного комплекса Российской Федерации в 2012-2020 годах</w:t>
      </w:r>
      <w:r w:rsidRPr="00BE28CE">
        <w:rPr>
          <w:b/>
          <w:bCs/>
          <w:color w:val="auto"/>
        </w:rPr>
        <w:t xml:space="preserve">"       </w:t>
      </w:r>
    </w:p>
    <w:p w14:paraId="35AC50F1" w14:textId="77777777" w:rsidR="00000000" w:rsidRPr="00BE28CE" w:rsidRDefault="00317510">
      <w:pPr>
        <w:pStyle w:val="FORMATTEXT"/>
        <w:jc w:val="center"/>
      </w:pPr>
      <w:r w:rsidRPr="00BE28CE">
        <w:t>(с изменениями на 25 марта 2019 года)</w:t>
      </w:r>
    </w:p>
    <w:p w14:paraId="2EAA061E" w14:textId="29D0F71E" w:rsidR="00000000" w:rsidRPr="00BE28CE" w:rsidRDefault="00317510">
      <w:pPr>
        <w:pStyle w:val="FORMATTEXT"/>
        <w:ind w:firstLine="568"/>
        <w:jc w:val="both"/>
      </w:pPr>
      <w:r w:rsidRPr="00BE28CE">
        <w:t>1. Комиссия по предоставлению субсидий на возмещение части затрат на уплату процентов по кредитам, полученным в кредитных организациях на осуществление инвестиционных проектов по строительству, реконструкции и</w:t>
      </w:r>
      <w:r w:rsidRPr="00BE28CE">
        <w:t xml:space="preserve"> модернизации систем оборотного и повторно-последовательного водоснабжения и комплексов очистных сооружений в рамках реализации федеральной целевой программы "Развитие водохозяйственного комплекса Российской Федерации в 2012-2020 годах" (далее - Комиссия) </w:t>
      </w:r>
      <w:r w:rsidRPr="00BE28CE">
        <w:t xml:space="preserve">создается приказом Минприроды России в соответствии с пунктом 5 Правил предоставления из федерального бюджета российским организациям субсидий на возмещение части затрат на уплату процентов по кредитам, полученным в кредитных организациях на осуществление </w:t>
      </w:r>
      <w:r w:rsidRPr="00BE28CE">
        <w:t>инвестиционных проектов по строительству, реконструкции и модернизации систем оборотного и повторно-последовательного водоснабжения и комплексов очистных сооружений в рамках реализации федеральной целевой программы "Развитие водохозяйственного комплекса Ро</w:t>
      </w:r>
      <w:r w:rsidRPr="00BE28CE">
        <w:t>ссийской Федерации в 2012-2020 годах", являющихся приложением N 12 к федеральной целевой программе "Развитие водохозяйственного комплекса Российской Федерации в 2012-2020 годах", утвержденной постановлением Правительства Российской Федерации от 19 апреля 2</w:t>
      </w:r>
      <w:r w:rsidRPr="00BE28CE">
        <w:t>012 года N 350</w:t>
      </w:r>
      <w:r w:rsidR="00B81E54" w:rsidRPr="00BE28CE">
        <w:rPr>
          <w:noProof/>
          <w:position w:val="-8"/>
        </w:rPr>
        <w:drawing>
          <wp:inline distT="0" distB="0" distL="0" distR="0" wp14:anchorId="4C37930F" wp14:editId="6BD6C859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ed7b66a73e3d43b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E28CE">
        <w:t xml:space="preserve"> (далее - Правила), в целях обеспечения отбора организаций для предоставления субсидий на возмещение части затрат на уплату процентов по кредитам, полученным в кредитных организациях на осуществление инвести</w:t>
      </w:r>
      <w:r w:rsidRPr="00BE28CE">
        <w:t>ционных проектов по строительству, реконструкции и модернизации систем оборотного и повторно-последовательного водоснабжения и комплексов очистных сооружений в рамках реализации федеральной целевой программы "Развитие водохозяйственного комплекса Российско</w:t>
      </w:r>
      <w:r w:rsidRPr="00BE28CE">
        <w:t xml:space="preserve">й Федерации в 2012-2020 годах" (далее - субсидии, отбор). </w:t>
      </w:r>
    </w:p>
    <w:p w14:paraId="4BB97B33" w14:textId="77777777" w:rsidR="00000000" w:rsidRPr="00BE28CE" w:rsidRDefault="00317510">
      <w:pPr>
        <w:pStyle w:val="FORMATTEXT"/>
        <w:ind w:firstLine="568"/>
        <w:jc w:val="both"/>
      </w:pPr>
      <w:r w:rsidRPr="00BE28CE">
        <w:t xml:space="preserve">(Пункт в редакции, введенной в действие с 4 мая 2019 года приказом Минприроды России от 25 марта 2019 года N 197. - См. предыдущую редакцию) </w:t>
      </w:r>
    </w:p>
    <w:p w14:paraId="25B82640" w14:textId="77777777" w:rsidR="00000000" w:rsidRPr="00BE28CE" w:rsidRDefault="00317510">
      <w:pPr>
        <w:pStyle w:val="FORMATTEXT"/>
        <w:jc w:val="both"/>
      </w:pPr>
      <w:r w:rsidRPr="00BE28CE">
        <w:t xml:space="preserve">_______________ </w:t>
      </w:r>
    </w:p>
    <w:p w14:paraId="24A02D1C" w14:textId="7D43CCBB" w:rsidR="00000000" w:rsidRPr="00BE28CE" w:rsidRDefault="00B81E54">
      <w:pPr>
        <w:pStyle w:val="FORMATTEXT"/>
        <w:ind w:firstLine="568"/>
        <w:jc w:val="both"/>
      </w:pPr>
      <w:r w:rsidRPr="00BE28CE">
        <w:rPr>
          <w:noProof/>
          <w:position w:val="-8"/>
        </w:rPr>
        <w:drawing>
          <wp:inline distT="0" distB="0" distL="0" distR="0" wp14:anchorId="0B11804B" wp14:editId="637AE8DA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15265ff892f543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17510" w:rsidRPr="00BE28CE">
        <w:t>Соб</w:t>
      </w:r>
      <w:r w:rsidR="00317510" w:rsidRPr="00BE28CE">
        <w:t>рание законодательства Российской Федерации, 2012, N 18, ст.2219; N 50, ст.7063; 2013, N 2, ст.102; N 49, ст.6444; 2014, N 49, ст.6950; 2015, N 39, ст.5411; 2016, N 24, ст.3525; N 34, ст.5251; 2017, N 24, ст.3526; N 35, ст.5353; 2018, N 1, ст.374; N 14, ст</w:t>
      </w:r>
      <w:r w:rsidR="00317510" w:rsidRPr="00BE28CE">
        <w:t xml:space="preserve">.1968; N 53, ст.8681. </w:t>
      </w:r>
    </w:p>
    <w:p w14:paraId="2FEF4611" w14:textId="77777777" w:rsidR="00000000" w:rsidRPr="00BE28CE" w:rsidRDefault="00317510">
      <w:pPr>
        <w:pStyle w:val="FORMATTEXT"/>
        <w:ind w:firstLine="568"/>
        <w:jc w:val="both"/>
      </w:pPr>
      <w:r w:rsidRPr="00BE28CE">
        <w:t>(Сноска в редакции, введенной в действие с 4 мая 2019 года приказом Минприроды России от 25 марта 2019 года N 197. - См. предыдущую редакцию)</w:t>
      </w:r>
    </w:p>
    <w:p w14:paraId="095FCB2D" w14:textId="77777777" w:rsidR="00000000" w:rsidRPr="00BE28CE" w:rsidRDefault="00317510">
      <w:pPr>
        <w:pStyle w:val="FORMATTEXT"/>
        <w:ind w:firstLine="568"/>
        <w:jc w:val="both"/>
      </w:pPr>
    </w:p>
    <w:p w14:paraId="3B023E63" w14:textId="77777777" w:rsidR="00000000" w:rsidRPr="00BE28CE" w:rsidRDefault="00317510">
      <w:pPr>
        <w:pStyle w:val="FORMATTEXT"/>
        <w:ind w:firstLine="568"/>
        <w:jc w:val="both"/>
      </w:pPr>
      <w:r w:rsidRPr="00BE28CE">
        <w:t>2. Комиссия в своей деятельности руководствуется Конституцией Российской Федерации, федера</w:t>
      </w:r>
      <w:r w:rsidRPr="00BE28CE">
        <w:t>льными конституционными законами, федеральным законами, актами Президента Российской Федерации и Правительства Российской Федерации, нормативными правовыми актами федеральных органов исполнительной власти, а также настоящим Регламентом.</w:t>
      </w:r>
    </w:p>
    <w:p w14:paraId="602028EA" w14:textId="77777777" w:rsidR="00000000" w:rsidRPr="00BE28CE" w:rsidRDefault="00317510">
      <w:pPr>
        <w:pStyle w:val="FORMATTEXT"/>
        <w:ind w:firstLine="568"/>
        <w:jc w:val="both"/>
      </w:pPr>
    </w:p>
    <w:p w14:paraId="4CCE87C0" w14:textId="3D7A84AB" w:rsidR="00000000" w:rsidRPr="00BE28CE" w:rsidRDefault="00317510">
      <w:pPr>
        <w:pStyle w:val="FORMATTEXT"/>
        <w:ind w:firstLine="568"/>
        <w:jc w:val="both"/>
      </w:pPr>
      <w:r w:rsidRPr="00BE28CE">
        <w:t>3. Состав Комиссии</w:t>
      </w:r>
      <w:r w:rsidRPr="00BE28CE">
        <w:t xml:space="preserve"> утверждается приказом Минприроды России</w:t>
      </w:r>
      <w:r w:rsidR="00B81E54" w:rsidRPr="00BE28CE">
        <w:rPr>
          <w:noProof/>
          <w:position w:val="-8"/>
        </w:rPr>
        <w:drawing>
          <wp:inline distT="0" distB="0" distL="0" distR="0" wp14:anchorId="3973688E" wp14:editId="7FD8DBF0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04aa4cf3966146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E28CE">
        <w:t xml:space="preserve">. </w:t>
      </w:r>
    </w:p>
    <w:p w14:paraId="2A3ABC6C" w14:textId="77777777" w:rsidR="00000000" w:rsidRPr="00BE28CE" w:rsidRDefault="00317510">
      <w:pPr>
        <w:pStyle w:val="FORMATTEXT"/>
        <w:jc w:val="both"/>
      </w:pPr>
      <w:r w:rsidRPr="00BE28CE">
        <w:t xml:space="preserve">_______________ </w:t>
      </w:r>
    </w:p>
    <w:p w14:paraId="2A5B55C0" w14:textId="481BB38E" w:rsidR="00000000" w:rsidRPr="00BE28CE" w:rsidRDefault="00B81E54">
      <w:pPr>
        <w:pStyle w:val="FORMATTEXT"/>
        <w:ind w:firstLine="568"/>
        <w:jc w:val="both"/>
      </w:pPr>
      <w:r w:rsidRPr="00BE28CE">
        <w:rPr>
          <w:noProof/>
          <w:position w:val="-8"/>
        </w:rPr>
        <w:drawing>
          <wp:inline distT="0" distB="0" distL="0" distR="0" wp14:anchorId="1B7EE8FA" wp14:editId="64F93965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0b3009de98ea4ac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17510" w:rsidRPr="00BE28CE">
        <w:t>Пункт 6 Правил предоставления из федерального бюджета российским организациям субсидий на возмещение части затрат на уплату п</w:t>
      </w:r>
      <w:r w:rsidR="00317510" w:rsidRPr="00BE28CE">
        <w:t>роцентов по кредитам, полученным в кредитных организациях на осуществление инвестиционных проектов по строительству, реконструкции и модернизации систем оборотного и повторно-последовательного водоснабжения и комплексов очистных сооружений в рамках реализа</w:t>
      </w:r>
      <w:r w:rsidR="00317510" w:rsidRPr="00BE28CE">
        <w:t>ции федеральной целевой программы "Развитие водохозяйственного комплекса Российской Федерации в 2012-2020 годах", являющихся приложением N 12 к федеральной целевой программе "Развитие водохозяйственного комплекса Российской Федерации в 2012-2020 годах", ут</w:t>
      </w:r>
      <w:r w:rsidR="00317510" w:rsidRPr="00BE28CE">
        <w:t xml:space="preserve">вержденной постановлением Правительства Российской Федерации от 19 апреля 2012 года N 350. </w:t>
      </w:r>
    </w:p>
    <w:p w14:paraId="0CF56A6A" w14:textId="77777777" w:rsidR="00000000" w:rsidRPr="00BE28CE" w:rsidRDefault="00317510">
      <w:pPr>
        <w:pStyle w:val="FORMATTEXT"/>
        <w:ind w:firstLine="568"/>
        <w:jc w:val="both"/>
      </w:pPr>
      <w:r w:rsidRPr="00BE28CE">
        <w:t>(Сноска в редакции, введенной в действие с 4 мая 2019 года приказом Минприроды России от 25 марта 2019 года N 197. - См. предыдущую редакцию)</w:t>
      </w:r>
    </w:p>
    <w:p w14:paraId="3E0018CF" w14:textId="77777777" w:rsidR="00000000" w:rsidRPr="00BE28CE" w:rsidRDefault="00317510">
      <w:pPr>
        <w:pStyle w:val="FORMATTEXT"/>
        <w:ind w:firstLine="568"/>
        <w:jc w:val="both"/>
      </w:pPr>
    </w:p>
    <w:p w14:paraId="24C48ECC" w14:textId="77777777" w:rsidR="00000000" w:rsidRPr="00BE28CE" w:rsidRDefault="00317510">
      <w:pPr>
        <w:pStyle w:val="FORMATTEXT"/>
        <w:ind w:firstLine="568"/>
        <w:jc w:val="both"/>
      </w:pPr>
      <w:r w:rsidRPr="00BE28CE">
        <w:t xml:space="preserve">4. В состав Комиссии </w:t>
      </w:r>
      <w:r w:rsidRPr="00BE28CE">
        <w:t>входят не менее 11 человек - членов Комиссии. Председатель, заместитель председателя комиссии и секретарь комиссии являются членами Комиссии. Комиссия состоит из специалистов инженерно-технического профиля, представителей научного сообщества и заинтересова</w:t>
      </w:r>
      <w:r w:rsidRPr="00BE28CE">
        <w:t xml:space="preserve">нных федеральных органов исполнительной власти. </w:t>
      </w:r>
    </w:p>
    <w:p w14:paraId="23A6FA88" w14:textId="77777777" w:rsidR="00000000" w:rsidRPr="00BE28CE" w:rsidRDefault="00317510">
      <w:pPr>
        <w:pStyle w:val="FORMATTEXT"/>
        <w:ind w:firstLine="568"/>
        <w:jc w:val="both"/>
      </w:pPr>
      <w:r w:rsidRPr="00BE28CE">
        <w:t xml:space="preserve">(Пункт в редакции, введенной в действие с 4 мая 2019 года приказом Минприроды России от 25 </w:t>
      </w:r>
      <w:r w:rsidRPr="00BE28CE">
        <w:lastRenderedPageBreak/>
        <w:t>марта 2019 года N 197. - См. предыдущую редакцию)</w:t>
      </w:r>
    </w:p>
    <w:p w14:paraId="57E605C0" w14:textId="77777777" w:rsidR="00000000" w:rsidRPr="00BE28CE" w:rsidRDefault="00317510">
      <w:pPr>
        <w:pStyle w:val="FORMATTEXT"/>
        <w:ind w:firstLine="568"/>
        <w:jc w:val="both"/>
      </w:pPr>
    </w:p>
    <w:p w14:paraId="2E77887E" w14:textId="77777777" w:rsidR="00000000" w:rsidRPr="00BE28CE" w:rsidRDefault="00317510">
      <w:pPr>
        <w:pStyle w:val="FORMATTEXT"/>
        <w:ind w:firstLine="568"/>
        <w:jc w:val="both"/>
      </w:pPr>
      <w:r w:rsidRPr="00BE28CE">
        <w:t xml:space="preserve">5. Основными функциями Комиссии являются: </w:t>
      </w:r>
    </w:p>
    <w:p w14:paraId="3ABC1946" w14:textId="77777777" w:rsidR="00000000" w:rsidRPr="00BE28CE" w:rsidRDefault="00317510">
      <w:pPr>
        <w:pStyle w:val="FORMATTEXT"/>
        <w:ind w:firstLine="568"/>
        <w:jc w:val="both"/>
      </w:pPr>
      <w:r w:rsidRPr="00BE28CE">
        <w:t>- рассмотрение заявле</w:t>
      </w:r>
      <w:r w:rsidRPr="00BE28CE">
        <w:t xml:space="preserve">ний о заключении договоров о предоставлении субсидий и документов, прилагаемых к заявлениям в соответствии с пунктом 9 Правил; </w:t>
      </w:r>
    </w:p>
    <w:p w14:paraId="5D22618D" w14:textId="77777777" w:rsidR="00000000" w:rsidRPr="00BE28CE" w:rsidRDefault="00317510">
      <w:pPr>
        <w:pStyle w:val="FORMATTEXT"/>
        <w:ind w:firstLine="568"/>
        <w:jc w:val="both"/>
      </w:pPr>
      <w:r w:rsidRPr="00BE28CE">
        <w:t xml:space="preserve">- рассмотрение заявлений о предоставлении субсидий и документов, прилагаемых к заявлениям в соответствии с пунктом 16 Правил; </w:t>
      </w:r>
    </w:p>
    <w:p w14:paraId="0B05573C" w14:textId="77777777" w:rsidR="00000000" w:rsidRPr="00BE28CE" w:rsidRDefault="00317510">
      <w:pPr>
        <w:pStyle w:val="FORMATTEXT"/>
        <w:ind w:firstLine="568"/>
        <w:jc w:val="both"/>
      </w:pPr>
      <w:r w:rsidRPr="00BE28CE">
        <w:t>-</w:t>
      </w:r>
      <w:r w:rsidRPr="00BE28CE">
        <w:t xml:space="preserve"> осуществление отбора организаций для предоставления субсидий на основе показателей эффективности реализации проектов, установленных Минприроды России; </w:t>
      </w:r>
    </w:p>
    <w:p w14:paraId="66F059AF" w14:textId="77777777" w:rsidR="00000000" w:rsidRPr="00BE28CE" w:rsidRDefault="00317510">
      <w:pPr>
        <w:pStyle w:val="FORMATTEXT"/>
        <w:ind w:firstLine="568"/>
        <w:jc w:val="both"/>
      </w:pPr>
      <w:r w:rsidRPr="00BE28CE">
        <w:t xml:space="preserve">- принятие решений о заключении договоров о предоставлении субсидий с организациями, прошедшими отбор, </w:t>
      </w:r>
      <w:r w:rsidRPr="00BE28CE">
        <w:t xml:space="preserve">или о мотивированном отказе в заключении договоров о предоставлении субсидий организациям, не прошедшим отбор; </w:t>
      </w:r>
    </w:p>
    <w:p w14:paraId="2DAD73F4" w14:textId="77777777" w:rsidR="00000000" w:rsidRPr="00BE28CE" w:rsidRDefault="00317510">
      <w:pPr>
        <w:pStyle w:val="FORMATTEXT"/>
        <w:ind w:firstLine="568"/>
        <w:jc w:val="both"/>
      </w:pPr>
      <w:r w:rsidRPr="00BE28CE">
        <w:t xml:space="preserve">- принятие решений о предоставлении субсидий организациям, прошедшим отбор, или о мотивированном отказе в предоставлении субсидий организациям, </w:t>
      </w:r>
      <w:r w:rsidRPr="00BE28CE">
        <w:t xml:space="preserve">не прошедшим отбор. </w:t>
      </w:r>
    </w:p>
    <w:p w14:paraId="72462843" w14:textId="77777777" w:rsidR="00000000" w:rsidRPr="00BE28CE" w:rsidRDefault="00317510">
      <w:pPr>
        <w:pStyle w:val="FORMATTEXT"/>
        <w:ind w:firstLine="568"/>
        <w:jc w:val="both"/>
      </w:pPr>
      <w:r w:rsidRPr="00BE28CE">
        <w:t>(Пункт в редакции, введенной в действие с 4 мая 2019 года приказом Минприроды России от 25 марта 2019 года N 197. - См. предыдущую редакцию)</w:t>
      </w:r>
    </w:p>
    <w:p w14:paraId="08837D44" w14:textId="77777777" w:rsidR="00000000" w:rsidRPr="00BE28CE" w:rsidRDefault="00317510">
      <w:pPr>
        <w:pStyle w:val="FORMATTEXT"/>
        <w:ind w:firstLine="568"/>
        <w:jc w:val="both"/>
      </w:pPr>
    </w:p>
    <w:p w14:paraId="376954F9" w14:textId="77777777" w:rsidR="00000000" w:rsidRPr="00BE28CE" w:rsidRDefault="00317510">
      <w:pPr>
        <w:pStyle w:val="FORMATTEXT"/>
        <w:ind w:firstLine="568"/>
        <w:jc w:val="both"/>
      </w:pPr>
      <w:r w:rsidRPr="00BE28CE">
        <w:t>6. В целях выполнения своих функций Комиссия имеет право при необходимости привлекать к своей</w:t>
      </w:r>
      <w:r w:rsidRPr="00BE28CE">
        <w:t xml:space="preserve"> работе экспертов - представителей научного сообщества и специалистов инженерно-технического профиля, которые не участвуют в голосовании и принятии решений Комиссии.</w:t>
      </w:r>
    </w:p>
    <w:p w14:paraId="5EEDA1EE" w14:textId="77777777" w:rsidR="00000000" w:rsidRPr="00BE28CE" w:rsidRDefault="00317510">
      <w:pPr>
        <w:pStyle w:val="FORMATTEXT"/>
        <w:ind w:firstLine="568"/>
        <w:jc w:val="both"/>
      </w:pPr>
    </w:p>
    <w:p w14:paraId="5D6A209E" w14:textId="77777777" w:rsidR="00000000" w:rsidRPr="00BE28CE" w:rsidRDefault="00317510">
      <w:pPr>
        <w:pStyle w:val="FORMATTEXT"/>
        <w:ind w:firstLine="568"/>
        <w:jc w:val="both"/>
      </w:pPr>
      <w:r w:rsidRPr="00BE28CE">
        <w:t>7. Заседания Комиссии проводятся не реже одного раза в квартал, не позднее 15-го числа по</w:t>
      </w:r>
      <w:r w:rsidRPr="00BE28CE">
        <w:t xml:space="preserve">следнего месяца квартала. </w:t>
      </w:r>
    </w:p>
    <w:p w14:paraId="4B724296" w14:textId="77777777" w:rsidR="00000000" w:rsidRPr="00BE28CE" w:rsidRDefault="00317510">
      <w:pPr>
        <w:pStyle w:val="FORMATTEXT"/>
        <w:ind w:firstLine="568"/>
        <w:jc w:val="both"/>
      </w:pPr>
      <w:r w:rsidRPr="00BE28CE">
        <w:t>(Пункт в редакции, введенной в действие с 26 января 2016 года приказом Минприроды России от 9 ноября 2015 года N 464; в редакции, введенной в действие с 4 мая 2019 года приказом Минприроды России от 25 марта 2019 года N 197. - См</w:t>
      </w:r>
      <w:r w:rsidRPr="00BE28CE">
        <w:t>. предыдущую редакцию)</w:t>
      </w:r>
    </w:p>
    <w:p w14:paraId="797151A0" w14:textId="77777777" w:rsidR="00000000" w:rsidRPr="00BE28CE" w:rsidRDefault="00317510">
      <w:pPr>
        <w:pStyle w:val="FORMATTEXT"/>
        <w:ind w:firstLine="568"/>
        <w:jc w:val="both"/>
      </w:pPr>
    </w:p>
    <w:p w14:paraId="0B555EDD" w14:textId="77777777" w:rsidR="00000000" w:rsidRPr="00BE28CE" w:rsidRDefault="00317510">
      <w:pPr>
        <w:pStyle w:val="FORMATTEXT"/>
        <w:ind w:firstLine="568"/>
        <w:jc w:val="both"/>
      </w:pPr>
      <w:r w:rsidRPr="00BE28CE">
        <w:t>8. Дата очередного заседания Комиссии определяется председателем Комиссии.</w:t>
      </w:r>
    </w:p>
    <w:p w14:paraId="652501F3" w14:textId="77777777" w:rsidR="00000000" w:rsidRPr="00BE28CE" w:rsidRDefault="00317510">
      <w:pPr>
        <w:pStyle w:val="FORMATTEXT"/>
        <w:ind w:firstLine="568"/>
        <w:jc w:val="both"/>
      </w:pPr>
    </w:p>
    <w:p w14:paraId="57C8B3EC" w14:textId="77777777" w:rsidR="00000000" w:rsidRPr="00BE28CE" w:rsidRDefault="00317510">
      <w:pPr>
        <w:pStyle w:val="FORMATTEXT"/>
        <w:ind w:firstLine="568"/>
        <w:jc w:val="both"/>
      </w:pPr>
      <w:r w:rsidRPr="00BE28CE">
        <w:t>9. Подготовку документов для рассмотрения на заседании Комиссии осуществляет секретарь Комиссии.</w:t>
      </w:r>
    </w:p>
    <w:p w14:paraId="49AB4D1C" w14:textId="77777777" w:rsidR="00000000" w:rsidRPr="00BE28CE" w:rsidRDefault="00317510">
      <w:pPr>
        <w:pStyle w:val="FORMATTEXT"/>
        <w:ind w:firstLine="568"/>
        <w:jc w:val="both"/>
      </w:pPr>
    </w:p>
    <w:p w14:paraId="4BBA05FC" w14:textId="77777777" w:rsidR="00000000" w:rsidRPr="00BE28CE" w:rsidRDefault="00317510">
      <w:pPr>
        <w:pStyle w:val="FORMATTEXT"/>
        <w:ind w:firstLine="568"/>
        <w:jc w:val="both"/>
      </w:pPr>
      <w:r w:rsidRPr="00BE28CE">
        <w:t>10. Секретарь Комиссии или другой уполномоченный Председат</w:t>
      </w:r>
      <w:r w:rsidRPr="00BE28CE">
        <w:t>елем член Комиссии не позднее чем за пять дней до проведения заседания Комиссии уведомляет членов Комиссии о времени и месте проведения заседания, а также обеспечивает членов Комиссии необходимыми для рассмотрения материалами, в том числе проектом протокол</w:t>
      </w:r>
      <w:r w:rsidRPr="00BE28CE">
        <w:t xml:space="preserve">ьного решения. </w:t>
      </w:r>
    </w:p>
    <w:p w14:paraId="3A847415" w14:textId="77777777" w:rsidR="00000000" w:rsidRPr="00BE28CE" w:rsidRDefault="00317510">
      <w:pPr>
        <w:pStyle w:val="FORMATTEXT"/>
        <w:ind w:firstLine="568"/>
        <w:jc w:val="both"/>
      </w:pPr>
      <w:r w:rsidRPr="00BE28CE">
        <w:t>(Пункт в редакции, введенной в действие с 4 мая 2019 года приказом Минприроды России от 25 марта 2019 года N 197. - См. предыдущую редакцию)</w:t>
      </w:r>
    </w:p>
    <w:p w14:paraId="066613D0" w14:textId="77777777" w:rsidR="00000000" w:rsidRPr="00BE28CE" w:rsidRDefault="00317510">
      <w:pPr>
        <w:pStyle w:val="FORMATTEXT"/>
        <w:ind w:firstLine="568"/>
        <w:jc w:val="both"/>
      </w:pPr>
    </w:p>
    <w:p w14:paraId="1512BF4C" w14:textId="77777777" w:rsidR="00000000" w:rsidRPr="00BE28CE" w:rsidRDefault="00317510">
      <w:pPr>
        <w:pStyle w:val="FORMATTEXT"/>
        <w:ind w:firstLine="568"/>
        <w:jc w:val="both"/>
      </w:pPr>
      <w:r w:rsidRPr="00BE28CE">
        <w:t>11. Организационно-техническое и информационное обеспечение деятельности Комиссии осуществляет Деп</w:t>
      </w:r>
      <w:r w:rsidRPr="00BE28CE">
        <w:t xml:space="preserve">артамент государственной политики и регулирования в области водных ресурсов Минприроды России. </w:t>
      </w:r>
    </w:p>
    <w:p w14:paraId="0B418AF3" w14:textId="77777777" w:rsidR="00000000" w:rsidRPr="00BE28CE" w:rsidRDefault="00317510">
      <w:pPr>
        <w:pStyle w:val="FORMATTEXT"/>
        <w:ind w:firstLine="568"/>
        <w:jc w:val="both"/>
      </w:pPr>
      <w:r w:rsidRPr="00BE28CE">
        <w:t>(Пункт в редакции, введенной в действие с 26 января 2016 года приказом Минприроды России от 9 ноября 2015 года N 464; в редакции, введенной в действие с 4 мая 2</w:t>
      </w:r>
      <w:r w:rsidRPr="00BE28CE">
        <w:t>019 года приказом Минприроды России от 25 марта 2019 года N 197. - См. предыдущую редакцию)</w:t>
      </w:r>
    </w:p>
    <w:p w14:paraId="6C7C3290" w14:textId="77777777" w:rsidR="00000000" w:rsidRPr="00BE28CE" w:rsidRDefault="00317510">
      <w:pPr>
        <w:pStyle w:val="FORMATTEXT"/>
        <w:ind w:firstLine="568"/>
        <w:jc w:val="both"/>
      </w:pPr>
    </w:p>
    <w:p w14:paraId="73ACB78B" w14:textId="77777777" w:rsidR="00000000" w:rsidRPr="00BE28CE" w:rsidRDefault="00317510">
      <w:pPr>
        <w:pStyle w:val="FORMATTEXT"/>
        <w:ind w:firstLine="568"/>
        <w:jc w:val="both"/>
      </w:pPr>
      <w:r w:rsidRPr="00BE28CE">
        <w:t>12. Заседание Комиссии считается правомочным, если на нем присутствует более половины членов Комиссии.</w:t>
      </w:r>
    </w:p>
    <w:p w14:paraId="440A4BCD" w14:textId="77777777" w:rsidR="00000000" w:rsidRPr="00BE28CE" w:rsidRDefault="00317510">
      <w:pPr>
        <w:pStyle w:val="FORMATTEXT"/>
        <w:ind w:firstLine="568"/>
        <w:jc w:val="both"/>
      </w:pPr>
    </w:p>
    <w:p w14:paraId="5A0ADE7F" w14:textId="77777777" w:rsidR="00000000" w:rsidRPr="00BE28CE" w:rsidRDefault="00317510">
      <w:pPr>
        <w:pStyle w:val="FORMATTEXT"/>
        <w:ind w:firstLine="568"/>
        <w:jc w:val="both"/>
      </w:pPr>
      <w:r w:rsidRPr="00BE28CE">
        <w:t>13. Решения Комиссии принимаются простым большинством голос</w:t>
      </w:r>
      <w:r w:rsidRPr="00BE28CE">
        <w:t>ов от числа присутствующих на заседании членов Комиссии. При равенстве голосов голос Председателя является решающим. При голосовании каждый член Комиссии имеет один голос. Голосование осуществляется открыто. Заочное голосование не допускается.</w:t>
      </w:r>
    </w:p>
    <w:p w14:paraId="6E06A4F8" w14:textId="77777777" w:rsidR="00000000" w:rsidRPr="00BE28CE" w:rsidRDefault="00317510">
      <w:pPr>
        <w:pStyle w:val="FORMATTEXT"/>
        <w:ind w:firstLine="568"/>
        <w:jc w:val="both"/>
      </w:pPr>
    </w:p>
    <w:p w14:paraId="0FF3C172" w14:textId="77777777" w:rsidR="00000000" w:rsidRPr="00BE28CE" w:rsidRDefault="00317510">
      <w:pPr>
        <w:pStyle w:val="FORMATTEXT"/>
        <w:ind w:firstLine="568"/>
        <w:jc w:val="both"/>
      </w:pPr>
      <w:r w:rsidRPr="00BE28CE">
        <w:t>14. Решения</w:t>
      </w:r>
      <w:r w:rsidRPr="00BE28CE">
        <w:t xml:space="preserve"> Комиссии оформляются в форме протокола, подписываются Председателем и членами Комиссии. Член Комиссии, не согласный с решением большинства, излагает в письменной форме свое особое мнение, которое прилагается к протоколу заседания Комиссии.</w:t>
      </w:r>
    </w:p>
    <w:p w14:paraId="1550F5ED" w14:textId="77777777" w:rsidR="00000000" w:rsidRPr="00BE28CE" w:rsidRDefault="00317510">
      <w:pPr>
        <w:pStyle w:val="FORMATTEXT"/>
        <w:ind w:firstLine="568"/>
        <w:jc w:val="both"/>
      </w:pPr>
    </w:p>
    <w:p w14:paraId="5DF751D3" w14:textId="77777777" w:rsidR="00000000" w:rsidRPr="00BE28CE" w:rsidRDefault="00317510">
      <w:pPr>
        <w:pStyle w:val="FORMATTEXT"/>
        <w:jc w:val="both"/>
      </w:pPr>
    </w:p>
    <w:p w14:paraId="740AE57D" w14:textId="77777777" w:rsidR="00317510" w:rsidRPr="00BE28CE" w:rsidRDefault="00317510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ed7b66a73e3d43b7" /><Relationship Type="http://schemas.openxmlformats.org/officeDocument/2006/relationships/image" Target="/media/image2.bin" Id="R15265ff892f54386" /><Relationship Type="http://schemas.openxmlformats.org/officeDocument/2006/relationships/image" Target="/media/image3.bin" Id="R04aa4cf396614600" /><Relationship Type="http://schemas.openxmlformats.org/officeDocument/2006/relationships/image" Target="/media/image4.bin" Id="R0b3009de98ea4ac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Регламента работы комиссии по предоставлению субсидий на возмещение части затрат на уплату процентов по кредитам, полученным в кредитных организациях на осуществление инвестиционных проектов по строительству, реконструкции и модернизации с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