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0323EFA" w14:textId="77777777" w:rsidR="0030564F" w:rsidRPr="0030564F" w:rsidRDefault="0030564F" w:rsidP="0030564F">
      <w:pPr>
        <w:pStyle w:val="2"/>
        <w:spacing w:before="0" w:beforeAutospacing="0" w:after="240" w:afterAutospacing="0"/>
        <w:jc w:val="center"/>
        <w:textAlignment w:val="baseline"/>
        <w:rPr>
          <w:rFonts w:ascii="Arial" w:hAnsi="Arial" w:cs="Arial"/>
          <w:sz w:val="24"/>
          <w:szCs w:val="24"/>
        </w:rPr>
      </w:pPr>
      <w:r w:rsidRPr="0030564F">
        <w:rPr>
          <w:rFonts w:ascii="Arial" w:hAnsi="Arial" w:cs="Arial"/>
          <w:sz w:val="24"/>
          <w:szCs w:val="24"/>
        </w:rPr>
        <w:br/>
        <w:t>МИНИСТЕРСТВО ПРИРОДНЫХ РЕСУРСОВ ЗАБАЙКАЛЬСКОГО КРАЯ</w:t>
      </w:r>
      <w:r w:rsidRPr="0030564F">
        <w:rPr>
          <w:rFonts w:ascii="Arial" w:hAnsi="Arial" w:cs="Arial"/>
          <w:sz w:val="24"/>
          <w:szCs w:val="24"/>
        </w:rPr>
        <w:br/>
      </w:r>
      <w:r w:rsidRPr="0030564F">
        <w:rPr>
          <w:rFonts w:ascii="Arial" w:hAnsi="Arial" w:cs="Arial"/>
          <w:sz w:val="24"/>
          <w:szCs w:val="24"/>
        </w:rPr>
        <w:br/>
        <w:t>ПРИКАЗ</w:t>
      </w:r>
      <w:r w:rsidRPr="0030564F">
        <w:rPr>
          <w:rFonts w:ascii="Arial" w:hAnsi="Arial" w:cs="Arial"/>
          <w:sz w:val="24"/>
          <w:szCs w:val="24"/>
        </w:rPr>
        <w:br/>
      </w:r>
      <w:r w:rsidRPr="0030564F">
        <w:rPr>
          <w:rFonts w:ascii="Arial" w:hAnsi="Arial" w:cs="Arial"/>
          <w:sz w:val="24"/>
          <w:szCs w:val="24"/>
        </w:rPr>
        <w:br/>
        <w:t>от 19 декабря 2017 года N 52-н/п</w:t>
      </w:r>
      <w:r w:rsidRPr="0030564F">
        <w:rPr>
          <w:rFonts w:ascii="Arial" w:hAnsi="Arial" w:cs="Arial"/>
          <w:sz w:val="24"/>
          <w:szCs w:val="24"/>
        </w:rPr>
        <w:br/>
      </w:r>
      <w:r w:rsidRPr="0030564F">
        <w:rPr>
          <w:rFonts w:ascii="Arial" w:hAnsi="Arial" w:cs="Arial"/>
          <w:sz w:val="24"/>
          <w:szCs w:val="24"/>
        </w:rPr>
        <w:br/>
      </w:r>
      <w:r w:rsidRPr="0030564F">
        <w:rPr>
          <w:rFonts w:ascii="Arial" w:hAnsi="Arial" w:cs="Arial"/>
          <w:sz w:val="24"/>
          <w:szCs w:val="24"/>
        </w:rPr>
        <w:br/>
        <w:t>Об утверждении Административного регламента Министерства природных ресурсов Забайкальского края по исполнению государственной функции "Осуществление регионального государственного экологического надзора"</w:t>
      </w:r>
    </w:p>
    <w:p w14:paraId="42A6B923" w14:textId="77777777" w:rsidR="0030564F" w:rsidRPr="0030564F" w:rsidRDefault="0030564F" w:rsidP="0030564F">
      <w:pPr>
        <w:pStyle w:val="formattext"/>
        <w:spacing w:before="0" w:beforeAutospacing="0" w:after="0" w:afterAutospacing="0"/>
        <w:jc w:val="center"/>
        <w:textAlignment w:val="baseline"/>
        <w:rPr>
          <w:rFonts w:ascii="Arial" w:hAnsi="Arial" w:cs="Arial"/>
        </w:rPr>
      </w:pPr>
      <w:r w:rsidRPr="0030564F">
        <w:rPr>
          <w:rFonts w:ascii="Arial" w:hAnsi="Arial" w:cs="Arial"/>
        </w:rPr>
        <w:t>(с изменениями на 28 июня 2021 года)</w:t>
      </w:r>
    </w:p>
    <w:p w14:paraId="11195606" w14:textId="77777777" w:rsidR="0030564F" w:rsidRPr="0030564F" w:rsidRDefault="0030564F" w:rsidP="0030564F">
      <w:pPr>
        <w:pStyle w:val="formattext"/>
        <w:spacing w:before="0" w:beforeAutospacing="0" w:after="0" w:afterAutospacing="0"/>
        <w:jc w:val="center"/>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Приказов Министерства природных ресурсов Забайкальского края от 02.10.2018 N 49-н/п</w:t>
      </w:r>
      <w:r w:rsidRPr="0030564F">
        <w:rPr>
          <w:rFonts w:ascii="Arial" w:hAnsi="Arial" w:cs="Arial"/>
        </w:rPr>
        <w:t>, </w:t>
      </w:r>
      <w:r w:rsidRPr="0030564F">
        <w:rPr>
          <w:rFonts w:ascii="Arial" w:eastAsiaTheme="majorEastAsia" w:hAnsi="Arial" w:cs="Arial"/>
        </w:rPr>
        <w:t>от 12.11.2018 N 60-н/п</w:t>
      </w:r>
      <w:r w:rsidRPr="0030564F">
        <w:rPr>
          <w:rFonts w:ascii="Arial" w:hAnsi="Arial" w:cs="Arial"/>
        </w:rPr>
        <w:t>, </w:t>
      </w:r>
      <w:r w:rsidRPr="0030564F">
        <w:rPr>
          <w:rFonts w:ascii="Arial" w:eastAsiaTheme="majorEastAsia" w:hAnsi="Arial" w:cs="Arial"/>
        </w:rPr>
        <w:t>от 21.01.2019 N 2-н/п</w:t>
      </w:r>
      <w:r w:rsidRPr="0030564F">
        <w:rPr>
          <w:rFonts w:ascii="Arial" w:hAnsi="Arial" w:cs="Arial"/>
        </w:rPr>
        <w:t>, </w:t>
      </w:r>
      <w:r w:rsidRPr="0030564F">
        <w:rPr>
          <w:rFonts w:ascii="Arial" w:eastAsiaTheme="majorEastAsia" w:hAnsi="Arial" w:cs="Arial"/>
        </w:rPr>
        <w:t>от 28.06.2021 N 29-н/п</w:t>
      </w:r>
      <w:r w:rsidRPr="0030564F">
        <w:rPr>
          <w:rFonts w:ascii="Arial" w:hAnsi="Arial" w:cs="Arial"/>
        </w:rPr>
        <w:t>)</w:t>
      </w:r>
    </w:p>
    <w:p w14:paraId="1405E3A6" w14:textId="77777777" w:rsidR="0030564F" w:rsidRPr="0030564F" w:rsidRDefault="0030564F" w:rsidP="0030564F">
      <w:pPr>
        <w:pStyle w:val="formattext"/>
        <w:spacing w:before="0" w:beforeAutospacing="0" w:after="0" w:afterAutospacing="0"/>
        <w:textAlignment w:val="baseline"/>
        <w:rPr>
          <w:rFonts w:ascii="Arial" w:hAnsi="Arial" w:cs="Arial"/>
        </w:rPr>
      </w:pPr>
      <w:r w:rsidRPr="0030564F">
        <w:rPr>
          <w:rFonts w:ascii="Arial" w:hAnsi="Arial" w:cs="Arial"/>
        </w:rPr>
        <w:br/>
      </w:r>
      <w:r w:rsidRPr="0030564F">
        <w:rPr>
          <w:rFonts w:ascii="Arial" w:hAnsi="Arial" w:cs="Arial"/>
        </w:rPr>
        <w:br/>
      </w:r>
    </w:p>
    <w:p w14:paraId="40FB050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соответствии с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приказываю:</w:t>
      </w:r>
      <w:r w:rsidRPr="0030564F">
        <w:rPr>
          <w:rFonts w:ascii="Arial" w:hAnsi="Arial" w:cs="Arial"/>
        </w:rPr>
        <w:br/>
      </w:r>
    </w:p>
    <w:p w14:paraId="78FC164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9EFD25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1. Утвердить прилагаемый Административный регламент Министерства природных ресурсов Забайкальского края по исполнению государственной функции "Осуществление регионального государственного экологического надзора".</w:t>
      </w:r>
      <w:r w:rsidRPr="0030564F">
        <w:rPr>
          <w:rFonts w:ascii="Arial" w:hAnsi="Arial" w:cs="Arial"/>
        </w:rPr>
        <w:br/>
      </w:r>
    </w:p>
    <w:p w14:paraId="006491E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D3DCCA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2. Признать утратившими силу:</w:t>
      </w:r>
      <w:r w:rsidRPr="0030564F">
        <w:rPr>
          <w:rFonts w:ascii="Arial" w:hAnsi="Arial" w:cs="Arial"/>
        </w:rPr>
        <w:br/>
      </w:r>
    </w:p>
    <w:p w14:paraId="36E0903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00A4229"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 xml:space="preserve">приказ Министерства природных ресурсов и промышленной политики от 23.03.2016 N 6-н/п "Об утверждении административного регламента Министерства природных ресурсов и промышленной политики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30564F">
        <w:rPr>
          <w:rFonts w:ascii="Arial" w:eastAsiaTheme="majorEastAsia" w:hAnsi="Arial" w:cs="Arial"/>
        </w:rPr>
        <w:t>озоноразрушающих</w:t>
      </w:r>
      <w:proofErr w:type="spellEnd"/>
      <w:r w:rsidRPr="0030564F">
        <w:rPr>
          <w:rFonts w:ascii="Arial" w:eastAsiaTheme="majorEastAsia" w:hAnsi="Arial" w:cs="Arial"/>
        </w:rPr>
        <w:t xml:space="preserve"> веществ; регионального государственного надзора в области охраны атмосферного воздуха;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w:t>
      </w:r>
      <w:r w:rsidRPr="0030564F">
        <w:rPr>
          <w:rFonts w:ascii="Arial" w:hAnsi="Arial" w:cs="Arial"/>
        </w:rPr>
        <w:t>;</w:t>
      </w:r>
      <w:r w:rsidRPr="0030564F">
        <w:rPr>
          <w:rFonts w:ascii="Arial" w:hAnsi="Arial" w:cs="Arial"/>
        </w:rPr>
        <w:br/>
      </w:r>
    </w:p>
    <w:p w14:paraId="0498FC1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C0C702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 приказ Министерства природных ресурсов и промышленной политики Забайкальского края от 1 августа 2016 года N 17-н/п "О внесении изменений в Административный регламент Министерства природных ресурсов и </w:t>
      </w:r>
      <w:r w:rsidRPr="0030564F">
        <w:rPr>
          <w:rFonts w:ascii="Arial" w:hAnsi="Arial" w:cs="Arial"/>
        </w:rPr>
        <w:lastRenderedPageBreak/>
        <w:t xml:space="preserve">промышленной политики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30564F">
        <w:rPr>
          <w:rFonts w:ascii="Arial" w:hAnsi="Arial" w:cs="Arial"/>
        </w:rPr>
        <w:t>озоноразрушающих</w:t>
      </w:r>
      <w:proofErr w:type="spellEnd"/>
      <w:r w:rsidRPr="0030564F">
        <w:rPr>
          <w:rFonts w:ascii="Arial" w:hAnsi="Arial" w:cs="Arial"/>
        </w:rPr>
        <w:t xml:space="preserve"> веществ; регионального государственного надзора в области охраны атмосферного воздуха;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утвержденный </w:t>
      </w:r>
      <w:r w:rsidRPr="0030564F">
        <w:rPr>
          <w:rFonts w:ascii="Arial" w:eastAsiaTheme="majorEastAsia" w:hAnsi="Arial" w:cs="Arial"/>
        </w:rPr>
        <w:t>приказом Министерства природных ресурсов и промышленной политики Забайкальского края от 23 марта 2016 года N 6-н/п</w:t>
      </w:r>
      <w:r w:rsidRPr="0030564F">
        <w:rPr>
          <w:rFonts w:ascii="Arial" w:hAnsi="Arial" w:cs="Arial"/>
        </w:rPr>
        <w:t>";</w:t>
      </w:r>
      <w:r w:rsidRPr="0030564F">
        <w:rPr>
          <w:rFonts w:ascii="Arial" w:hAnsi="Arial" w:cs="Arial"/>
        </w:rPr>
        <w:br/>
      </w:r>
    </w:p>
    <w:p w14:paraId="04374191"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6DB108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 приказ Министерства природных ресурсов и промышленной политики Забайкальского края от 29 августа 2016 года N 21-н/п "О внесении изменений в Административный регламент Министерства природных ресурсов и промышленной политики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30564F">
        <w:rPr>
          <w:rFonts w:ascii="Arial" w:hAnsi="Arial" w:cs="Arial"/>
        </w:rPr>
        <w:t>озоноразрушающих</w:t>
      </w:r>
      <w:proofErr w:type="spellEnd"/>
      <w:r w:rsidRPr="0030564F">
        <w:rPr>
          <w:rFonts w:ascii="Arial" w:hAnsi="Arial" w:cs="Arial"/>
        </w:rPr>
        <w:t xml:space="preserve"> веществ; регионального государственного надзора в области охраны атмосферного воздуха;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утвержденный </w:t>
      </w:r>
      <w:r w:rsidRPr="0030564F">
        <w:rPr>
          <w:rFonts w:ascii="Arial" w:eastAsiaTheme="majorEastAsia" w:hAnsi="Arial" w:cs="Arial"/>
        </w:rPr>
        <w:t>приказом Министерства природных ресурсов и промышленной политики Забайкальского края от 23 марта 2016 года N 6-н/п</w:t>
      </w:r>
      <w:r w:rsidRPr="0030564F">
        <w:rPr>
          <w:rFonts w:ascii="Arial" w:hAnsi="Arial" w:cs="Arial"/>
        </w:rPr>
        <w:t>";</w:t>
      </w:r>
      <w:r w:rsidRPr="0030564F">
        <w:rPr>
          <w:rFonts w:ascii="Arial" w:hAnsi="Arial" w:cs="Arial"/>
        </w:rPr>
        <w:br/>
      </w:r>
    </w:p>
    <w:p w14:paraId="2D169F8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7F2E19F"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 xml:space="preserve">приказ Министерства природных ресурсов и промышленной политики Забайкальского края от 18 октября 2016 года N 25-н/п "О внесении изменений в Административный регламент Министерства природных ресурсов и промышленной политики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30564F">
        <w:rPr>
          <w:rFonts w:ascii="Arial" w:eastAsiaTheme="majorEastAsia" w:hAnsi="Arial" w:cs="Arial"/>
        </w:rPr>
        <w:t>озоноразрушающих</w:t>
      </w:r>
      <w:proofErr w:type="spellEnd"/>
      <w:r w:rsidRPr="0030564F">
        <w:rPr>
          <w:rFonts w:ascii="Arial" w:eastAsiaTheme="majorEastAsia" w:hAnsi="Arial" w:cs="Arial"/>
        </w:rPr>
        <w:t xml:space="preserve"> веществ; регионального государственного надзора в области охраны атмосферного воздуха;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w:t>
      </w:r>
      <w:r w:rsidRPr="0030564F">
        <w:rPr>
          <w:rFonts w:ascii="Arial" w:hAnsi="Arial" w:cs="Arial"/>
        </w:rPr>
        <w:t>, утвержденный </w:t>
      </w:r>
      <w:r w:rsidRPr="0030564F">
        <w:rPr>
          <w:rFonts w:ascii="Arial" w:eastAsiaTheme="majorEastAsia" w:hAnsi="Arial" w:cs="Arial"/>
        </w:rPr>
        <w:t>приказом Министерства природных ресурсов и промышленной политики Забайкальского края от 23 марта 2016 года N 6-н/п</w:t>
      </w:r>
      <w:r w:rsidRPr="0030564F">
        <w:rPr>
          <w:rFonts w:ascii="Arial" w:hAnsi="Arial" w:cs="Arial"/>
        </w:rPr>
        <w:t>";</w:t>
      </w:r>
      <w:r w:rsidRPr="0030564F">
        <w:rPr>
          <w:rFonts w:ascii="Arial" w:hAnsi="Arial" w:cs="Arial"/>
        </w:rPr>
        <w:br/>
      </w:r>
    </w:p>
    <w:p w14:paraId="1BC679F7"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841AD1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 приказ Министерства природных ресурсов и промышленной политики Забайкальского края от 14 ноября 2016 года N 31-н/п "О внесении изменений в Административный регламент Министерства природных ресурсов и промышленной политики Забайкальского края по исполнению государственной </w:t>
      </w:r>
      <w:r w:rsidRPr="0030564F">
        <w:rPr>
          <w:rFonts w:ascii="Arial" w:hAnsi="Arial" w:cs="Arial"/>
        </w:rPr>
        <w:lastRenderedPageBreak/>
        <w:t xml:space="preserve">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30564F">
        <w:rPr>
          <w:rFonts w:ascii="Arial" w:hAnsi="Arial" w:cs="Arial"/>
        </w:rPr>
        <w:t>озоноразрушающих</w:t>
      </w:r>
      <w:proofErr w:type="spellEnd"/>
      <w:r w:rsidRPr="0030564F">
        <w:rPr>
          <w:rFonts w:ascii="Arial" w:hAnsi="Arial" w:cs="Arial"/>
        </w:rPr>
        <w:t xml:space="preserve"> веществ; регионального государственного надзора в области охраны атмосферного воздуха;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утвержденный </w:t>
      </w:r>
      <w:r w:rsidRPr="0030564F">
        <w:rPr>
          <w:rFonts w:ascii="Arial" w:eastAsiaTheme="majorEastAsia" w:hAnsi="Arial" w:cs="Arial"/>
        </w:rPr>
        <w:t>приказом Министерства природных ресурсов и промышленной политики Забайкальского края от 23 марта 2016 года N 6-н/п</w:t>
      </w:r>
      <w:r w:rsidRPr="0030564F">
        <w:rPr>
          <w:rFonts w:ascii="Arial" w:hAnsi="Arial" w:cs="Arial"/>
        </w:rPr>
        <w:t>";</w:t>
      </w:r>
      <w:r w:rsidRPr="0030564F">
        <w:rPr>
          <w:rFonts w:ascii="Arial" w:hAnsi="Arial" w:cs="Arial"/>
        </w:rPr>
        <w:br/>
      </w:r>
    </w:p>
    <w:p w14:paraId="7A9ABD5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D5FDA2D"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 приказ Министерства природных ресурсов и промышленной политики Забайкальского края от 29 декабря 2016 года N 34-н/п "О внесении изменений в Административный регламент Министерства природных ресурсов и промышленной политики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30564F">
        <w:rPr>
          <w:rFonts w:ascii="Arial" w:hAnsi="Arial" w:cs="Arial"/>
        </w:rPr>
        <w:t>озоноразрушающих</w:t>
      </w:r>
      <w:proofErr w:type="spellEnd"/>
      <w:r w:rsidRPr="0030564F">
        <w:rPr>
          <w:rFonts w:ascii="Arial" w:hAnsi="Arial" w:cs="Arial"/>
        </w:rPr>
        <w:t xml:space="preserve"> веществ; регионального государственного надзора в области охраны атмосферного воздуха;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утвержденный </w:t>
      </w:r>
      <w:r w:rsidRPr="0030564F">
        <w:rPr>
          <w:rFonts w:ascii="Arial" w:eastAsiaTheme="majorEastAsia" w:hAnsi="Arial" w:cs="Arial"/>
        </w:rPr>
        <w:t>приказом Министерства природных ресурсов и промышленной политики Забайкальского края от 23 марта 2016 года N 6-н/п</w:t>
      </w:r>
      <w:r w:rsidRPr="0030564F">
        <w:rPr>
          <w:rFonts w:ascii="Arial" w:hAnsi="Arial" w:cs="Arial"/>
        </w:rPr>
        <w:t>";</w:t>
      </w:r>
      <w:r w:rsidRPr="0030564F">
        <w:rPr>
          <w:rFonts w:ascii="Arial" w:hAnsi="Arial" w:cs="Arial"/>
        </w:rPr>
        <w:br/>
      </w:r>
    </w:p>
    <w:p w14:paraId="0141C32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2E8314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 приказ Министерства природных ресурсов Забайкальского края от 06.07.2017 N 25-н/п "О внесении изменений в Административный регламент Министерства природных ресурсов и промышленной политики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30564F">
        <w:rPr>
          <w:rFonts w:ascii="Arial" w:hAnsi="Arial" w:cs="Arial"/>
        </w:rPr>
        <w:t>озоноразрушающих</w:t>
      </w:r>
      <w:proofErr w:type="spellEnd"/>
      <w:r w:rsidRPr="0030564F">
        <w:rPr>
          <w:rFonts w:ascii="Arial" w:hAnsi="Arial" w:cs="Arial"/>
        </w:rPr>
        <w:t xml:space="preserve"> веществ; регионального государственного надзора в области охраны атмосферного воздуха;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утвержденный </w:t>
      </w:r>
      <w:r w:rsidRPr="0030564F">
        <w:rPr>
          <w:rFonts w:ascii="Arial" w:eastAsiaTheme="majorEastAsia" w:hAnsi="Arial" w:cs="Arial"/>
        </w:rPr>
        <w:t>приказом Министерства природных ресурсов и промышленной политики Забайкальского края от 23 марта 2016 года N 6-н/п</w:t>
      </w:r>
      <w:r w:rsidRPr="0030564F">
        <w:rPr>
          <w:rFonts w:ascii="Arial" w:hAnsi="Arial" w:cs="Arial"/>
        </w:rPr>
        <w:t>";</w:t>
      </w:r>
      <w:r w:rsidRPr="0030564F">
        <w:rPr>
          <w:rFonts w:ascii="Arial" w:hAnsi="Arial" w:cs="Arial"/>
        </w:rPr>
        <w:br/>
      </w:r>
    </w:p>
    <w:p w14:paraId="30B6DAD7"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1F646F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 xml:space="preserve">приказ Министерства природных ресурсов Забайкальского края от 11.10.2017 N 42-н/п "О внесении изменений в Административный регламент Министерства природных ресурсов и промышленной политики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w:t>
      </w:r>
      <w:r w:rsidRPr="0030564F">
        <w:rPr>
          <w:rFonts w:ascii="Arial" w:eastAsiaTheme="majorEastAsia" w:hAnsi="Arial" w:cs="Arial"/>
        </w:rPr>
        <w:lastRenderedPageBreak/>
        <w:t xml:space="preserve">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30564F">
        <w:rPr>
          <w:rFonts w:ascii="Arial" w:eastAsiaTheme="majorEastAsia" w:hAnsi="Arial" w:cs="Arial"/>
        </w:rPr>
        <w:t>озоноразрушающих</w:t>
      </w:r>
      <w:proofErr w:type="spellEnd"/>
      <w:r w:rsidRPr="0030564F">
        <w:rPr>
          <w:rFonts w:ascii="Arial" w:eastAsiaTheme="majorEastAsia" w:hAnsi="Arial" w:cs="Arial"/>
        </w:rPr>
        <w:t xml:space="preserve"> веществ; регионального государственного надзора в области охраны атмосферного воздуха;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w:t>
      </w:r>
      <w:r w:rsidRPr="0030564F">
        <w:rPr>
          <w:rFonts w:ascii="Arial" w:hAnsi="Arial" w:cs="Arial"/>
        </w:rPr>
        <w:t>, утвержденный </w:t>
      </w:r>
      <w:r w:rsidRPr="0030564F">
        <w:rPr>
          <w:rFonts w:ascii="Arial" w:eastAsiaTheme="majorEastAsia" w:hAnsi="Arial" w:cs="Arial"/>
        </w:rPr>
        <w:t>приказом Министерства природных ресурсов и промышленной политики Забайкальского края от 23 марта 2016 года N 6-н/п</w:t>
      </w:r>
      <w:r w:rsidRPr="0030564F">
        <w:rPr>
          <w:rFonts w:ascii="Arial" w:hAnsi="Arial" w:cs="Arial"/>
        </w:rPr>
        <w:t>";</w:t>
      </w:r>
      <w:r w:rsidRPr="0030564F">
        <w:rPr>
          <w:rFonts w:ascii="Arial" w:hAnsi="Arial" w:cs="Arial"/>
        </w:rPr>
        <w:br/>
      </w:r>
    </w:p>
    <w:p w14:paraId="100C676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6E81BA8"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приказ Министерства природных ресурсов и экологии Забайкальского края от 11.06.2013 N 19-н/п "Об утверждении Административного регламента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w:t>
      </w:r>
      <w:r w:rsidRPr="0030564F">
        <w:rPr>
          <w:rFonts w:ascii="Arial" w:hAnsi="Arial" w:cs="Arial"/>
        </w:rPr>
        <w:t>;</w:t>
      </w:r>
      <w:r w:rsidRPr="0030564F">
        <w:rPr>
          <w:rFonts w:ascii="Arial" w:hAnsi="Arial" w:cs="Arial"/>
        </w:rPr>
        <w:br/>
      </w:r>
    </w:p>
    <w:p w14:paraId="5179E72E"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CA69FCF"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приказ Министерства природных ресурсов и промышленной политики Забайкальского края от 11 августа 2014 года N 22-н/п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t>;</w:t>
      </w:r>
      <w:r w:rsidRPr="0030564F">
        <w:rPr>
          <w:rFonts w:ascii="Arial" w:hAnsi="Arial" w:cs="Arial"/>
        </w:rPr>
        <w:br/>
      </w:r>
    </w:p>
    <w:p w14:paraId="2F4DA8B5"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14DFFC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приказ Министерства природных ресурсов и промышленной политики Забайкальского края от 5 ноября 2014 года N 31-н/п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t>;</w:t>
      </w:r>
      <w:r w:rsidRPr="0030564F">
        <w:rPr>
          <w:rFonts w:ascii="Arial" w:hAnsi="Arial" w:cs="Arial"/>
        </w:rPr>
        <w:br/>
      </w:r>
    </w:p>
    <w:p w14:paraId="385AF8F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50F17D8"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приказ Министерства природных ресурсов и промышленной политики Забайкальского края от 21 января 2015 года N 3-н/п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t>;</w:t>
      </w:r>
      <w:r w:rsidRPr="0030564F">
        <w:rPr>
          <w:rFonts w:ascii="Arial" w:hAnsi="Arial" w:cs="Arial"/>
        </w:rPr>
        <w:br/>
      </w:r>
    </w:p>
    <w:p w14:paraId="7F127EB3"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39392F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 xml:space="preserve">приказ Министерства природных ресурсов и промышленной политики Забайкальского края от 21 января 2015 года N 3-н/п "О внесении изменений в </w:t>
      </w:r>
      <w:r w:rsidRPr="0030564F">
        <w:rPr>
          <w:rFonts w:ascii="Arial" w:eastAsiaTheme="majorEastAsia" w:hAnsi="Arial" w:cs="Arial"/>
        </w:rPr>
        <w:lastRenderedPageBreak/>
        <w:t>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t>;</w:t>
      </w:r>
      <w:r w:rsidRPr="0030564F">
        <w:rPr>
          <w:rFonts w:ascii="Arial" w:hAnsi="Arial" w:cs="Arial"/>
        </w:rPr>
        <w:br/>
      </w:r>
    </w:p>
    <w:p w14:paraId="4F78C90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7C58C4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приказ Министерства природных ресурсов и промышленной политики Забайкальского края от 10 марта 2015 года N 8-н/п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t>;</w:t>
      </w:r>
      <w:r w:rsidRPr="0030564F">
        <w:rPr>
          <w:rFonts w:ascii="Arial" w:hAnsi="Arial" w:cs="Arial"/>
        </w:rPr>
        <w:br/>
      </w:r>
    </w:p>
    <w:p w14:paraId="20A26A9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1E0CA1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приказ Министерства природных ресурсов и промышленной политики Забайкальского края от 12 августа 2015 года N 18-н/п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br/>
      </w:r>
    </w:p>
    <w:p w14:paraId="77B507D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6FB24F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приказ Министерства природных ресурсов и промышленной политики Забайкальского края от 14 декабря 2015 года N 26-н/п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t>;</w:t>
      </w:r>
      <w:r w:rsidRPr="0030564F">
        <w:rPr>
          <w:rFonts w:ascii="Arial" w:hAnsi="Arial" w:cs="Arial"/>
        </w:rPr>
        <w:br/>
      </w:r>
    </w:p>
    <w:p w14:paraId="1BC4F703"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E44F04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приказ Министерства природных ресурсов и промышленной политики Забайкальского края от 28 июня 2016 года N 16-н/п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br/>
      </w:r>
    </w:p>
    <w:p w14:paraId="65C1AFF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289C77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w:t>
      </w:r>
      <w:r w:rsidRPr="0030564F">
        <w:rPr>
          <w:rFonts w:ascii="Arial" w:eastAsiaTheme="majorEastAsia" w:hAnsi="Arial" w:cs="Arial"/>
        </w:rPr>
        <w:t xml:space="preserve">приказ Министерства природных ресурсов и промышленной политики Забайкальского края от 18 октября 2016 года N 26-н/п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w:t>
      </w:r>
      <w:r w:rsidRPr="0030564F">
        <w:rPr>
          <w:rFonts w:ascii="Arial" w:eastAsiaTheme="majorEastAsia" w:hAnsi="Arial" w:cs="Arial"/>
        </w:rPr>
        <w:lastRenderedPageBreak/>
        <w:t>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t>;</w:t>
      </w:r>
      <w:r w:rsidRPr="0030564F">
        <w:rPr>
          <w:rFonts w:ascii="Arial" w:hAnsi="Arial" w:cs="Arial"/>
        </w:rPr>
        <w:br/>
      </w:r>
    </w:p>
    <w:p w14:paraId="0AB512E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FA3852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приказ Министерства природных ресурсов и промышленной политики Забайкальского края от 24 октября 2016 года N 27-н/п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br/>
      </w:r>
    </w:p>
    <w:p w14:paraId="1F391E5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D4CAC6A"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приказ Министерства природных ресурсов и промышленной политики Забайкальского края от 7 ноября 2016 года N 28-н/п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br/>
      </w:r>
    </w:p>
    <w:p w14:paraId="317F580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D61697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приказ Министерства природных ресурсов и промышленной политики Забайкальского края от 5 декабря 2016 года N 33-н/п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br/>
      </w:r>
    </w:p>
    <w:p w14:paraId="1D17373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EAF370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приказ Министерства природных ресурсов Забайкальского края от 18 июля 2017 года N 33-н/п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Забайкальского края от 11 июня 2013 года N 19-н/п";</w:t>
      </w:r>
      <w:r w:rsidRPr="0030564F">
        <w:rPr>
          <w:rFonts w:ascii="Arial" w:hAnsi="Arial" w:cs="Arial"/>
        </w:rPr>
        <w:br/>
      </w:r>
    </w:p>
    <w:p w14:paraId="42DF5B97"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DC98B59"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 приказ Министерства природных ресурсов Забайкальского края от 26 июля 2017 года N 35-н/п "О внесении изменений в Административный регламент Министерства природных ресурсов Забайкальского края по исполнению государственной функции по осуществлению государственного надзора в области охраны и использования особо охраняемых природных территорий регионального значения, утвержденный приказом Министерства природных ресурсов и экологии </w:t>
      </w:r>
      <w:r w:rsidRPr="0030564F">
        <w:rPr>
          <w:rFonts w:ascii="Arial" w:hAnsi="Arial" w:cs="Arial"/>
        </w:rPr>
        <w:lastRenderedPageBreak/>
        <w:t>Забайкальского края от 11 июня 2013 года N 19-н/п".</w:t>
      </w:r>
      <w:r w:rsidRPr="0030564F">
        <w:rPr>
          <w:rFonts w:ascii="Arial" w:hAnsi="Arial" w:cs="Arial"/>
        </w:rPr>
        <w:br/>
      </w:r>
    </w:p>
    <w:p w14:paraId="07F3807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3952D3A"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 Контроль за исполнением настоящего приказа возложить на заместителя министра природных ресурсов Забайкальского края - главного государственного инспектора Забайкальского края в области охраны окружающей среды.</w:t>
      </w:r>
      <w:r w:rsidRPr="0030564F">
        <w:rPr>
          <w:rFonts w:ascii="Arial" w:hAnsi="Arial" w:cs="Arial"/>
        </w:rPr>
        <w:br/>
      </w:r>
    </w:p>
    <w:p w14:paraId="2CF4E08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956D92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 3 в ред. </w:t>
      </w:r>
      <w:r w:rsidRPr="0030564F">
        <w:rPr>
          <w:rFonts w:ascii="Arial" w:eastAsiaTheme="majorEastAsia" w:hAnsi="Arial" w:cs="Arial"/>
        </w:rPr>
        <w:t>Приказа Министерства природных ресурсов Забайкальского края от 12.11.2018 N 60-н/п</w:t>
      </w:r>
      <w:r w:rsidRPr="0030564F">
        <w:rPr>
          <w:rFonts w:ascii="Arial" w:hAnsi="Arial" w:cs="Arial"/>
        </w:rPr>
        <w:t>)</w:t>
      </w:r>
      <w:r w:rsidRPr="0030564F">
        <w:rPr>
          <w:rFonts w:ascii="Arial" w:hAnsi="Arial" w:cs="Arial"/>
        </w:rPr>
        <w:br/>
      </w:r>
    </w:p>
    <w:p w14:paraId="23D4E6B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9A49E07"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4.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30564F">
        <w:rPr>
          <w:rFonts w:ascii="Arial" w:hAnsi="Arial" w:cs="Arial"/>
        </w:rPr>
        <w:br/>
      </w:r>
    </w:p>
    <w:p w14:paraId="7B4F4350" w14:textId="77777777" w:rsidR="0030564F" w:rsidRPr="0030564F" w:rsidRDefault="0030564F" w:rsidP="0030564F">
      <w:pPr>
        <w:pStyle w:val="formattext"/>
        <w:spacing w:before="0" w:beforeAutospacing="0" w:after="0" w:afterAutospacing="0"/>
        <w:jc w:val="right"/>
        <w:textAlignment w:val="baseline"/>
        <w:rPr>
          <w:rFonts w:ascii="Arial" w:hAnsi="Arial" w:cs="Arial"/>
        </w:rPr>
      </w:pPr>
      <w:r w:rsidRPr="0030564F">
        <w:rPr>
          <w:rFonts w:ascii="Arial" w:hAnsi="Arial" w:cs="Arial"/>
        </w:rPr>
        <w:br/>
      </w:r>
      <w:r w:rsidRPr="0030564F">
        <w:rPr>
          <w:rFonts w:ascii="Arial" w:hAnsi="Arial" w:cs="Arial"/>
        </w:rPr>
        <w:br/>
        <w:t>Министр природных ресурсов</w:t>
      </w:r>
      <w:r w:rsidRPr="0030564F">
        <w:rPr>
          <w:rFonts w:ascii="Arial" w:hAnsi="Arial" w:cs="Arial"/>
        </w:rPr>
        <w:br/>
        <w:t>Забайкальского края</w:t>
      </w:r>
      <w:r w:rsidRPr="0030564F">
        <w:rPr>
          <w:rFonts w:ascii="Arial" w:hAnsi="Arial" w:cs="Arial"/>
        </w:rPr>
        <w:br/>
        <w:t>А.И.ВОЛКОВ</w:t>
      </w:r>
    </w:p>
    <w:p w14:paraId="2AD64CEC" w14:textId="77777777" w:rsidR="0030564F" w:rsidRPr="0030564F" w:rsidRDefault="0030564F" w:rsidP="0030564F">
      <w:pPr>
        <w:pStyle w:val="2"/>
        <w:spacing w:before="0" w:beforeAutospacing="0" w:after="240" w:afterAutospacing="0"/>
        <w:jc w:val="right"/>
        <w:textAlignment w:val="baseline"/>
        <w:rPr>
          <w:rFonts w:ascii="Arial" w:hAnsi="Arial" w:cs="Arial"/>
          <w:sz w:val="24"/>
          <w:szCs w:val="24"/>
        </w:rPr>
      </w:pPr>
      <w:r w:rsidRPr="0030564F">
        <w:rPr>
          <w:rFonts w:ascii="Arial" w:hAnsi="Arial" w:cs="Arial"/>
          <w:sz w:val="24"/>
          <w:szCs w:val="24"/>
        </w:rPr>
        <w:br/>
      </w:r>
      <w:r w:rsidRPr="0030564F">
        <w:rPr>
          <w:rFonts w:ascii="Arial" w:hAnsi="Arial" w:cs="Arial"/>
          <w:sz w:val="24"/>
          <w:szCs w:val="24"/>
        </w:rPr>
        <w:br/>
        <w:t>Утвержден</w:t>
      </w:r>
      <w:r w:rsidRPr="0030564F">
        <w:rPr>
          <w:rFonts w:ascii="Arial" w:hAnsi="Arial" w:cs="Arial"/>
          <w:sz w:val="24"/>
          <w:szCs w:val="24"/>
        </w:rPr>
        <w:br/>
        <w:t>приказом Министерства</w:t>
      </w:r>
      <w:r w:rsidRPr="0030564F">
        <w:rPr>
          <w:rFonts w:ascii="Arial" w:hAnsi="Arial" w:cs="Arial"/>
          <w:sz w:val="24"/>
          <w:szCs w:val="24"/>
        </w:rPr>
        <w:br/>
        <w:t>природных ресурсов Забайкальского края</w:t>
      </w:r>
      <w:r w:rsidRPr="0030564F">
        <w:rPr>
          <w:rFonts w:ascii="Arial" w:hAnsi="Arial" w:cs="Arial"/>
          <w:sz w:val="24"/>
          <w:szCs w:val="24"/>
        </w:rPr>
        <w:br/>
        <w:t>от 19 декабря 2017 г. N 52-н/п</w:t>
      </w:r>
    </w:p>
    <w:p w14:paraId="7A51D31F" w14:textId="77777777" w:rsidR="0030564F" w:rsidRPr="0030564F" w:rsidRDefault="0030564F" w:rsidP="0030564F">
      <w:pPr>
        <w:pStyle w:val="headertext"/>
        <w:spacing w:before="0" w:beforeAutospacing="0" w:after="240" w:afterAutospacing="0"/>
        <w:jc w:val="center"/>
        <w:textAlignment w:val="baseline"/>
        <w:rPr>
          <w:rFonts w:ascii="Arial" w:hAnsi="Arial" w:cs="Arial"/>
          <w:b/>
          <w:bCs/>
        </w:rPr>
      </w:pPr>
      <w:r w:rsidRPr="0030564F">
        <w:rPr>
          <w:rFonts w:ascii="Arial" w:hAnsi="Arial" w:cs="Arial"/>
          <w:b/>
          <w:bCs/>
        </w:rPr>
        <w:br/>
      </w:r>
      <w:r w:rsidRPr="0030564F">
        <w:rPr>
          <w:rFonts w:ascii="Arial" w:hAnsi="Arial" w:cs="Arial"/>
          <w:b/>
          <w:bCs/>
        </w:rPr>
        <w:br/>
        <w:t>АДМИНИСТРАТИВНЫЙ РЕГЛАМЕНТ МИНИСТЕРСТВА ПРИРОДНЫХ РЕСУРСОВ ЗАБАЙКАЛЬСКОГО КРАЯ ПО ИСПОЛНЕНИЮ ГОСУДАРСТВЕННОЙ ФУНКЦИИ "ОСУЩЕСТВЛЕНИЕ РЕГИОНАЛЬНОГО ГОСУДАРСТВЕННОГО ЭКОЛОГИЧЕСКОГО НАДЗОРА"</w:t>
      </w:r>
    </w:p>
    <w:p w14:paraId="301D40DA" w14:textId="77777777" w:rsidR="0030564F" w:rsidRPr="0030564F" w:rsidRDefault="0030564F" w:rsidP="0030564F">
      <w:pPr>
        <w:pStyle w:val="formattext"/>
        <w:spacing w:before="0" w:beforeAutospacing="0" w:after="0" w:afterAutospacing="0"/>
        <w:jc w:val="center"/>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Приказов Министерства природных ресурсов Забайкальского края от 02.10.2018 N 49-н/п</w:t>
      </w:r>
      <w:r w:rsidRPr="0030564F">
        <w:rPr>
          <w:rFonts w:ascii="Arial" w:hAnsi="Arial" w:cs="Arial"/>
        </w:rPr>
        <w:t>, </w:t>
      </w:r>
      <w:r w:rsidRPr="0030564F">
        <w:rPr>
          <w:rFonts w:ascii="Arial" w:eastAsiaTheme="majorEastAsia" w:hAnsi="Arial" w:cs="Arial"/>
        </w:rPr>
        <w:t>от 12.11.2018 N 60-н/п</w:t>
      </w:r>
      <w:r w:rsidRPr="0030564F">
        <w:rPr>
          <w:rFonts w:ascii="Arial" w:hAnsi="Arial" w:cs="Arial"/>
        </w:rPr>
        <w:t>, </w:t>
      </w:r>
      <w:r w:rsidRPr="0030564F">
        <w:rPr>
          <w:rFonts w:ascii="Arial" w:eastAsiaTheme="majorEastAsia" w:hAnsi="Arial" w:cs="Arial"/>
        </w:rPr>
        <w:t>от 21.01.2019 N 2-н/п</w:t>
      </w:r>
      <w:r w:rsidRPr="0030564F">
        <w:rPr>
          <w:rFonts w:ascii="Arial" w:hAnsi="Arial" w:cs="Arial"/>
        </w:rPr>
        <w:t>, </w:t>
      </w:r>
      <w:r w:rsidRPr="0030564F">
        <w:rPr>
          <w:rFonts w:ascii="Arial" w:eastAsiaTheme="majorEastAsia" w:hAnsi="Arial" w:cs="Arial"/>
        </w:rPr>
        <w:t>от 28.06.2021 N 29-н/п</w:t>
      </w:r>
      <w:r w:rsidRPr="0030564F">
        <w:rPr>
          <w:rFonts w:ascii="Arial" w:hAnsi="Arial" w:cs="Arial"/>
        </w:rPr>
        <w:t>)</w:t>
      </w:r>
    </w:p>
    <w:p w14:paraId="6D4DB6F2" w14:textId="77777777" w:rsidR="0030564F" w:rsidRPr="0030564F" w:rsidRDefault="0030564F" w:rsidP="0030564F">
      <w:pPr>
        <w:pStyle w:val="3"/>
        <w:spacing w:before="0" w:beforeAutospacing="0" w:after="240" w:afterAutospacing="0"/>
        <w:jc w:val="center"/>
        <w:textAlignment w:val="baseline"/>
        <w:rPr>
          <w:rFonts w:ascii="Arial" w:hAnsi="Arial" w:cs="Arial"/>
          <w:sz w:val="24"/>
          <w:szCs w:val="24"/>
        </w:rPr>
      </w:pPr>
      <w:r w:rsidRPr="0030564F">
        <w:rPr>
          <w:rFonts w:ascii="Arial" w:hAnsi="Arial" w:cs="Arial"/>
          <w:sz w:val="24"/>
          <w:szCs w:val="24"/>
        </w:rPr>
        <w:br/>
      </w:r>
      <w:r w:rsidRPr="0030564F">
        <w:rPr>
          <w:rFonts w:ascii="Arial" w:hAnsi="Arial" w:cs="Arial"/>
          <w:sz w:val="24"/>
          <w:szCs w:val="24"/>
        </w:rPr>
        <w:br/>
      </w:r>
      <w:r w:rsidRPr="0030564F">
        <w:rPr>
          <w:rFonts w:ascii="Arial" w:hAnsi="Arial" w:cs="Arial"/>
          <w:sz w:val="24"/>
          <w:szCs w:val="24"/>
        </w:rPr>
        <w:br/>
        <w:t>1. ОБЩИЕ ПОЛОЖЕНИЯ</w:t>
      </w:r>
    </w:p>
    <w:p w14:paraId="59705441" w14:textId="77777777" w:rsidR="0030564F" w:rsidRPr="0030564F" w:rsidRDefault="0030564F" w:rsidP="0030564F">
      <w:pPr>
        <w:pStyle w:val="4"/>
        <w:spacing w:before="0" w:after="240"/>
        <w:jc w:val="center"/>
        <w:textAlignment w:val="baseline"/>
        <w:rPr>
          <w:rFonts w:ascii="Arial" w:hAnsi="Arial" w:cs="Arial"/>
          <w:color w:val="auto"/>
          <w:sz w:val="24"/>
          <w:szCs w:val="24"/>
        </w:rPr>
      </w:pPr>
      <w:r w:rsidRPr="0030564F">
        <w:rPr>
          <w:rFonts w:ascii="Arial" w:hAnsi="Arial" w:cs="Arial"/>
          <w:color w:val="auto"/>
        </w:rPr>
        <w:br/>
      </w:r>
      <w:r w:rsidRPr="0030564F">
        <w:rPr>
          <w:rFonts w:ascii="Arial" w:hAnsi="Arial" w:cs="Arial"/>
          <w:color w:val="auto"/>
        </w:rPr>
        <w:br/>
        <w:t>1.1. Наименование государственной функции</w:t>
      </w:r>
    </w:p>
    <w:p w14:paraId="455D22A5"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106F66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Осуществление регионального государственного экологического надзора (далее - государственная функция).</w:t>
      </w:r>
      <w:r w:rsidRPr="0030564F">
        <w:rPr>
          <w:rFonts w:ascii="Arial" w:hAnsi="Arial" w:cs="Arial"/>
        </w:rPr>
        <w:br/>
      </w:r>
    </w:p>
    <w:p w14:paraId="23277475" w14:textId="77777777" w:rsidR="0030564F" w:rsidRPr="0030564F" w:rsidRDefault="0030564F" w:rsidP="0030564F">
      <w:pPr>
        <w:pStyle w:val="4"/>
        <w:spacing w:before="0" w:after="240"/>
        <w:jc w:val="center"/>
        <w:textAlignment w:val="baseline"/>
        <w:rPr>
          <w:rFonts w:ascii="Arial" w:hAnsi="Arial" w:cs="Arial"/>
          <w:color w:val="auto"/>
        </w:rPr>
      </w:pPr>
      <w:r w:rsidRPr="0030564F">
        <w:rPr>
          <w:rFonts w:ascii="Arial" w:hAnsi="Arial" w:cs="Arial"/>
          <w:color w:val="auto"/>
        </w:rPr>
        <w:lastRenderedPageBreak/>
        <w:br/>
      </w:r>
      <w:r w:rsidRPr="0030564F">
        <w:rPr>
          <w:rFonts w:ascii="Arial" w:hAnsi="Arial" w:cs="Arial"/>
          <w:color w:val="auto"/>
        </w:rPr>
        <w:br/>
        <w:t>1.2. Наименование органа исполнительной власти, исполняющего государственную функцию</w:t>
      </w:r>
    </w:p>
    <w:p w14:paraId="3BAB7855"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C3427D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Региональный государственный экологический надзор на объектах хозяйственной и иной деятельности, подлежащих региональному государственному экологическому надзору, независимо от форм собственности, в пределах установленной компетенции осуществляется Министерством природных ресурсов Забайкальского края (далее - Минприроды Забайкальского края).</w:t>
      </w:r>
      <w:r w:rsidRPr="0030564F">
        <w:rPr>
          <w:rFonts w:ascii="Arial" w:hAnsi="Arial" w:cs="Arial"/>
        </w:rPr>
        <w:br/>
      </w:r>
    </w:p>
    <w:p w14:paraId="37E8A66A" w14:textId="77777777" w:rsidR="0030564F" w:rsidRPr="0030564F" w:rsidRDefault="0030564F" w:rsidP="0030564F">
      <w:pPr>
        <w:pStyle w:val="4"/>
        <w:spacing w:before="0" w:after="240"/>
        <w:jc w:val="center"/>
        <w:textAlignment w:val="baseline"/>
        <w:rPr>
          <w:rFonts w:ascii="Arial" w:hAnsi="Arial" w:cs="Arial"/>
          <w:color w:val="auto"/>
        </w:rPr>
      </w:pPr>
      <w:r w:rsidRPr="0030564F">
        <w:rPr>
          <w:rFonts w:ascii="Arial" w:hAnsi="Arial" w:cs="Arial"/>
          <w:color w:val="auto"/>
        </w:rPr>
        <w:br/>
      </w:r>
      <w:r w:rsidRPr="0030564F">
        <w:rPr>
          <w:rFonts w:ascii="Arial" w:hAnsi="Arial" w:cs="Arial"/>
          <w:color w:val="auto"/>
        </w:rPr>
        <w:br/>
        <w:t>1.3. Перечень нормативных правовых актов, регулирующих отношения, возникающие в связи с исполнением государственной функции</w:t>
      </w:r>
    </w:p>
    <w:p w14:paraId="7345056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9ED128A"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Исполнение государственной функции осуществляется в соответствии с:</w:t>
      </w:r>
      <w:r w:rsidRPr="0030564F">
        <w:rPr>
          <w:rFonts w:ascii="Arial" w:hAnsi="Arial" w:cs="Arial"/>
        </w:rPr>
        <w:br/>
      </w:r>
    </w:p>
    <w:p w14:paraId="56ED14F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04A49F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eastAsiaTheme="majorEastAsia" w:hAnsi="Arial" w:cs="Arial"/>
        </w:rPr>
        <w:t>Конституцией Российской Федерации</w:t>
      </w:r>
      <w:r w:rsidRPr="0030564F">
        <w:rPr>
          <w:rFonts w:ascii="Arial" w:hAnsi="Arial" w:cs="Arial"/>
        </w:rPr>
        <w:t> (Собрание законодательства Российской Федерации, 2009, N 4, ст. 445; 2009, N 1, ст. 1; 2009, N 1, ст. 2);</w:t>
      </w:r>
      <w:r w:rsidRPr="0030564F">
        <w:rPr>
          <w:rFonts w:ascii="Arial" w:hAnsi="Arial" w:cs="Arial"/>
        </w:rPr>
        <w:br/>
      </w:r>
    </w:p>
    <w:p w14:paraId="1D040A02" w14:textId="77777777" w:rsidR="0030564F" w:rsidRPr="0030564F" w:rsidRDefault="0030564F" w:rsidP="0030564F">
      <w:pPr>
        <w:pStyle w:val="4"/>
        <w:spacing w:before="0" w:after="240"/>
        <w:jc w:val="center"/>
        <w:textAlignment w:val="baseline"/>
        <w:rPr>
          <w:rFonts w:ascii="Arial" w:hAnsi="Arial" w:cs="Arial"/>
          <w:color w:val="auto"/>
        </w:rPr>
      </w:pPr>
      <w:r w:rsidRPr="0030564F">
        <w:rPr>
          <w:rFonts w:ascii="Arial" w:hAnsi="Arial" w:cs="Arial"/>
          <w:color w:val="auto"/>
        </w:rPr>
        <w:br/>
      </w:r>
      <w:r w:rsidRPr="0030564F">
        <w:rPr>
          <w:rFonts w:ascii="Arial" w:hAnsi="Arial" w:cs="Arial"/>
          <w:color w:val="auto"/>
        </w:rPr>
        <w:br/>
        <w:t>3.4. Оформление результатов проверок</w:t>
      </w:r>
    </w:p>
    <w:p w14:paraId="3F00A593"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6DCD0BF"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3.4.1. Юридическим фактом - основанием для начала оформления результатов проверки является окончание проведения плановой или внеплановой документарной или выездной проверки и подготовка материалов проверки.</w:t>
      </w:r>
      <w:r w:rsidRPr="0030564F">
        <w:rPr>
          <w:rFonts w:ascii="Arial" w:hAnsi="Arial" w:cs="Arial"/>
        </w:rPr>
        <w:br/>
      </w:r>
    </w:p>
    <w:p w14:paraId="3040E8C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52F1FB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Ответственным за выполнение данного административного действия является должностное лицо, определенное в приказе Минприроды Забайкальского края.</w:t>
      </w:r>
      <w:r w:rsidRPr="0030564F">
        <w:rPr>
          <w:rFonts w:ascii="Arial" w:hAnsi="Arial" w:cs="Arial"/>
        </w:rPr>
        <w:br/>
      </w:r>
    </w:p>
    <w:p w14:paraId="3BE182C2"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56211EF"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3.4.2. По результатам проверки должностным лицом Минприроды Забайкальского края, проводящим проверку, составляется акт в двух экземплярах.</w:t>
      </w:r>
      <w:r w:rsidRPr="0030564F">
        <w:rPr>
          <w:rFonts w:ascii="Arial" w:hAnsi="Arial" w:cs="Arial"/>
        </w:rPr>
        <w:br/>
      </w:r>
    </w:p>
    <w:p w14:paraId="2E56E647"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6CCED3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3.4.3. В акте проверки указываются следующие сведения:</w:t>
      </w:r>
      <w:r w:rsidRPr="0030564F">
        <w:rPr>
          <w:rFonts w:ascii="Arial" w:hAnsi="Arial" w:cs="Arial"/>
        </w:rPr>
        <w:br/>
      </w:r>
    </w:p>
    <w:p w14:paraId="0EB50C0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29B597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1) дата, время и место составления акта проверки;</w:t>
      </w:r>
      <w:r w:rsidRPr="0030564F">
        <w:rPr>
          <w:rFonts w:ascii="Arial" w:hAnsi="Arial" w:cs="Arial"/>
        </w:rPr>
        <w:br/>
      </w:r>
    </w:p>
    <w:p w14:paraId="2CC3D371"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F936C2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2) наименование органа государственного контроля;</w:t>
      </w:r>
      <w:r w:rsidRPr="0030564F">
        <w:rPr>
          <w:rFonts w:ascii="Arial" w:hAnsi="Arial" w:cs="Arial"/>
        </w:rPr>
        <w:br/>
      </w:r>
    </w:p>
    <w:p w14:paraId="05A895F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F8E0C5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lastRenderedPageBreak/>
        <w:t>3) дата и номер приказа, на основании которого проведена проверка, и отметка об ознакомлении с ним проверяемого лица;</w:t>
      </w:r>
      <w:r w:rsidRPr="0030564F">
        <w:rPr>
          <w:rFonts w:ascii="Arial" w:hAnsi="Arial" w:cs="Arial"/>
        </w:rPr>
        <w:br/>
      </w:r>
    </w:p>
    <w:p w14:paraId="777CE0E9"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CCD536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4) фамилия, имя, отчество должностного лица (лиц), проводившего(их) проверку;</w:t>
      </w:r>
      <w:r w:rsidRPr="0030564F">
        <w:rPr>
          <w:rFonts w:ascii="Arial" w:hAnsi="Arial" w:cs="Arial"/>
        </w:rPr>
        <w:br/>
      </w:r>
    </w:p>
    <w:p w14:paraId="3C04E9D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38B8DA9"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 наименование проверяемого юридического лица или фамилия, имя, отчество индивидуального предпринимателя, фамилия, имя, отчество, должность представителя юридического лица или представителя индивидуального предпринимателя, присутствовавших при проведении проверки;</w:t>
      </w:r>
      <w:r w:rsidRPr="0030564F">
        <w:rPr>
          <w:rFonts w:ascii="Arial" w:hAnsi="Arial" w:cs="Arial"/>
        </w:rPr>
        <w:br/>
      </w:r>
    </w:p>
    <w:p w14:paraId="3BC65AD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397F12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6) дата, время, продолжительность и место проведения проверки;</w:t>
      </w:r>
      <w:r w:rsidRPr="0030564F">
        <w:rPr>
          <w:rFonts w:ascii="Arial" w:hAnsi="Arial" w:cs="Arial"/>
        </w:rPr>
        <w:br/>
      </w:r>
    </w:p>
    <w:p w14:paraId="370A3E9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F107BF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30564F">
        <w:rPr>
          <w:rFonts w:ascii="Arial" w:hAnsi="Arial" w:cs="Arial"/>
        </w:rPr>
        <w:br/>
      </w:r>
    </w:p>
    <w:p w14:paraId="5670099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32CF0C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8) сведения об ознакомлении или об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30564F">
        <w:rPr>
          <w:rFonts w:ascii="Arial" w:hAnsi="Arial" w:cs="Arial"/>
        </w:rPr>
        <w:br/>
      </w:r>
    </w:p>
    <w:p w14:paraId="0E1DACA1"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374680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9) подписи должностного лица или должностных лиц, проводивших проверку.</w:t>
      </w:r>
      <w:r w:rsidRPr="0030564F">
        <w:rPr>
          <w:rFonts w:ascii="Arial" w:hAnsi="Arial" w:cs="Arial"/>
        </w:rPr>
        <w:br/>
      </w:r>
    </w:p>
    <w:p w14:paraId="43C73EE4"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DC477B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акте проверки делается запись о наличии или об отсутствии нарушений законодательства в области охраны окружающей среды, в области охраны и использования особо охраняемых природных территорий регионального значения на проверяемом объекте.</w:t>
      </w:r>
      <w:r w:rsidRPr="0030564F">
        <w:rPr>
          <w:rFonts w:ascii="Arial" w:hAnsi="Arial" w:cs="Arial"/>
        </w:rPr>
        <w:br/>
      </w:r>
    </w:p>
    <w:p w14:paraId="05315484"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08405C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Приказа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73DF45A3"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77F78F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3.4.4.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акты отбора проб/образцов, протоколы выполненных анализов, измерений, тестирования, фото- и видеодокументы,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протокол </w:t>
      </w:r>
      <w:r w:rsidRPr="0030564F">
        <w:rPr>
          <w:rFonts w:ascii="Arial" w:hAnsi="Arial" w:cs="Arial"/>
        </w:rPr>
        <w:lastRenderedPageBreak/>
        <w:t>осмотра принадлежащих юридическому лицу или индивидуальному предпринимателю помещений, территорий и находящихся там вещей и документов, предписания об устранении выявленных нарушений и иные связанные с результатами проверки документы или их копии.</w:t>
      </w:r>
      <w:r w:rsidRPr="0030564F">
        <w:rPr>
          <w:rFonts w:ascii="Arial" w:hAnsi="Arial" w:cs="Arial"/>
        </w:rPr>
        <w:br/>
      </w:r>
    </w:p>
    <w:p w14:paraId="504FCA22"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00A5B9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Минприроды Забайкальского края. 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30564F">
        <w:rPr>
          <w:rFonts w:ascii="Arial" w:hAnsi="Arial" w:cs="Arial"/>
        </w:rPr>
        <w:br/>
      </w:r>
    </w:p>
    <w:p w14:paraId="486940A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8E2C787"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контроля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Минприроды Забайкальского края.</w:t>
      </w:r>
      <w:r w:rsidRPr="0030564F">
        <w:rPr>
          <w:rFonts w:ascii="Arial" w:hAnsi="Arial" w:cs="Arial"/>
        </w:rPr>
        <w:br/>
      </w:r>
    </w:p>
    <w:p w14:paraId="7F0D2CA1"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7760B3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3.4.7.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w:t>
      </w:r>
      <w:r w:rsidRPr="0030564F">
        <w:rPr>
          <w:rFonts w:ascii="Arial" w:hAnsi="Arial" w:cs="Arial"/>
        </w:rPr>
        <w:lastRenderedPageBreak/>
        <w:t>составления акта проверки.</w:t>
      </w:r>
      <w:r w:rsidRPr="0030564F">
        <w:rPr>
          <w:rFonts w:ascii="Arial" w:hAnsi="Arial" w:cs="Arial"/>
        </w:rPr>
        <w:br/>
      </w:r>
    </w:p>
    <w:p w14:paraId="4699C241"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3BE201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3.4.8. Юридические лица,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r w:rsidRPr="0030564F">
        <w:rPr>
          <w:rFonts w:ascii="Arial" w:hAnsi="Arial" w:cs="Arial"/>
        </w:rPr>
        <w:br/>
      </w:r>
    </w:p>
    <w:p w14:paraId="7FE0E797"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2218DA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3.4.9. В журнале учета проверок должностным лицом Минприроды Забайкальского края осуществляется запись о проведенной проверке, содержащая сведения о наименовании органа государственного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r w:rsidRPr="0030564F">
        <w:rPr>
          <w:rFonts w:ascii="Arial" w:hAnsi="Arial" w:cs="Arial"/>
        </w:rPr>
        <w:br/>
      </w:r>
    </w:p>
    <w:p w14:paraId="0C434A69"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C8A476F"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При отсутствии журнала учета проверок в акте проверки делается соответствующая запись.</w:t>
      </w:r>
      <w:r w:rsidRPr="0030564F">
        <w:rPr>
          <w:rFonts w:ascii="Arial" w:hAnsi="Arial" w:cs="Arial"/>
        </w:rPr>
        <w:br/>
      </w:r>
    </w:p>
    <w:p w14:paraId="2FE3240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7E9C49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3.4.10.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возникновения чрезвычайных ситуаций природного и техногенного характера или такой вред причинен, должностные лица Минприроды Забайкальского края обязаны незамедлительно принять меры по недопущению причинения вреда или прекращению его причинения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30564F">
        <w:rPr>
          <w:rFonts w:ascii="Arial" w:hAnsi="Arial" w:cs="Arial"/>
        </w:rPr>
        <w:br/>
      </w:r>
    </w:p>
    <w:p w14:paraId="1E277022"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A05805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 3.4.10 в ред. </w:t>
      </w:r>
      <w:r w:rsidRPr="0030564F">
        <w:rPr>
          <w:rFonts w:ascii="Arial" w:eastAsiaTheme="majorEastAsia" w:hAnsi="Arial" w:cs="Arial"/>
        </w:rPr>
        <w:t>Приказа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7018BDE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03B1BC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3.4.10(1). В случае, если по результатам проведенной проверки в рамках осуществления государственного надзора в области охраны и использования особо охраняемых природных территорий должностным лицом органа государственной власти, осуществляющего указанный государственный надзор, либо должностным лицом государственного учреждения, осуществляющего управление особо охраняемыми природными территориями регионального значения, являющимся государственным инспектором в области охраны окружающей среды, выявлен факт размещения объекта капитального строительства на земельном участке в границах особо охраняемой природной </w:t>
      </w:r>
      <w:r w:rsidRPr="0030564F">
        <w:rPr>
          <w:rFonts w:ascii="Arial" w:hAnsi="Arial" w:cs="Arial"/>
        </w:rPr>
        <w:lastRenderedPageBreak/>
        <w:t>территории, ее функциональной зоны или охранной зоны особо охраняемой природной территории, режим особой охраны которых не допускает размещение объекта капитального строительства, соответствующее лицо в срок не позднее пяти рабочих дней со дня окончания данной проверки направляет в орган местного самоуправления поселения, городского округа по месту нахождения земельного участка или в случае нахождения земельного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в соответствии с законодательством о градостроительной деятельности. Результаты данной проверки могут быть обжалованы в судебном порядке.</w:t>
      </w:r>
      <w:r w:rsidRPr="0030564F">
        <w:rPr>
          <w:rFonts w:ascii="Arial" w:hAnsi="Arial" w:cs="Arial"/>
        </w:rPr>
        <w:br/>
      </w:r>
    </w:p>
    <w:p w14:paraId="76A512F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5D60CCA"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 3.4.10(1) введен </w:t>
      </w:r>
      <w:r w:rsidRPr="0030564F">
        <w:rPr>
          <w:rFonts w:ascii="Arial" w:eastAsiaTheme="majorEastAsia" w:hAnsi="Arial" w:cs="Arial"/>
        </w:rPr>
        <w:t>Приказом Министерства природных ресурсов Забайкальского края от 12.11.2018 N 60-н/п</w:t>
      </w:r>
      <w:r w:rsidRPr="0030564F">
        <w:rPr>
          <w:rFonts w:ascii="Arial" w:hAnsi="Arial" w:cs="Arial"/>
        </w:rPr>
        <w:t>)</w:t>
      </w:r>
      <w:r w:rsidRPr="0030564F">
        <w:rPr>
          <w:rFonts w:ascii="Arial" w:hAnsi="Arial" w:cs="Arial"/>
        </w:rPr>
        <w:br/>
      </w:r>
    </w:p>
    <w:p w14:paraId="6FB56EEE"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E6DA097"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3.4.11.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30564F">
        <w:rPr>
          <w:rFonts w:ascii="Arial" w:hAnsi="Arial" w:cs="Arial"/>
        </w:rPr>
        <w:br/>
      </w:r>
    </w:p>
    <w:p w14:paraId="6EB68BB5"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C1A8A3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3.4.12. В случае выявления при проведении проверки нарушений юридическим лицом, индивидуальным предпринимателем обязательных требований в области охраны окружающей среды, в области охраны и использования особо охраняемых природных территорий регионального значения лицу, в отношении которого проводилась проверка, одновременно с актом (либо в течение 7 дней при необходимости направления запросов, согласований) вручается предписание об устранении нарушения обязательных требований.</w:t>
      </w:r>
      <w:r w:rsidRPr="0030564F">
        <w:rPr>
          <w:rFonts w:ascii="Arial" w:hAnsi="Arial" w:cs="Arial"/>
        </w:rPr>
        <w:br/>
      </w:r>
    </w:p>
    <w:p w14:paraId="5134B2A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DB6685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Приказа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09CDA9E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1FAA8F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Предписание об устранении выявленных нарушений в области охраны окружающей среды, в области охраны и использования особо охраняемых природных территорий регионального значения выдается на каждое нарушение, выявленное в ходе проведения плановых проверок.</w:t>
      </w:r>
      <w:r w:rsidRPr="0030564F">
        <w:rPr>
          <w:rFonts w:ascii="Arial" w:hAnsi="Arial" w:cs="Arial"/>
        </w:rPr>
        <w:br/>
      </w:r>
    </w:p>
    <w:p w14:paraId="7830636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362E459"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Приказа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33DF1A8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108773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3.4.13. Предписание об устранении нарушения обязательных требований является документом, содержащим в себе обязательное для исполнения требование юридическому лицу или индивидуальному предпринимателю провести мероприятия по устранению выявленных нарушений в установленный в </w:t>
      </w:r>
      <w:r w:rsidRPr="0030564F">
        <w:rPr>
          <w:rFonts w:ascii="Arial" w:hAnsi="Arial" w:cs="Arial"/>
        </w:rPr>
        <w:lastRenderedPageBreak/>
        <w:t>предписании срок.</w:t>
      </w:r>
      <w:r w:rsidRPr="0030564F">
        <w:rPr>
          <w:rFonts w:ascii="Arial" w:hAnsi="Arial" w:cs="Arial"/>
        </w:rPr>
        <w:br/>
      </w:r>
    </w:p>
    <w:p w14:paraId="0CD172B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A2A76C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Сроки устранения нарушений, указанные в предписании об устранении выявленных нарушений, пересмотру и переносу не подлежат.</w:t>
      </w:r>
      <w:r w:rsidRPr="0030564F">
        <w:rPr>
          <w:rFonts w:ascii="Arial" w:hAnsi="Arial" w:cs="Arial"/>
        </w:rPr>
        <w:br/>
      </w:r>
    </w:p>
    <w:p w14:paraId="2A1B6EC9"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975DB39"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3.4.14.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Минприроды Забайкальского края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Минприроды Забайкальского края.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30564F">
        <w:rPr>
          <w:rFonts w:ascii="Arial" w:hAnsi="Arial" w:cs="Arial"/>
        </w:rPr>
        <w:br/>
      </w:r>
    </w:p>
    <w:p w14:paraId="3968217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AD9244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3.4.15. Дело об административном правонарушении, влекущем применение административного наказания в виде административного приостановления деятельности, может быть возбуждено до оформления акта о проведении указанной проверки в случае необходимости применения меры обеспечения производства по делу об административном правонарушении в виде временного запрета деятельности.</w:t>
      </w:r>
      <w:r w:rsidRPr="0030564F">
        <w:rPr>
          <w:rFonts w:ascii="Arial" w:hAnsi="Arial" w:cs="Arial"/>
        </w:rPr>
        <w:br/>
      </w:r>
    </w:p>
    <w:p w14:paraId="2750B0C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D9A69C7"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Обо всех случаях возбуждения дел об указанных административных правонарушениях и применения меры обеспечения производства по делу об административном правонарушении в виде временного запрета деятельности до оформления акта о проведении проверки должностное лицо, составившее протокол о временном запрете деятельности, уведомляет прокурора в течение двадцати четырех часов.</w:t>
      </w:r>
      <w:r w:rsidRPr="0030564F">
        <w:rPr>
          <w:rFonts w:ascii="Arial" w:hAnsi="Arial" w:cs="Arial"/>
        </w:rPr>
        <w:br/>
      </w:r>
    </w:p>
    <w:p w14:paraId="07D8ECE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806470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3.4.16. Должностное лицо, рассматривающее дело об административном правонарушении, при установлении причин административного правонарушения и условий, способствовавших его совершению, вправе вносить юридическим лицам и индивидуальным предпринимателям представление о принятии мер по устранению указанных причин и условий.</w:t>
      </w:r>
      <w:r w:rsidRPr="0030564F">
        <w:rPr>
          <w:rFonts w:ascii="Arial" w:hAnsi="Arial" w:cs="Arial"/>
        </w:rPr>
        <w:br/>
      </w:r>
    </w:p>
    <w:p w14:paraId="13E05002"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F6A1C7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3.4.18. Юридические лица и индивидуальные предприниматели обязаны рассмотреть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должностному лицу, внесшему представление.</w:t>
      </w:r>
      <w:r w:rsidRPr="0030564F">
        <w:rPr>
          <w:rFonts w:ascii="Arial" w:hAnsi="Arial" w:cs="Arial"/>
        </w:rPr>
        <w:br/>
      </w:r>
    </w:p>
    <w:p w14:paraId="44D3D75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DF97FC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lastRenderedPageBreak/>
        <w:t>3.4.19.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представляет непосредственную угрозу причинения вреда жизни, здоровью граждан, вреда животным, растениям, окружающей среде, безопасности государства, возникновения чрезвычайных ситуаций природного и техногенного характера или такой вред причинен, должностное лицо обязано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30564F">
        <w:rPr>
          <w:rFonts w:ascii="Arial" w:eastAsiaTheme="majorEastAsia" w:hAnsi="Arial" w:cs="Arial"/>
        </w:rPr>
        <w:t>Кодексом Российской Федерации об административных правонарушениях</w:t>
      </w:r>
      <w:r w:rsidRPr="0030564F">
        <w:rPr>
          <w:rFonts w:ascii="Arial" w:hAnsi="Arial" w:cs="Arial"/>
        </w:rPr>
        <w:t>.</w:t>
      </w:r>
      <w:r w:rsidRPr="0030564F">
        <w:rPr>
          <w:rFonts w:ascii="Arial" w:hAnsi="Arial" w:cs="Arial"/>
        </w:rPr>
        <w:br/>
      </w:r>
    </w:p>
    <w:p w14:paraId="37A78DD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1FA6DA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3.4.20. Результатом данной административной процедуры является подготовка акта проведенной проверки, а в случае выявления при проведении проверки нарушений обязательных требований - также подготовка предписания об устранении выявленных нарушений, возбуждение дела об административном правонарушении, внесение представления о принятии мер по устранению причин и условий совершения административного правонарушения.</w:t>
      </w:r>
      <w:r w:rsidRPr="0030564F">
        <w:rPr>
          <w:rFonts w:ascii="Arial" w:hAnsi="Arial" w:cs="Arial"/>
        </w:rPr>
        <w:br/>
      </w:r>
    </w:p>
    <w:p w14:paraId="6F4E01CD" w14:textId="77777777" w:rsidR="0030564F" w:rsidRPr="0030564F" w:rsidRDefault="0030564F" w:rsidP="0030564F">
      <w:pPr>
        <w:pStyle w:val="4"/>
        <w:spacing w:before="0" w:after="240"/>
        <w:jc w:val="center"/>
        <w:textAlignment w:val="baseline"/>
        <w:rPr>
          <w:rFonts w:ascii="Arial" w:hAnsi="Arial" w:cs="Arial"/>
          <w:color w:val="auto"/>
        </w:rPr>
      </w:pPr>
      <w:r w:rsidRPr="0030564F">
        <w:rPr>
          <w:rFonts w:ascii="Arial" w:hAnsi="Arial" w:cs="Arial"/>
          <w:color w:val="auto"/>
        </w:rPr>
        <w:br/>
      </w:r>
      <w:r w:rsidRPr="0030564F">
        <w:rPr>
          <w:rFonts w:ascii="Arial" w:hAnsi="Arial" w:cs="Arial"/>
          <w:color w:val="auto"/>
        </w:rPr>
        <w:br/>
        <w:t>3.5. Производство по делу об административном правонарушении</w:t>
      </w:r>
    </w:p>
    <w:p w14:paraId="1EA7F6A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CAE552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3.5.1. Юридическим фактом - основанием для производства по делу об административном правонарушении является обнаружение в ходе проверки достаточных данных, указывающих на наличие события административного правонарушения в области охраны окружающей среды, в области охраны и использования особо охраняемых природных территорий регионального значения, предусмотренного </w:t>
      </w:r>
      <w:r w:rsidRPr="0030564F">
        <w:rPr>
          <w:rFonts w:ascii="Arial" w:eastAsiaTheme="majorEastAsia" w:hAnsi="Arial" w:cs="Arial"/>
        </w:rPr>
        <w:t>Кодексом Российской Федерации об административных правонарушениях</w:t>
      </w:r>
      <w:r w:rsidRPr="0030564F">
        <w:rPr>
          <w:rFonts w:ascii="Arial" w:hAnsi="Arial" w:cs="Arial"/>
        </w:rPr>
        <w:t>.</w:t>
      </w:r>
      <w:r w:rsidRPr="0030564F">
        <w:rPr>
          <w:rFonts w:ascii="Arial" w:hAnsi="Arial" w:cs="Arial"/>
        </w:rPr>
        <w:br/>
      </w:r>
    </w:p>
    <w:p w14:paraId="3704EBD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2D885E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Приказа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5796A16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8B9B64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3.5.2. Протокол об административном правонарушении составляется должностным лицом Минприроды Забайкальского края, указанным в приказе Минприроды Забайкальского края о проведении проверки, уполномоченным составлять протоколы об административных правонарушениях.</w:t>
      </w:r>
      <w:r w:rsidRPr="0030564F">
        <w:rPr>
          <w:rFonts w:ascii="Arial" w:hAnsi="Arial" w:cs="Arial"/>
        </w:rPr>
        <w:br/>
      </w:r>
    </w:p>
    <w:p w14:paraId="1792391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FA5719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Протокол об административном правонарушении составляется немедленно после выявления совершения административного правонарушения.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r w:rsidRPr="0030564F">
        <w:rPr>
          <w:rFonts w:ascii="Arial" w:hAnsi="Arial" w:cs="Arial"/>
        </w:rPr>
        <w:br/>
      </w:r>
    </w:p>
    <w:p w14:paraId="69036AD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326DB2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w:t>
      </w:r>
      <w:r w:rsidRPr="0030564F">
        <w:rPr>
          <w:rFonts w:ascii="Arial" w:eastAsiaTheme="majorEastAsia" w:hAnsi="Arial" w:cs="Arial"/>
        </w:rPr>
        <w:t>Кодексом Российской Федерации об административных правонарушениях</w:t>
      </w:r>
      <w:r w:rsidRPr="0030564F">
        <w:rPr>
          <w:rFonts w:ascii="Arial" w:hAnsi="Arial" w:cs="Arial"/>
        </w:rPr>
        <w:t>.</w:t>
      </w:r>
      <w:r w:rsidRPr="0030564F">
        <w:rPr>
          <w:rFonts w:ascii="Arial" w:hAnsi="Arial" w:cs="Arial"/>
        </w:rPr>
        <w:br/>
      </w:r>
    </w:p>
    <w:p w14:paraId="44B141B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F33540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3.5.3. Поводами к возбуждению дела об административном правонарушении являются:</w:t>
      </w:r>
      <w:r w:rsidRPr="0030564F">
        <w:rPr>
          <w:rFonts w:ascii="Arial" w:hAnsi="Arial" w:cs="Arial"/>
        </w:rPr>
        <w:br/>
      </w:r>
    </w:p>
    <w:p w14:paraId="4F2ACFF4"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878ADD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1) непосредственное обнаружение должностными лицами Минприроды Забайкальского края достаточных данных, указывающих на наличие события административного правонарушения;</w:t>
      </w:r>
      <w:r w:rsidRPr="0030564F">
        <w:rPr>
          <w:rFonts w:ascii="Arial" w:hAnsi="Arial" w:cs="Arial"/>
        </w:rPr>
        <w:br/>
      </w:r>
    </w:p>
    <w:p w14:paraId="08B0ED2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6872D9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w:t>
      </w:r>
      <w:r w:rsidRPr="0030564F">
        <w:rPr>
          <w:rFonts w:ascii="Arial" w:hAnsi="Arial" w:cs="Arial"/>
        </w:rPr>
        <w:br/>
      </w:r>
    </w:p>
    <w:p w14:paraId="0AEDB33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C00C38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w:t>
      </w:r>
      <w:r w:rsidRPr="0030564F">
        <w:rPr>
          <w:rFonts w:ascii="Arial" w:hAnsi="Arial" w:cs="Arial"/>
        </w:rPr>
        <w:br/>
      </w:r>
    </w:p>
    <w:p w14:paraId="245B0D7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420FAE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3.5.4. В случаях, если после выявления административного правонарушения в области охраны окружающей среды, в области охраны и использования особо охраняемых природных территорий регионального значения осуществляются экспертиза или иные процессуальные действия, требующие значительных временных затрат, проводится административное расследование.</w:t>
      </w:r>
      <w:r w:rsidRPr="0030564F">
        <w:rPr>
          <w:rFonts w:ascii="Arial" w:hAnsi="Arial" w:cs="Arial"/>
        </w:rPr>
        <w:br/>
      </w:r>
    </w:p>
    <w:p w14:paraId="10474EB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AA446B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Приказа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2B39616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3596EA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Срок проведения административного расследования не может превышать один месяц с момента возбуждения дела об административном правонарушении. В исключительных случаях указанный срок по письменному ходатайству должностного лица, в производстве которого находится дело, может быть продлен распоряжением руководителя Минприроды Забайкальского края на срок не более одного месяца.</w:t>
      </w:r>
      <w:r w:rsidRPr="0030564F">
        <w:rPr>
          <w:rFonts w:ascii="Arial" w:hAnsi="Arial" w:cs="Arial"/>
        </w:rPr>
        <w:br/>
      </w:r>
    </w:p>
    <w:p w14:paraId="28F5C64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7C500B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3.5.5. При подготовке к рассмотрению дела об административном правонарушении должностное лицо Минприроды Забайкальского края выясняет следующие вопросы:</w:t>
      </w:r>
      <w:r w:rsidRPr="0030564F">
        <w:rPr>
          <w:rFonts w:ascii="Arial" w:hAnsi="Arial" w:cs="Arial"/>
        </w:rPr>
        <w:br/>
      </w:r>
    </w:p>
    <w:p w14:paraId="5BBA362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1BCCB7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lastRenderedPageBreak/>
        <w:t>относится ли рассмотрение данного дела к его компетенции;</w:t>
      </w:r>
      <w:r w:rsidRPr="0030564F">
        <w:rPr>
          <w:rFonts w:ascii="Arial" w:hAnsi="Arial" w:cs="Arial"/>
        </w:rPr>
        <w:br/>
      </w:r>
    </w:p>
    <w:p w14:paraId="12D7594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A88844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имеются ли обстоятельства, исключающие возможность рассмотрения данного дела;</w:t>
      </w:r>
      <w:r w:rsidRPr="0030564F">
        <w:rPr>
          <w:rFonts w:ascii="Arial" w:hAnsi="Arial" w:cs="Arial"/>
        </w:rPr>
        <w:br/>
      </w:r>
    </w:p>
    <w:p w14:paraId="1246A9C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BECDE7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правильно ли составлены протокол и иные материалы дела;</w:t>
      </w:r>
      <w:r w:rsidRPr="0030564F">
        <w:rPr>
          <w:rFonts w:ascii="Arial" w:hAnsi="Arial" w:cs="Arial"/>
        </w:rPr>
        <w:br/>
      </w:r>
    </w:p>
    <w:p w14:paraId="091E34A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6D776F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имеются ли обстоятельства, исключающие производство по делу;</w:t>
      </w:r>
      <w:r w:rsidRPr="0030564F">
        <w:rPr>
          <w:rFonts w:ascii="Arial" w:hAnsi="Arial" w:cs="Arial"/>
        </w:rPr>
        <w:br/>
      </w:r>
    </w:p>
    <w:p w14:paraId="72FC8CD7"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DB4188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достаточно ли имеющихся материалов для рассмотрения дела по существу;</w:t>
      </w:r>
      <w:r w:rsidRPr="0030564F">
        <w:rPr>
          <w:rFonts w:ascii="Arial" w:hAnsi="Arial" w:cs="Arial"/>
        </w:rPr>
        <w:br/>
      </w:r>
    </w:p>
    <w:p w14:paraId="611CE534"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C91DBA7"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имеются ли ходатайства и отводы.</w:t>
      </w:r>
      <w:r w:rsidRPr="0030564F">
        <w:rPr>
          <w:rFonts w:ascii="Arial" w:hAnsi="Arial" w:cs="Arial"/>
        </w:rPr>
        <w:br/>
      </w:r>
    </w:p>
    <w:p w14:paraId="72A44E63"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460191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3.5.6. При подготовке к рассмотрению дела об административном правонарушении выносятся следующие определения:</w:t>
      </w:r>
      <w:r w:rsidRPr="0030564F">
        <w:rPr>
          <w:rFonts w:ascii="Arial" w:hAnsi="Arial" w:cs="Arial"/>
        </w:rPr>
        <w:br/>
      </w:r>
    </w:p>
    <w:p w14:paraId="15AE404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8E47F8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 назначении времени и места рассмотрения дела;</w:t>
      </w:r>
      <w:r w:rsidRPr="0030564F">
        <w:rPr>
          <w:rFonts w:ascii="Arial" w:hAnsi="Arial" w:cs="Arial"/>
        </w:rPr>
        <w:br/>
      </w:r>
    </w:p>
    <w:p w14:paraId="50FCCCB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D4723B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 вызове лиц, участвующих в деле, об истребовании необходимых дополнительных материалов по делу, о назначении экспертизы;</w:t>
      </w:r>
      <w:r w:rsidRPr="0030564F">
        <w:rPr>
          <w:rFonts w:ascii="Arial" w:hAnsi="Arial" w:cs="Arial"/>
        </w:rPr>
        <w:br/>
      </w:r>
    </w:p>
    <w:p w14:paraId="7D31C7A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9C5E10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об отложении рассмотрения дела;</w:t>
      </w:r>
      <w:r w:rsidRPr="0030564F">
        <w:rPr>
          <w:rFonts w:ascii="Arial" w:hAnsi="Arial" w:cs="Arial"/>
        </w:rPr>
        <w:br/>
      </w:r>
    </w:p>
    <w:p w14:paraId="3757D2B1"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F3AACD6"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 возвращении протокола об административном правонарушении и других материалов дела в орган, должностному лицу, которые составили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рассмотрении дела;</w:t>
      </w:r>
      <w:r w:rsidRPr="0030564F">
        <w:rPr>
          <w:rFonts w:ascii="Arial" w:hAnsi="Arial" w:cs="Arial"/>
        </w:rPr>
        <w:br/>
      </w:r>
    </w:p>
    <w:p w14:paraId="4905741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1439B3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 передаче протокола и других материалов дела на рассмотрение по подведомственности, если рассмотрение дела не относится к компетенции должностного лица, к которому протокол и другие материалы дела поступили на рассмотрение, либо вынесено определение об отводе должностного лица.</w:t>
      </w:r>
      <w:r w:rsidRPr="0030564F">
        <w:rPr>
          <w:rFonts w:ascii="Arial" w:hAnsi="Arial" w:cs="Arial"/>
        </w:rPr>
        <w:br/>
      </w:r>
    </w:p>
    <w:p w14:paraId="49A5F59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ECBFB5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3.5.7. Дело об административном правонарушении рассматривается по месту его совершения. По ходатайству лица, в отношении которого ведется производство по делу об административном правонарушении, дело может быть рассмотрено по месту жительства данного лица.</w:t>
      </w:r>
      <w:r w:rsidRPr="0030564F">
        <w:rPr>
          <w:rFonts w:ascii="Arial" w:hAnsi="Arial" w:cs="Arial"/>
        </w:rPr>
        <w:br/>
      </w:r>
    </w:p>
    <w:p w14:paraId="727750F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669EB78"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Дело об административном правонарушении, по которому было проведено административное расследование, рассматривается по месту нахождения органа, проводившего административное расследование.</w:t>
      </w:r>
      <w:r w:rsidRPr="0030564F">
        <w:rPr>
          <w:rFonts w:ascii="Arial" w:hAnsi="Arial" w:cs="Arial"/>
        </w:rPr>
        <w:br/>
      </w:r>
    </w:p>
    <w:p w14:paraId="087B4F69"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DA2296F"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Дело об административном правонарушении рассматривается в пятнадцатидневный срок со дня получения должностным лицом Минприроды Забайкальского края, правомочным рассматривать дело, протокола об административном правонарушении и других материалов дела.</w:t>
      </w:r>
      <w:r w:rsidRPr="0030564F">
        <w:rPr>
          <w:rFonts w:ascii="Arial" w:hAnsi="Arial" w:cs="Arial"/>
        </w:rPr>
        <w:br/>
      </w:r>
    </w:p>
    <w:p w14:paraId="511C93A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059C2D7"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Постановление по делу об административном правонарушении не может быть вынесено по истечении двух месяцев со дня совершения административного правонарушения, за нарушение законодательства Российской Федерации в области охраны окружающей среды и природопользования по истечении одного года со дня совершения административного правонарушения.</w:t>
      </w:r>
      <w:r w:rsidRPr="0030564F">
        <w:rPr>
          <w:rFonts w:ascii="Arial" w:hAnsi="Arial" w:cs="Arial"/>
        </w:rPr>
        <w:br/>
      </w:r>
    </w:p>
    <w:p w14:paraId="1E94830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27383FA"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При длящемся административном правонарушении сроки начинают исчисляться со дня обнаружения административного правонарушения.</w:t>
      </w:r>
      <w:r w:rsidRPr="0030564F">
        <w:rPr>
          <w:rFonts w:ascii="Arial" w:hAnsi="Arial" w:cs="Arial"/>
        </w:rPr>
        <w:br/>
      </w:r>
    </w:p>
    <w:p w14:paraId="649ADEE4"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465BF3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3.5.8. По результатам рассмотрения дела об административном правонарушении может быть вынесено постановление:</w:t>
      </w:r>
      <w:r w:rsidRPr="0030564F">
        <w:rPr>
          <w:rFonts w:ascii="Arial" w:hAnsi="Arial" w:cs="Arial"/>
        </w:rPr>
        <w:br/>
      </w:r>
    </w:p>
    <w:p w14:paraId="6E64D05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C9A222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 назначении административного наказания;</w:t>
      </w:r>
      <w:r w:rsidRPr="0030564F">
        <w:rPr>
          <w:rFonts w:ascii="Arial" w:hAnsi="Arial" w:cs="Arial"/>
        </w:rPr>
        <w:br/>
      </w:r>
    </w:p>
    <w:p w14:paraId="301E0093"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A08D448"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 прекращении производства по делу об административном правонарушении.</w:t>
      </w:r>
      <w:r w:rsidRPr="0030564F">
        <w:rPr>
          <w:rFonts w:ascii="Arial" w:hAnsi="Arial" w:cs="Arial"/>
        </w:rPr>
        <w:br/>
      </w:r>
    </w:p>
    <w:p w14:paraId="0FC48F92"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2C49D79"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Постановление о прекращении производства по делу об административном правонарушении выносится в случаях:</w:t>
      </w:r>
      <w:r w:rsidRPr="0030564F">
        <w:rPr>
          <w:rFonts w:ascii="Arial" w:hAnsi="Arial" w:cs="Arial"/>
        </w:rPr>
        <w:br/>
      </w:r>
    </w:p>
    <w:p w14:paraId="4BD9DEB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042997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отсутствия события административного правонарушения;</w:t>
      </w:r>
      <w:r w:rsidRPr="0030564F">
        <w:rPr>
          <w:rFonts w:ascii="Arial" w:hAnsi="Arial" w:cs="Arial"/>
        </w:rPr>
        <w:br/>
      </w:r>
    </w:p>
    <w:p w14:paraId="1606E39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15604E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отсутствия состава административного правонарушения, в том числе недостижения физическим лицом на момент совершения противоправных действий (бездействия) шестнадцатилетнего возраста или невменяемости физического лица, совершившего противоправные действия (бездействие);</w:t>
      </w:r>
      <w:r w:rsidRPr="0030564F">
        <w:rPr>
          <w:rFonts w:ascii="Arial" w:hAnsi="Arial" w:cs="Arial"/>
        </w:rPr>
        <w:br/>
      </w:r>
    </w:p>
    <w:p w14:paraId="7C05F89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C1ECED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действия лица в состоянии крайней необходимости;</w:t>
      </w:r>
      <w:r w:rsidRPr="0030564F">
        <w:rPr>
          <w:rFonts w:ascii="Arial" w:hAnsi="Arial" w:cs="Arial"/>
        </w:rPr>
        <w:br/>
      </w:r>
    </w:p>
    <w:p w14:paraId="14F2C0A4"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FD50A9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издания акта амнистии, если такой акт устраняет применение административного наказания;</w:t>
      </w:r>
      <w:r w:rsidRPr="0030564F">
        <w:rPr>
          <w:rFonts w:ascii="Arial" w:hAnsi="Arial" w:cs="Arial"/>
        </w:rPr>
        <w:br/>
      </w:r>
    </w:p>
    <w:p w14:paraId="6B038FA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2ABDDB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признания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w:t>
      </w:r>
      <w:r w:rsidRPr="0030564F">
        <w:rPr>
          <w:rFonts w:ascii="Arial" w:hAnsi="Arial" w:cs="Arial"/>
        </w:rPr>
        <w:br/>
      </w:r>
    </w:p>
    <w:p w14:paraId="1666086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35D3D79"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истечения сроков давности привлечения к административной ответственности;</w:t>
      </w:r>
      <w:r w:rsidRPr="0030564F">
        <w:rPr>
          <w:rFonts w:ascii="Arial" w:hAnsi="Arial" w:cs="Arial"/>
        </w:rPr>
        <w:br/>
      </w:r>
    </w:p>
    <w:p w14:paraId="0B0C2493"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BE3D82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наличия по 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производства по делу об административном правонарушении, предусмотренном той же статьей или той же частью статьи </w:t>
      </w:r>
      <w:r w:rsidRPr="0030564F">
        <w:rPr>
          <w:rFonts w:ascii="Arial" w:eastAsiaTheme="majorEastAsia" w:hAnsi="Arial" w:cs="Arial"/>
        </w:rPr>
        <w:t>Кодекса</w:t>
      </w:r>
      <w:r w:rsidRPr="0030564F">
        <w:rPr>
          <w:rFonts w:ascii="Arial" w:hAnsi="Arial" w:cs="Arial"/>
        </w:rPr>
        <w:t> об административном правонарушении Российской Федерации или закона субъекта Российской Федерации, либо постановления о возбуждении уголовного дела;</w:t>
      </w:r>
      <w:r w:rsidRPr="0030564F">
        <w:rPr>
          <w:rFonts w:ascii="Arial" w:hAnsi="Arial" w:cs="Arial"/>
        </w:rPr>
        <w:br/>
      </w:r>
    </w:p>
    <w:p w14:paraId="1EE8CF6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468632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Приказа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13AFA6E2"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4A1E0ED"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смерти физического лица, в отношении которого ведется производство по делу об административном правонарушении;</w:t>
      </w:r>
      <w:r w:rsidRPr="0030564F">
        <w:rPr>
          <w:rFonts w:ascii="Arial" w:hAnsi="Arial" w:cs="Arial"/>
        </w:rPr>
        <w:br/>
      </w:r>
    </w:p>
    <w:p w14:paraId="613EC01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F5CCE1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объявления устного замечания;</w:t>
      </w:r>
      <w:r w:rsidRPr="0030564F">
        <w:rPr>
          <w:rFonts w:ascii="Arial" w:hAnsi="Arial" w:cs="Arial"/>
        </w:rPr>
        <w:br/>
      </w:r>
    </w:p>
    <w:p w14:paraId="665BDD23"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D3F872A"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прекращения производства по делу и передачи материалов дела прокурору, в орган предварительного следствия или в орган дознания в случае, если в действиях (бездействии) содержатся признаки преступления;</w:t>
      </w:r>
      <w:r w:rsidRPr="0030564F">
        <w:rPr>
          <w:rFonts w:ascii="Arial" w:hAnsi="Arial" w:cs="Arial"/>
        </w:rPr>
        <w:br/>
      </w:r>
    </w:p>
    <w:p w14:paraId="3931555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4A3A07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внесение в единый государственный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законодательством </w:t>
      </w:r>
      <w:r w:rsidRPr="0030564F">
        <w:rPr>
          <w:rFonts w:ascii="Arial" w:eastAsiaTheme="majorEastAsia" w:hAnsi="Arial" w:cs="Arial"/>
        </w:rPr>
        <w:t>о несостоятельности (банкротстве)</w:t>
      </w:r>
      <w:r w:rsidRPr="0030564F">
        <w:rPr>
          <w:rFonts w:ascii="Arial" w:hAnsi="Arial" w:cs="Arial"/>
        </w:rPr>
        <w:t>;</w:t>
      </w:r>
      <w:r w:rsidRPr="0030564F">
        <w:rPr>
          <w:rFonts w:ascii="Arial" w:hAnsi="Arial" w:cs="Arial"/>
        </w:rPr>
        <w:br/>
      </w:r>
    </w:p>
    <w:p w14:paraId="0450592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97968D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(абзац введен </w:t>
      </w:r>
      <w:r w:rsidRPr="0030564F">
        <w:rPr>
          <w:rFonts w:ascii="Arial" w:eastAsiaTheme="majorEastAsia" w:hAnsi="Arial" w:cs="Arial"/>
        </w:rPr>
        <w:t>Приказом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61B8C07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7BDBCA7"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иные предусмотренные </w:t>
      </w:r>
      <w:r w:rsidRPr="0030564F">
        <w:rPr>
          <w:rFonts w:ascii="Arial" w:eastAsiaTheme="majorEastAsia" w:hAnsi="Arial" w:cs="Arial"/>
        </w:rPr>
        <w:t>Кодексом</w:t>
      </w:r>
      <w:r w:rsidRPr="0030564F">
        <w:rPr>
          <w:rFonts w:ascii="Arial" w:hAnsi="Arial" w:cs="Arial"/>
        </w:rPr>
        <w:t xml:space="preserve"> об административном правонарушении обстоятельства, при наличии которых лицо, совершившее действия (бездействие), содержащие признаки состава административного </w:t>
      </w:r>
      <w:r w:rsidRPr="0030564F">
        <w:rPr>
          <w:rFonts w:ascii="Arial" w:hAnsi="Arial" w:cs="Arial"/>
        </w:rPr>
        <w:lastRenderedPageBreak/>
        <w:t>правонарушения, освобождается от административной ответственности.</w:t>
      </w:r>
      <w:r w:rsidRPr="0030564F">
        <w:rPr>
          <w:rFonts w:ascii="Arial" w:hAnsi="Arial" w:cs="Arial"/>
        </w:rPr>
        <w:br/>
      </w:r>
    </w:p>
    <w:p w14:paraId="14FB1775"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FBF8D3C"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(абзац введен </w:t>
      </w:r>
      <w:r w:rsidRPr="0030564F">
        <w:rPr>
          <w:rFonts w:ascii="Arial" w:eastAsiaTheme="majorEastAsia" w:hAnsi="Arial" w:cs="Arial"/>
        </w:rPr>
        <w:t>Приказом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729A3DAA"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23CA12A"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3.5.9. В постановлении по делу об административном правонарушении должны быть указаны:</w:t>
      </w:r>
      <w:r w:rsidRPr="0030564F">
        <w:rPr>
          <w:rFonts w:ascii="Arial" w:hAnsi="Arial" w:cs="Arial"/>
        </w:rPr>
        <w:br/>
      </w:r>
    </w:p>
    <w:p w14:paraId="0AFF8C39"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8B3108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должность, фамилия, имя, отчество должностного лица, вынесшего постановление;</w:t>
      </w:r>
      <w:r w:rsidRPr="0030564F">
        <w:rPr>
          <w:rFonts w:ascii="Arial" w:hAnsi="Arial" w:cs="Arial"/>
        </w:rPr>
        <w:br/>
      </w:r>
    </w:p>
    <w:p w14:paraId="588D7F6E"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75E72E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дата и место рассмотрения дела;</w:t>
      </w:r>
      <w:r w:rsidRPr="0030564F">
        <w:rPr>
          <w:rFonts w:ascii="Arial" w:hAnsi="Arial" w:cs="Arial"/>
        </w:rPr>
        <w:br/>
      </w:r>
    </w:p>
    <w:p w14:paraId="0D6A0C5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8691178"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сведения о лице, в отношении которого рассмотрено дело;</w:t>
      </w:r>
      <w:r w:rsidRPr="0030564F">
        <w:rPr>
          <w:rFonts w:ascii="Arial" w:hAnsi="Arial" w:cs="Arial"/>
        </w:rPr>
        <w:br/>
      </w:r>
    </w:p>
    <w:p w14:paraId="31CFFF9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138CF2EA"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обстоятельства, установленные при рассмотрении дела;</w:t>
      </w:r>
      <w:r w:rsidRPr="0030564F">
        <w:rPr>
          <w:rFonts w:ascii="Arial" w:hAnsi="Arial" w:cs="Arial"/>
        </w:rPr>
        <w:br/>
      </w:r>
    </w:p>
    <w:p w14:paraId="214FB12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94D181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статья </w:t>
      </w:r>
      <w:r w:rsidRPr="0030564F">
        <w:rPr>
          <w:rFonts w:ascii="Arial" w:eastAsiaTheme="majorEastAsia" w:hAnsi="Arial" w:cs="Arial"/>
        </w:rPr>
        <w:t>Кодекса Российской Федерации об административных правонарушениях</w:t>
      </w:r>
      <w:r w:rsidRPr="0030564F">
        <w:rPr>
          <w:rFonts w:ascii="Arial" w:hAnsi="Arial" w:cs="Arial"/>
        </w:rPr>
        <w:t> или закона Забайкальского края,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r w:rsidRPr="0030564F">
        <w:rPr>
          <w:rFonts w:ascii="Arial" w:hAnsi="Arial" w:cs="Arial"/>
        </w:rPr>
        <w:br/>
      </w:r>
    </w:p>
    <w:p w14:paraId="6DA0FC4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3FBCB5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мотивированное решение по делу;</w:t>
      </w:r>
      <w:r w:rsidRPr="0030564F">
        <w:rPr>
          <w:rFonts w:ascii="Arial" w:hAnsi="Arial" w:cs="Arial"/>
        </w:rPr>
        <w:br/>
      </w:r>
    </w:p>
    <w:p w14:paraId="7DB3EF3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AECF66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срок и порядок обжалования постановления.</w:t>
      </w:r>
      <w:r w:rsidRPr="0030564F">
        <w:rPr>
          <w:rFonts w:ascii="Arial" w:hAnsi="Arial" w:cs="Arial"/>
        </w:rPr>
        <w:br/>
      </w:r>
    </w:p>
    <w:p w14:paraId="6FB6D81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48BD2A0"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случае наложения административного штрафа в постановлении по делу об административном правонарушении должна быть также указана информация о получателе штрафа, необходимая в соответствии с правилами заполнения расчетных документов на перечисление суммы административного штрафа.</w:t>
      </w:r>
      <w:r w:rsidRPr="0030564F">
        <w:rPr>
          <w:rFonts w:ascii="Arial" w:hAnsi="Arial" w:cs="Arial"/>
        </w:rPr>
        <w:br/>
      </w:r>
    </w:p>
    <w:p w14:paraId="131C24D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9BED28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ред. </w:t>
      </w:r>
      <w:r w:rsidRPr="0030564F">
        <w:rPr>
          <w:rFonts w:ascii="Arial" w:eastAsiaTheme="majorEastAsia" w:hAnsi="Arial" w:cs="Arial"/>
        </w:rPr>
        <w:t>Приказа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689E7CB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3249C1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Постановление по делу об административном правонарушении подписывается государственным инспектором, вынесшим его, и заверяется оттиском печати Минприроды Забайкальского края.</w:t>
      </w:r>
      <w:r w:rsidRPr="0030564F">
        <w:rPr>
          <w:rFonts w:ascii="Arial" w:hAnsi="Arial" w:cs="Arial"/>
        </w:rPr>
        <w:br/>
      </w:r>
    </w:p>
    <w:p w14:paraId="4E848C4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E072211"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2B2B39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lastRenderedPageBreak/>
        <w:t>подпись заявителя и дату составления жалобы.</w:t>
      </w:r>
      <w:r w:rsidRPr="0030564F">
        <w:rPr>
          <w:rFonts w:ascii="Arial" w:hAnsi="Arial" w:cs="Arial"/>
        </w:rPr>
        <w:br/>
      </w:r>
    </w:p>
    <w:p w14:paraId="1CA0009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1439A2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случае необходимости в подтверждение своих доводов заявитель прилагает к письменной жалобе документы и материалы в электронной форме либо направляет указанные документы и материалы или их копии в письменной форме.</w:t>
      </w:r>
      <w:r w:rsidRPr="0030564F">
        <w:rPr>
          <w:rFonts w:ascii="Arial" w:hAnsi="Arial" w:cs="Arial"/>
        </w:rPr>
        <w:br/>
      </w:r>
    </w:p>
    <w:p w14:paraId="597E3105"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92B7F0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5.14. Устные жалобы принимаются во время личного приема граждан руководителем Минприроды Забайкальского края или первым заместителем председателя Правительства Забайкальского края.</w:t>
      </w:r>
      <w:r w:rsidRPr="0030564F">
        <w:rPr>
          <w:rFonts w:ascii="Arial" w:hAnsi="Arial" w:cs="Arial"/>
        </w:rPr>
        <w:br/>
      </w:r>
    </w:p>
    <w:p w14:paraId="74B442AB"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26E9D3F"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При личном приеме гражданин предъявляет документ, удостоверяющий его личность.</w:t>
      </w:r>
      <w:r w:rsidRPr="0030564F">
        <w:rPr>
          <w:rFonts w:ascii="Arial" w:hAnsi="Arial" w:cs="Arial"/>
        </w:rPr>
        <w:br/>
      </w:r>
    </w:p>
    <w:p w14:paraId="28934EE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647E08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5.15. Устная жалоба заносится в карточку личного приема гражданина. В случае, если изложенные в устной жалобе факты и обстоятельства являются очевидными и не требуют дополнительной проверки, ответ на жалобу с согласия гражданина может быть дан устно в ходе личного приема, о чем делается запись в карточке личного приема гражданина. В остальных случаях дается письменный ответ по существу поставленных в жалобе вопросов.</w:t>
      </w:r>
      <w:r w:rsidRPr="0030564F">
        <w:rPr>
          <w:rFonts w:ascii="Arial" w:hAnsi="Arial" w:cs="Arial"/>
        </w:rPr>
        <w:br/>
      </w:r>
    </w:p>
    <w:p w14:paraId="7E7D22E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1B1214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5.16. Заявитель имеет право на получение информации и документов, необходимых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r w:rsidRPr="0030564F">
        <w:rPr>
          <w:rFonts w:ascii="Arial" w:hAnsi="Arial" w:cs="Arial"/>
        </w:rPr>
        <w:br/>
      </w:r>
    </w:p>
    <w:p w14:paraId="2355A7F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818563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5.17. При рассмотрении жалобы заявитель имеет право:</w:t>
      </w:r>
      <w:r w:rsidRPr="0030564F">
        <w:rPr>
          <w:rFonts w:ascii="Arial" w:hAnsi="Arial" w:cs="Arial"/>
        </w:rPr>
        <w:br/>
      </w:r>
    </w:p>
    <w:p w14:paraId="48AF4B8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7F13697"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представлять дополнительные документы и материалы либо обращаться с просьбой об их истребовании, в том числе в электронной форме;</w:t>
      </w:r>
      <w:r w:rsidRPr="0030564F">
        <w:rPr>
          <w:rFonts w:ascii="Arial" w:hAnsi="Arial" w:cs="Arial"/>
        </w:rPr>
        <w:br/>
      </w:r>
    </w:p>
    <w:p w14:paraId="4BC7E957"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F4F881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30564F">
        <w:rPr>
          <w:rFonts w:ascii="Arial" w:hAnsi="Arial" w:cs="Arial"/>
        </w:rPr>
        <w:br/>
      </w:r>
    </w:p>
    <w:p w14:paraId="3923EFB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2B0C6EE"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 xml:space="preserve">получать письменный ответ по существу поставленных в жалобе вопросов, за исключением случаев, предусмотренных федеральным законом, уведомление о переадресации жалобы в государственный орган, орган местного самоуправления или должностному лицу, в компетенцию которых входит решение поставленных в </w:t>
      </w:r>
      <w:r w:rsidRPr="0030564F">
        <w:rPr>
          <w:rFonts w:ascii="Arial" w:hAnsi="Arial" w:cs="Arial"/>
        </w:rPr>
        <w:lastRenderedPageBreak/>
        <w:t>жалобе вопросов;</w:t>
      </w:r>
      <w:r w:rsidRPr="0030564F">
        <w:rPr>
          <w:rFonts w:ascii="Arial" w:hAnsi="Arial" w:cs="Arial"/>
        </w:rPr>
        <w:br/>
      </w:r>
    </w:p>
    <w:p w14:paraId="42CC64D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36445CED"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обращаться с жалобой на принятое решение или на действие (бездействие) в связи с рассмотрением жалобы в административном и (или) судебном порядке в соответствии с законодательством Российской Федерации;</w:t>
      </w:r>
      <w:r w:rsidRPr="0030564F">
        <w:rPr>
          <w:rFonts w:ascii="Arial" w:hAnsi="Arial" w:cs="Arial"/>
        </w:rPr>
        <w:br/>
      </w:r>
    </w:p>
    <w:p w14:paraId="77ADB002"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D463A9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обращаться с заявлением о прекращении рассмотрения жалобы.</w:t>
      </w:r>
      <w:r w:rsidRPr="0030564F">
        <w:rPr>
          <w:rFonts w:ascii="Arial" w:hAnsi="Arial" w:cs="Arial"/>
        </w:rPr>
        <w:br/>
      </w:r>
    </w:p>
    <w:p w14:paraId="6A432C24"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E014722"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5.18. Жалоба рассматривается в течение 30 календарных дней со дня регистрации письменной жалобы.</w:t>
      </w:r>
      <w:r w:rsidRPr="0030564F">
        <w:rPr>
          <w:rFonts w:ascii="Arial" w:hAnsi="Arial" w:cs="Arial"/>
        </w:rPr>
        <w:br/>
      </w:r>
    </w:p>
    <w:p w14:paraId="0212A5F8"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075BA91"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В исключительных случаях руководитель органа, правомочного рассматривать жалобу, либо уполномоченное на то должностное лицо вправе продлить срок рассмотрения жалобы не более чем на 30 календарных дней, уведомив о продлении срока ее рассмотрения заявителя, направившего жалобу.</w:t>
      </w:r>
      <w:r w:rsidRPr="0030564F">
        <w:rPr>
          <w:rFonts w:ascii="Arial" w:hAnsi="Arial" w:cs="Arial"/>
        </w:rPr>
        <w:br/>
      </w:r>
    </w:p>
    <w:p w14:paraId="5F830B3E"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1532DB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При обращении заявителя в письменной форме с жалобой на действия должностных лиц в рамках осуществления конкретной административной процедуры (административного действия) жалоба рассматривается в срок, не превышающий десяти дней с момента получения обращения (жалобы).</w:t>
      </w:r>
      <w:r w:rsidRPr="0030564F">
        <w:rPr>
          <w:rFonts w:ascii="Arial" w:hAnsi="Arial" w:cs="Arial"/>
        </w:rPr>
        <w:br/>
      </w:r>
    </w:p>
    <w:p w14:paraId="2F0D269D"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268F0ECF"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5.19. Должностное лицо, уполномоченное на рассмотрение жалобы, обязано:</w:t>
      </w:r>
      <w:r w:rsidRPr="0030564F">
        <w:rPr>
          <w:rFonts w:ascii="Arial" w:hAnsi="Arial" w:cs="Arial"/>
        </w:rPr>
        <w:br/>
      </w:r>
    </w:p>
    <w:p w14:paraId="5937D06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4D42B18B"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обеспечить объективное, всестороннее и своевременное рассмотрение жалобы, при желании заявителя - с участием заявителя, направившего жалобу, или его представителя;</w:t>
      </w:r>
      <w:r w:rsidRPr="0030564F">
        <w:rPr>
          <w:rFonts w:ascii="Arial" w:hAnsi="Arial" w:cs="Arial"/>
        </w:rPr>
        <w:br/>
      </w:r>
    </w:p>
    <w:p w14:paraId="12A20F32"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E2DA1A4"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по результатам рассмотрения жалобы принять меры, направленные на восстановление или защиту нарушенных прав, свобод и законных интересов заявителя, дать письменный ответ по существу поставленных в жалобе вопросов.</w:t>
      </w:r>
      <w:r w:rsidRPr="0030564F">
        <w:rPr>
          <w:rFonts w:ascii="Arial" w:hAnsi="Arial" w:cs="Arial"/>
        </w:rPr>
        <w:br/>
      </w:r>
    </w:p>
    <w:p w14:paraId="679EFE6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59935A29"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5.20. Должностное лицо, уполномоченное на рассмотрение жалобы, вправе запрашивать необходимые для рассмотрения жалобы документы и материалы в иных государственных органах, органах местного самоуправления и у иных должностных лиц.</w:t>
      </w:r>
      <w:r w:rsidRPr="0030564F">
        <w:rPr>
          <w:rFonts w:ascii="Arial" w:hAnsi="Arial" w:cs="Arial"/>
        </w:rPr>
        <w:br/>
      </w:r>
    </w:p>
    <w:p w14:paraId="04F6CA70"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AC0E19D"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5.21. По результатам рассмотрения жалобы принимается решение об удовлетворении или об отказе в удовлетворении требований, изложенных в жалобе.</w:t>
      </w:r>
      <w:r w:rsidRPr="0030564F">
        <w:rPr>
          <w:rFonts w:ascii="Arial" w:hAnsi="Arial" w:cs="Arial"/>
        </w:rPr>
        <w:br/>
      </w:r>
    </w:p>
    <w:p w14:paraId="249BFCFC"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0F4504D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lastRenderedPageBreak/>
        <w:t>О принятом решении заявитель информируется в письменной форме (в виде ответа по существу поставленных в жалобе вопросов) в пределах сроков, установленных настоящим Регламентом на рассмотрение жалобы.</w:t>
      </w:r>
      <w:r w:rsidRPr="0030564F">
        <w:rPr>
          <w:rFonts w:ascii="Arial" w:hAnsi="Arial" w:cs="Arial"/>
        </w:rPr>
        <w:br/>
      </w:r>
    </w:p>
    <w:p w14:paraId="65D6CBBF"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7C5347F5"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5.22. Обжалование действий (бездействия) должностных лиц, а также решений, принятых в процессе исполнения государственной функции, в судебном порядке осуществляется в соответствии с законодательством Российской Федерации.</w:t>
      </w:r>
      <w:r w:rsidRPr="0030564F">
        <w:rPr>
          <w:rFonts w:ascii="Arial" w:hAnsi="Arial" w:cs="Arial"/>
        </w:rPr>
        <w:br/>
      </w:r>
    </w:p>
    <w:p w14:paraId="21FC7F96" w14:textId="77777777" w:rsidR="0030564F" w:rsidRPr="0030564F" w:rsidRDefault="0030564F" w:rsidP="0030564F">
      <w:pPr>
        <w:pStyle w:val="formattext"/>
        <w:spacing w:before="0" w:beforeAutospacing="0" w:after="0" w:afterAutospacing="0"/>
        <w:textAlignment w:val="baseline"/>
        <w:rPr>
          <w:rFonts w:ascii="Arial" w:hAnsi="Arial" w:cs="Arial"/>
        </w:rPr>
      </w:pPr>
    </w:p>
    <w:p w14:paraId="6EB76173" w14:textId="77777777" w:rsidR="0030564F" w:rsidRPr="0030564F" w:rsidRDefault="0030564F" w:rsidP="0030564F">
      <w:pPr>
        <w:pStyle w:val="formattext"/>
        <w:spacing w:before="0" w:beforeAutospacing="0" w:after="0" w:afterAutospacing="0"/>
        <w:ind w:firstLine="480"/>
        <w:textAlignment w:val="baseline"/>
        <w:rPr>
          <w:rFonts w:ascii="Arial" w:hAnsi="Arial" w:cs="Arial"/>
        </w:rPr>
      </w:pPr>
      <w:r w:rsidRPr="0030564F">
        <w:rPr>
          <w:rFonts w:ascii="Arial" w:hAnsi="Arial" w:cs="Arial"/>
        </w:rPr>
        <w:t>(п. 5.22 введен </w:t>
      </w:r>
      <w:r w:rsidRPr="0030564F">
        <w:rPr>
          <w:rFonts w:ascii="Arial" w:eastAsiaTheme="majorEastAsia" w:hAnsi="Arial" w:cs="Arial"/>
        </w:rPr>
        <w:t>Приказом Министерства природных ресурсов Забайкальского края от 02.10.2018 N 49-н/п</w:t>
      </w:r>
      <w:r w:rsidRPr="0030564F">
        <w:rPr>
          <w:rFonts w:ascii="Arial" w:hAnsi="Arial" w:cs="Arial"/>
        </w:rPr>
        <w:t>)</w:t>
      </w:r>
      <w:r w:rsidRPr="0030564F">
        <w:rPr>
          <w:rFonts w:ascii="Arial" w:hAnsi="Arial" w:cs="Arial"/>
        </w:rPr>
        <w:br/>
      </w:r>
    </w:p>
    <w:p w14:paraId="0C226F51" w14:textId="77777777" w:rsidR="0030564F" w:rsidRPr="0030564F" w:rsidRDefault="0030564F" w:rsidP="0030564F">
      <w:pPr>
        <w:pStyle w:val="3"/>
        <w:spacing w:before="0" w:beforeAutospacing="0" w:after="240" w:afterAutospacing="0"/>
        <w:jc w:val="right"/>
        <w:textAlignment w:val="baseline"/>
        <w:rPr>
          <w:rFonts w:ascii="Arial" w:hAnsi="Arial" w:cs="Arial"/>
          <w:sz w:val="24"/>
          <w:szCs w:val="24"/>
        </w:rPr>
      </w:pPr>
      <w:r w:rsidRPr="0030564F">
        <w:rPr>
          <w:rFonts w:ascii="Arial" w:hAnsi="Arial" w:cs="Arial"/>
          <w:sz w:val="24"/>
          <w:szCs w:val="24"/>
        </w:rPr>
        <w:br/>
      </w:r>
      <w:r w:rsidRPr="0030564F">
        <w:rPr>
          <w:rFonts w:ascii="Arial" w:hAnsi="Arial" w:cs="Arial"/>
          <w:sz w:val="24"/>
          <w:szCs w:val="24"/>
        </w:rPr>
        <w:br/>
        <w:t>Приложение N 1</w:t>
      </w:r>
      <w:r w:rsidRPr="0030564F">
        <w:rPr>
          <w:rFonts w:ascii="Arial" w:hAnsi="Arial" w:cs="Arial"/>
          <w:sz w:val="24"/>
          <w:szCs w:val="24"/>
        </w:rPr>
        <w:br/>
        <w:t>к Административному регламенту Министерства природных</w:t>
      </w:r>
      <w:r w:rsidRPr="0030564F">
        <w:rPr>
          <w:rFonts w:ascii="Arial" w:hAnsi="Arial" w:cs="Arial"/>
          <w:sz w:val="24"/>
          <w:szCs w:val="24"/>
        </w:rPr>
        <w:br/>
        <w:t>ресурсов Забайкальского края "Осуществление регионального</w:t>
      </w:r>
      <w:r w:rsidRPr="0030564F">
        <w:rPr>
          <w:rFonts w:ascii="Arial" w:hAnsi="Arial" w:cs="Arial"/>
          <w:sz w:val="24"/>
          <w:szCs w:val="24"/>
        </w:rPr>
        <w:br/>
        <w:t>государственного экологического надзора"</w:t>
      </w:r>
    </w:p>
    <w:p w14:paraId="201537B1" w14:textId="77777777" w:rsidR="0030564F" w:rsidRPr="0030564F" w:rsidRDefault="0030564F" w:rsidP="0030564F">
      <w:pPr>
        <w:pStyle w:val="headertext"/>
        <w:spacing w:before="0" w:beforeAutospacing="0" w:after="240" w:afterAutospacing="0"/>
        <w:jc w:val="center"/>
        <w:textAlignment w:val="baseline"/>
        <w:rPr>
          <w:rFonts w:ascii="Arial" w:hAnsi="Arial" w:cs="Arial"/>
          <w:b/>
          <w:bCs/>
        </w:rPr>
      </w:pPr>
      <w:r w:rsidRPr="0030564F">
        <w:rPr>
          <w:rFonts w:ascii="Arial" w:hAnsi="Arial" w:cs="Arial"/>
          <w:b/>
          <w:bCs/>
        </w:rPr>
        <w:br/>
      </w:r>
      <w:r w:rsidRPr="0030564F">
        <w:rPr>
          <w:rFonts w:ascii="Arial" w:hAnsi="Arial" w:cs="Arial"/>
          <w:b/>
          <w:bCs/>
        </w:rPr>
        <w:br/>
        <w:t>БЛОК-СХЕМА ИСПОЛНЕНИЯ ГОСУДАРСТВЕННОЙ ФУНКЦИИ</w:t>
      </w:r>
      <w:r w:rsidRPr="0030564F">
        <w:rPr>
          <w:rFonts w:ascii="Arial" w:hAnsi="Arial" w:cs="Arial"/>
          <w:b/>
          <w:bCs/>
        </w:rPr>
        <w:br/>
      </w:r>
    </w:p>
    <w:tbl>
      <w:tblPr>
        <w:tblW w:w="0" w:type="auto"/>
        <w:tblCellMar>
          <w:left w:w="0" w:type="dxa"/>
          <w:right w:w="0" w:type="dxa"/>
        </w:tblCellMar>
        <w:tblLook w:val="04A0" w:firstRow="1" w:lastRow="0" w:firstColumn="1" w:lastColumn="0" w:noHBand="0" w:noVBand="1"/>
      </w:tblPr>
      <w:tblGrid>
        <w:gridCol w:w="2226"/>
        <w:gridCol w:w="2226"/>
        <w:gridCol w:w="2095"/>
        <w:gridCol w:w="147"/>
        <w:gridCol w:w="2661"/>
      </w:tblGrid>
      <w:tr w:rsidR="0030564F" w:rsidRPr="0030564F" w14:paraId="473B7AA5" w14:textId="77777777" w:rsidTr="0030564F">
        <w:trPr>
          <w:trHeight w:val="15"/>
        </w:trPr>
        <w:tc>
          <w:tcPr>
            <w:tcW w:w="2218" w:type="dxa"/>
            <w:hideMark/>
          </w:tcPr>
          <w:p w14:paraId="69063CCB" w14:textId="77777777" w:rsidR="0030564F" w:rsidRPr="0030564F" w:rsidRDefault="0030564F">
            <w:pPr>
              <w:rPr>
                <w:rFonts w:ascii="Arial" w:hAnsi="Arial" w:cs="Arial"/>
                <w:b/>
                <w:bCs/>
              </w:rPr>
            </w:pPr>
          </w:p>
        </w:tc>
        <w:tc>
          <w:tcPr>
            <w:tcW w:w="2218" w:type="dxa"/>
            <w:hideMark/>
          </w:tcPr>
          <w:p w14:paraId="2F571A21" w14:textId="77777777" w:rsidR="0030564F" w:rsidRPr="0030564F" w:rsidRDefault="0030564F">
            <w:pPr>
              <w:spacing w:after="200" w:line="276" w:lineRule="auto"/>
              <w:rPr>
                <w:sz w:val="20"/>
                <w:szCs w:val="20"/>
                <w:lang w:eastAsia="ru-RU"/>
              </w:rPr>
            </w:pPr>
          </w:p>
        </w:tc>
        <w:tc>
          <w:tcPr>
            <w:tcW w:w="2402" w:type="dxa"/>
            <w:gridSpan w:val="2"/>
            <w:hideMark/>
          </w:tcPr>
          <w:p w14:paraId="3B922A6C" w14:textId="77777777" w:rsidR="0030564F" w:rsidRPr="0030564F" w:rsidRDefault="0030564F">
            <w:pPr>
              <w:spacing w:after="200" w:line="276" w:lineRule="auto"/>
              <w:rPr>
                <w:sz w:val="20"/>
                <w:szCs w:val="20"/>
                <w:lang w:eastAsia="ru-RU"/>
              </w:rPr>
            </w:pPr>
          </w:p>
        </w:tc>
        <w:tc>
          <w:tcPr>
            <w:tcW w:w="2772" w:type="dxa"/>
            <w:hideMark/>
          </w:tcPr>
          <w:p w14:paraId="7172412E" w14:textId="77777777" w:rsidR="0030564F" w:rsidRPr="0030564F" w:rsidRDefault="0030564F">
            <w:pPr>
              <w:spacing w:after="200" w:line="276" w:lineRule="auto"/>
              <w:rPr>
                <w:sz w:val="20"/>
                <w:szCs w:val="20"/>
                <w:lang w:eastAsia="ru-RU"/>
              </w:rPr>
            </w:pPr>
          </w:p>
        </w:tc>
      </w:tr>
      <w:tr w:rsidR="0030564F" w:rsidRPr="0030564F" w14:paraId="58696773" w14:textId="77777777" w:rsidTr="0030564F">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CEC60" w14:textId="77777777" w:rsidR="0030564F" w:rsidRPr="0030564F" w:rsidRDefault="0030564F">
            <w:pPr>
              <w:pStyle w:val="formattext"/>
              <w:spacing w:before="0" w:beforeAutospacing="0" w:after="0" w:afterAutospacing="0" w:line="276" w:lineRule="auto"/>
              <w:jc w:val="center"/>
              <w:textAlignment w:val="baseline"/>
              <w:rPr>
                <w:lang w:eastAsia="en-US"/>
              </w:rPr>
            </w:pPr>
            <w:r w:rsidRPr="0030564F">
              <w:rPr>
                <w:lang w:eastAsia="en-US"/>
              </w:rPr>
              <w:t>Наименование административной процедуры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4EFF2" w14:textId="77777777" w:rsidR="0030564F" w:rsidRPr="0030564F" w:rsidRDefault="0030564F">
            <w:pPr>
              <w:pStyle w:val="formattext"/>
              <w:spacing w:before="0" w:beforeAutospacing="0" w:after="0" w:afterAutospacing="0" w:line="276" w:lineRule="auto"/>
              <w:jc w:val="center"/>
              <w:textAlignment w:val="baseline"/>
              <w:rPr>
                <w:lang w:eastAsia="en-US"/>
              </w:rPr>
            </w:pPr>
            <w:r w:rsidRPr="0030564F">
              <w:rPr>
                <w:lang w:eastAsia="en-US"/>
              </w:rPr>
              <w:t>Ответственный за осуществление административной процедуры</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60548" w14:textId="77777777" w:rsidR="0030564F" w:rsidRPr="0030564F" w:rsidRDefault="0030564F">
            <w:pPr>
              <w:pStyle w:val="formattext"/>
              <w:spacing w:before="0" w:beforeAutospacing="0" w:after="0" w:afterAutospacing="0" w:line="276" w:lineRule="auto"/>
              <w:jc w:val="center"/>
              <w:textAlignment w:val="baseline"/>
              <w:rPr>
                <w:lang w:eastAsia="en-US"/>
              </w:rPr>
            </w:pPr>
            <w:r w:rsidRPr="0030564F">
              <w:rPr>
                <w:lang w:eastAsia="en-US"/>
              </w:rPr>
              <w:t>Итоговый документ, являющийся результатом процедуры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58A59" w14:textId="77777777" w:rsidR="0030564F" w:rsidRPr="0030564F" w:rsidRDefault="0030564F">
            <w:pPr>
              <w:pStyle w:val="formattext"/>
              <w:spacing w:before="0" w:beforeAutospacing="0" w:after="0" w:afterAutospacing="0" w:line="276" w:lineRule="auto"/>
              <w:jc w:val="center"/>
              <w:textAlignment w:val="baseline"/>
              <w:rPr>
                <w:lang w:eastAsia="en-US"/>
              </w:rPr>
            </w:pPr>
            <w:r w:rsidRPr="0030564F">
              <w:rPr>
                <w:lang w:eastAsia="en-US"/>
              </w:rPr>
              <w:t>Срок исполнения административной процедуры</w:t>
            </w:r>
          </w:p>
        </w:tc>
      </w:tr>
      <w:tr w:rsidR="0030564F" w:rsidRPr="0030564F" w14:paraId="668FA82B" w14:textId="77777777" w:rsidTr="0030564F">
        <w:trPr>
          <w:trHeight w:val="15"/>
        </w:trPr>
        <w:tc>
          <w:tcPr>
            <w:tcW w:w="2218" w:type="dxa"/>
            <w:hideMark/>
          </w:tcPr>
          <w:p w14:paraId="5EB28EED" w14:textId="77777777" w:rsidR="0030564F" w:rsidRPr="0030564F" w:rsidRDefault="0030564F"/>
        </w:tc>
        <w:tc>
          <w:tcPr>
            <w:tcW w:w="2218" w:type="dxa"/>
            <w:hideMark/>
          </w:tcPr>
          <w:p w14:paraId="03220660" w14:textId="77777777" w:rsidR="0030564F" w:rsidRPr="0030564F" w:rsidRDefault="0030564F">
            <w:pPr>
              <w:spacing w:after="0" w:line="276" w:lineRule="auto"/>
              <w:rPr>
                <w:sz w:val="20"/>
                <w:szCs w:val="20"/>
                <w:lang w:eastAsia="ru-RU"/>
              </w:rPr>
            </w:pPr>
          </w:p>
        </w:tc>
        <w:tc>
          <w:tcPr>
            <w:tcW w:w="2218" w:type="dxa"/>
            <w:hideMark/>
          </w:tcPr>
          <w:p w14:paraId="4B5B300B" w14:textId="77777777" w:rsidR="0030564F" w:rsidRPr="0030564F" w:rsidRDefault="0030564F">
            <w:pPr>
              <w:spacing w:after="0" w:line="276" w:lineRule="auto"/>
              <w:rPr>
                <w:sz w:val="20"/>
                <w:szCs w:val="20"/>
                <w:lang w:eastAsia="ru-RU"/>
              </w:rPr>
            </w:pPr>
          </w:p>
        </w:tc>
        <w:tc>
          <w:tcPr>
            <w:tcW w:w="2772" w:type="dxa"/>
            <w:gridSpan w:val="2"/>
            <w:hideMark/>
          </w:tcPr>
          <w:p w14:paraId="044F056C" w14:textId="77777777" w:rsidR="0030564F" w:rsidRPr="0030564F" w:rsidRDefault="0030564F">
            <w:pPr>
              <w:spacing w:after="0" w:line="276" w:lineRule="auto"/>
              <w:rPr>
                <w:sz w:val="20"/>
                <w:szCs w:val="20"/>
                <w:lang w:eastAsia="ru-RU"/>
              </w:rPr>
            </w:pPr>
          </w:p>
        </w:tc>
      </w:tr>
      <w:tr w:rsidR="0030564F" w:rsidRPr="0030564F" w14:paraId="268EBCE8" w14:textId="77777777" w:rsidTr="0030564F">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3372B5"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Принятие решения о проведении контрольной проверки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C4519C"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Минприроды Забайкальского края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7BAEEE"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Приказ о проведении контрольной проверки</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2B176"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В соответствии с планом работ по государственному экологическому надзору</w:t>
            </w:r>
          </w:p>
        </w:tc>
      </w:tr>
      <w:tr w:rsidR="0030564F" w:rsidRPr="0030564F" w14:paraId="0E59176A" w14:textId="77777777" w:rsidTr="0030564F">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F1DD3B" w14:textId="77777777" w:rsidR="0030564F" w:rsidRPr="0030564F" w:rsidRDefault="0030564F"/>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C10F2D" w14:textId="77777777" w:rsidR="0030564F" w:rsidRPr="0030564F" w:rsidRDefault="0030564F">
            <w:pPr>
              <w:spacing w:after="0" w:line="276" w:lineRule="auto"/>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701D06" w14:textId="77777777" w:rsidR="0030564F" w:rsidRPr="0030564F" w:rsidRDefault="0030564F">
            <w:pPr>
              <w:spacing w:after="0" w:line="276" w:lineRule="auto"/>
              <w:rPr>
                <w:sz w:val="20"/>
                <w:szCs w:val="20"/>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62369"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Для внеплановых проверок - в течение 3 дней с момента поступления информации, достаточной и необходимой для принятия решения</w:t>
            </w:r>
          </w:p>
        </w:tc>
      </w:tr>
    </w:tbl>
    <w:p w14:paraId="0AE3EDB1"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br/>
        <w:t>                           │ </w:t>
      </w:r>
    </w:p>
    <w:p w14:paraId="65224AE8"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t>                           │ </w:t>
      </w:r>
    </w:p>
    <w:p w14:paraId="6FA09B8B"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t>                          \/</w:t>
      </w:r>
    </w:p>
    <w:tbl>
      <w:tblPr>
        <w:tblW w:w="0" w:type="auto"/>
        <w:tblCellMar>
          <w:left w:w="0" w:type="dxa"/>
          <w:right w:w="0" w:type="dxa"/>
        </w:tblCellMar>
        <w:tblLook w:val="04A0" w:firstRow="1" w:lastRow="0" w:firstColumn="1" w:lastColumn="0" w:noHBand="0" w:noVBand="1"/>
      </w:tblPr>
      <w:tblGrid>
        <w:gridCol w:w="2196"/>
        <w:gridCol w:w="2212"/>
        <w:gridCol w:w="2205"/>
        <w:gridCol w:w="2742"/>
      </w:tblGrid>
      <w:tr w:rsidR="0030564F" w:rsidRPr="0030564F" w14:paraId="77956759" w14:textId="77777777" w:rsidTr="0030564F">
        <w:trPr>
          <w:trHeight w:val="15"/>
        </w:trPr>
        <w:tc>
          <w:tcPr>
            <w:tcW w:w="2218" w:type="dxa"/>
            <w:hideMark/>
          </w:tcPr>
          <w:p w14:paraId="7F7C0799" w14:textId="77777777" w:rsidR="0030564F" w:rsidRPr="0030564F" w:rsidRDefault="0030564F">
            <w:pPr>
              <w:rPr>
                <w:rFonts w:ascii="Courier New" w:hAnsi="Courier New" w:cs="Courier New"/>
                <w:spacing w:val="-18"/>
              </w:rPr>
            </w:pPr>
          </w:p>
        </w:tc>
        <w:tc>
          <w:tcPr>
            <w:tcW w:w="2218" w:type="dxa"/>
            <w:hideMark/>
          </w:tcPr>
          <w:p w14:paraId="543C6C32" w14:textId="77777777" w:rsidR="0030564F" w:rsidRPr="0030564F" w:rsidRDefault="0030564F">
            <w:pPr>
              <w:spacing w:after="200" w:line="276" w:lineRule="auto"/>
              <w:rPr>
                <w:sz w:val="20"/>
                <w:szCs w:val="20"/>
                <w:lang w:eastAsia="ru-RU"/>
              </w:rPr>
            </w:pPr>
          </w:p>
        </w:tc>
        <w:tc>
          <w:tcPr>
            <w:tcW w:w="2218" w:type="dxa"/>
            <w:hideMark/>
          </w:tcPr>
          <w:p w14:paraId="2D0F9E7F" w14:textId="77777777" w:rsidR="0030564F" w:rsidRPr="0030564F" w:rsidRDefault="0030564F">
            <w:pPr>
              <w:spacing w:after="200" w:line="276" w:lineRule="auto"/>
              <w:rPr>
                <w:sz w:val="20"/>
                <w:szCs w:val="20"/>
                <w:lang w:eastAsia="ru-RU"/>
              </w:rPr>
            </w:pPr>
          </w:p>
        </w:tc>
        <w:tc>
          <w:tcPr>
            <w:tcW w:w="2772" w:type="dxa"/>
            <w:hideMark/>
          </w:tcPr>
          <w:p w14:paraId="4B4029EE" w14:textId="77777777" w:rsidR="0030564F" w:rsidRPr="0030564F" w:rsidRDefault="0030564F">
            <w:pPr>
              <w:spacing w:after="200" w:line="276" w:lineRule="auto"/>
              <w:rPr>
                <w:sz w:val="20"/>
                <w:szCs w:val="20"/>
                <w:lang w:eastAsia="ru-RU"/>
              </w:rPr>
            </w:pPr>
          </w:p>
        </w:tc>
      </w:tr>
      <w:tr w:rsidR="0030564F" w:rsidRPr="0030564F" w14:paraId="10F631CD" w14:textId="77777777" w:rsidTr="0030564F">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AAC402"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lastRenderedPageBreak/>
              <w:t>Подготовка к контрольной проверке и извещение проверяемого лица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2E522C"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Уполномоченное должностное лицо Минприроды Забайкальского края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134CD4"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Официальное извещение о проверке и перечень запрашиваемой документации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761F8"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Не позднее чем в течение трех рабочих дней до начала проведения плановой проверки</w:t>
            </w:r>
          </w:p>
        </w:tc>
      </w:tr>
      <w:tr w:rsidR="0030564F" w:rsidRPr="0030564F" w14:paraId="19C6CB2B" w14:textId="77777777" w:rsidTr="0030564F">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FE13C9F" w14:textId="77777777" w:rsidR="0030564F" w:rsidRPr="0030564F" w:rsidRDefault="0030564F"/>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EDF6D9E" w14:textId="77777777" w:rsidR="0030564F" w:rsidRPr="0030564F" w:rsidRDefault="0030564F">
            <w:pPr>
              <w:spacing w:after="0" w:line="276" w:lineRule="auto"/>
              <w:rPr>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C7CEF50" w14:textId="77777777" w:rsidR="0030564F" w:rsidRPr="0030564F" w:rsidRDefault="0030564F">
            <w:pPr>
              <w:spacing w:after="0" w:line="276" w:lineRule="auto"/>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58A48"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Не менее чем за двадцать четыре часа до начала проведения проверки по поручению, по требованию прокуратуры или проверки исполнения ранее выданного предписания</w:t>
            </w:r>
          </w:p>
        </w:tc>
      </w:tr>
      <w:tr w:rsidR="0030564F" w:rsidRPr="0030564F" w14:paraId="66376267" w14:textId="77777777" w:rsidTr="0030564F">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6CF062" w14:textId="77777777" w:rsidR="0030564F" w:rsidRPr="0030564F" w:rsidRDefault="0030564F"/>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4ECF8B" w14:textId="77777777" w:rsidR="0030564F" w:rsidRPr="0030564F" w:rsidRDefault="0030564F">
            <w:pPr>
              <w:spacing w:after="0" w:line="276" w:lineRule="auto"/>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7CEFB9" w14:textId="77777777" w:rsidR="0030564F" w:rsidRPr="0030564F" w:rsidRDefault="0030564F">
            <w:pPr>
              <w:spacing w:after="0" w:line="276" w:lineRule="auto"/>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5916" w14:textId="77777777" w:rsidR="0030564F" w:rsidRPr="0030564F" w:rsidRDefault="0030564F">
            <w:pPr>
              <w:pStyle w:val="formattext"/>
              <w:spacing w:before="0" w:beforeAutospacing="0" w:after="0" w:afterAutospacing="0" w:line="276" w:lineRule="auto"/>
              <w:textAlignment w:val="baseline"/>
              <w:rPr>
                <w:lang w:eastAsia="en-US"/>
              </w:rPr>
            </w:pPr>
            <w:proofErr w:type="gramStart"/>
            <w:r w:rsidRPr="0030564F">
              <w:rPr>
                <w:lang w:eastAsia="en-US"/>
              </w:rPr>
              <w:t>В случае причинения вреда,</w:t>
            </w:r>
            <w:proofErr w:type="gramEnd"/>
            <w:r w:rsidRPr="0030564F">
              <w:rPr>
                <w:lang w:eastAsia="en-US"/>
              </w:rPr>
              <w:t xml:space="preserve"> возможности возникновения чрезвычайных ситуаций предварительное уведомление не требуется</w:t>
            </w:r>
          </w:p>
        </w:tc>
      </w:tr>
    </w:tbl>
    <w:p w14:paraId="75C6F935"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br/>
        <w:t>                           │ </w:t>
      </w:r>
    </w:p>
    <w:p w14:paraId="6D5366C1"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t>                           │ </w:t>
      </w:r>
    </w:p>
    <w:p w14:paraId="3399E7BC"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t>                          \/</w:t>
      </w:r>
    </w:p>
    <w:tbl>
      <w:tblPr>
        <w:tblW w:w="0" w:type="auto"/>
        <w:tblCellMar>
          <w:left w:w="0" w:type="dxa"/>
          <w:right w:w="0" w:type="dxa"/>
        </w:tblCellMar>
        <w:tblLook w:val="04A0" w:firstRow="1" w:lastRow="0" w:firstColumn="1" w:lastColumn="0" w:noHBand="0" w:noVBand="1"/>
      </w:tblPr>
      <w:tblGrid>
        <w:gridCol w:w="2198"/>
        <w:gridCol w:w="2213"/>
        <w:gridCol w:w="2187"/>
        <w:gridCol w:w="2757"/>
      </w:tblGrid>
      <w:tr w:rsidR="0030564F" w:rsidRPr="0030564F" w14:paraId="4E5A3490" w14:textId="77777777" w:rsidTr="0030564F">
        <w:trPr>
          <w:trHeight w:val="15"/>
        </w:trPr>
        <w:tc>
          <w:tcPr>
            <w:tcW w:w="2218" w:type="dxa"/>
            <w:hideMark/>
          </w:tcPr>
          <w:p w14:paraId="325BE73F" w14:textId="77777777" w:rsidR="0030564F" w:rsidRPr="0030564F" w:rsidRDefault="0030564F">
            <w:pPr>
              <w:rPr>
                <w:rFonts w:ascii="Courier New" w:hAnsi="Courier New" w:cs="Courier New"/>
                <w:spacing w:val="-18"/>
              </w:rPr>
            </w:pPr>
          </w:p>
        </w:tc>
        <w:tc>
          <w:tcPr>
            <w:tcW w:w="2218" w:type="dxa"/>
            <w:hideMark/>
          </w:tcPr>
          <w:p w14:paraId="0AC32E76" w14:textId="77777777" w:rsidR="0030564F" w:rsidRPr="0030564F" w:rsidRDefault="0030564F">
            <w:pPr>
              <w:spacing w:after="200" w:line="276" w:lineRule="auto"/>
              <w:rPr>
                <w:sz w:val="20"/>
                <w:szCs w:val="20"/>
                <w:lang w:eastAsia="ru-RU"/>
              </w:rPr>
            </w:pPr>
          </w:p>
        </w:tc>
        <w:tc>
          <w:tcPr>
            <w:tcW w:w="2218" w:type="dxa"/>
            <w:hideMark/>
          </w:tcPr>
          <w:p w14:paraId="7CDA1EC9" w14:textId="77777777" w:rsidR="0030564F" w:rsidRPr="0030564F" w:rsidRDefault="0030564F">
            <w:pPr>
              <w:spacing w:after="200" w:line="276" w:lineRule="auto"/>
              <w:rPr>
                <w:sz w:val="20"/>
                <w:szCs w:val="20"/>
                <w:lang w:eastAsia="ru-RU"/>
              </w:rPr>
            </w:pPr>
          </w:p>
        </w:tc>
        <w:tc>
          <w:tcPr>
            <w:tcW w:w="2772" w:type="dxa"/>
            <w:hideMark/>
          </w:tcPr>
          <w:p w14:paraId="56DBEE84" w14:textId="77777777" w:rsidR="0030564F" w:rsidRPr="0030564F" w:rsidRDefault="0030564F">
            <w:pPr>
              <w:spacing w:after="200" w:line="276" w:lineRule="auto"/>
              <w:rPr>
                <w:sz w:val="20"/>
                <w:szCs w:val="20"/>
                <w:lang w:eastAsia="ru-RU"/>
              </w:rPr>
            </w:pPr>
          </w:p>
        </w:tc>
      </w:tr>
      <w:tr w:rsidR="0030564F" w:rsidRPr="0030564F" w14:paraId="4EE4B5C6" w14:textId="77777777" w:rsidTr="0030564F">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9F66C1"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Проведение контрольной проверки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35F046"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Должностное лицо или лица, осуществляющее региональный государственный экологический надзор</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4F9880"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Акт проверки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A5612"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20 рабочих дней, при принятии решения о продлении 40 дней</w:t>
            </w:r>
          </w:p>
        </w:tc>
      </w:tr>
      <w:tr w:rsidR="0030564F" w:rsidRPr="0030564F" w14:paraId="54DEAD89" w14:textId="77777777" w:rsidTr="0030564F">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71E407A" w14:textId="77777777" w:rsidR="0030564F" w:rsidRPr="0030564F" w:rsidRDefault="0030564F"/>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E9C501B" w14:textId="77777777" w:rsidR="0030564F" w:rsidRPr="0030564F" w:rsidRDefault="0030564F">
            <w:pPr>
              <w:spacing w:after="0" w:line="276" w:lineRule="auto"/>
              <w:rPr>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DB9CFBB" w14:textId="77777777" w:rsidR="0030564F" w:rsidRPr="0030564F" w:rsidRDefault="0030564F">
            <w:pPr>
              <w:spacing w:after="0" w:line="276" w:lineRule="auto"/>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3346B"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50 часов для малого предприятия, при принятии решения о продлении 100 часов</w:t>
            </w:r>
          </w:p>
        </w:tc>
      </w:tr>
      <w:tr w:rsidR="0030564F" w:rsidRPr="0030564F" w14:paraId="374A2CD3" w14:textId="77777777" w:rsidTr="0030564F">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B4313D" w14:textId="77777777" w:rsidR="0030564F" w:rsidRPr="0030564F" w:rsidRDefault="0030564F"/>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D1F483" w14:textId="77777777" w:rsidR="0030564F" w:rsidRPr="0030564F" w:rsidRDefault="0030564F">
            <w:pPr>
              <w:spacing w:after="0" w:line="276" w:lineRule="auto"/>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9E091B" w14:textId="77777777" w:rsidR="0030564F" w:rsidRPr="0030564F" w:rsidRDefault="0030564F">
            <w:pPr>
              <w:spacing w:after="0" w:line="276" w:lineRule="auto"/>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FF72D"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15 часов для микропредприятия, при принятии решения о продлении 30 часов</w:t>
            </w:r>
          </w:p>
        </w:tc>
      </w:tr>
    </w:tbl>
    <w:p w14:paraId="33A66C53"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br/>
        <w:t>                           │ </w:t>
      </w:r>
    </w:p>
    <w:p w14:paraId="1296858B"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t>                           │ </w:t>
      </w:r>
    </w:p>
    <w:p w14:paraId="338DF3B9"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lastRenderedPageBreak/>
        <w:t>                          \/</w:t>
      </w:r>
    </w:p>
    <w:tbl>
      <w:tblPr>
        <w:tblW w:w="0" w:type="auto"/>
        <w:tblCellMar>
          <w:left w:w="0" w:type="dxa"/>
          <w:right w:w="0" w:type="dxa"/>
        </w:tblCellMar>
        <w:tblLook w:val="04A0" w:firstRow="1" w:lastRow="0" w:firstColumn="1" w:lastColumn="0" w:noHBand="0" w:noVBand="1"/>
      </w:tblPr>
      <w:tblGrid>
        <w:gridCol w:w="2199"/>
        <w:gridCol w:w="2213"/>
        <w:gridCol w:w="2200"/>
        <w:gridCol w:w="2743"/>
      </w:tblGrid>
      <w:tr w:rsidR="0030564F" w:rsidRPr="0030564F" w14:paraId="6BDDFD1F" w14:textId="77777777" w:rsidTr="0030564F">
        <w:trPr>
          <w:trHeight w:val="15"/>
        </w:trPr>
        <w:tc>
          <w:tcPr>
            <w:tcW w:w="2218" w:type="dxa"/>
            <w:hideMark/>
          </w:tcPr>
          <w:p w14:paraId="67CBCBF5" w14:textId="77777777" w:rsidR="0030564F" w:rsidRPr="0030564F" w:rsidRDefault="0030564F">
            <w:pPr>
              <w:rPr>
                <w:rFonts w:ascii="Courier New" w:hAnsi="Courier New" w:cs="Courier New"/>
                <w:spacing w:val="-18"/>
              </w:rPr>
            </w:pPr>
          </w:p>
        </w:tc>
        <w:tc>
          <w:tcPr>
            <w:tcW w:w="2218" w:type="dxa"/>
            <w:hideMark/>
          </w:tcPr>
          <w:p w14:paraId="105C6859" w14:textId="77777777" w:rsidR="0030564F" w:rsidRPr="0030564F" w:rsidRDefault="0030564F">
            <w:pPr>
              <w:spacing w:after="200" w:line="276" w:lineRule="auto"/>
              <w:rPr>
                <w:sz w:val="20"/>
                <w:szCs w:val="20"/>
                <w:lang w:eastAsia="ru-RU"/>
              </w:rPr>
            </w:pPr>
          </w:p>
        </w:tc>
        <w:tc>
          <w:tcPr>
            <w:tcW w:w="2218" w:type="dxa"/>
            <w:hideMark/>
          </w:tcPr>
          <w:p w14:paraId="441BD8DA" w14:textId="77777777" w:rsidR="0030564F" w:rsidRPr="0030564F" w:rsidRDefault="0030564F">
            <w:pPr>
              <w:spacing w:after="200" w:line="276" w:lineRule="auto"/>
              <w:rPr>
                <w:sz w:val="20"/>
                <w:szCs w:val="20"/>
                <w:lang w:eastAsia="ru-RU"/>
              </w:rPr>
            </w:pPr>
          </w:p>
        </w:tc>
        <w:tc>
          <w:tcPr>
            <w:tcW w:w="2772" w:type="dxa"/>
            <w:hideMark/>
          </w:tcPr>
          <w:p w14:paraId="7B5AF7B6" w14:textId="77777777" w:rsidR="0030564F" w:rsidRPr="0030564F" w:rsidRDefault="0030564F">
            <w:pPr>
              <w:spacing w:after="200" w:line="276" w:lineRule="auto"/>
              <w:rPr>
                <w:sz w:val="20"/>
                <w:szCs w:val="20"/>
                <w:lang w:eastAsia="ru-RU"/>
              </w:rPr>
            </w:pPr>
          </w:p>
        </w:tc>
      </w:tr>
      <w:tr w:rsidR="0030564F" w:rsidRPr="0030564F" w14:paraId="2E25EABB" w14:textId="77777777" w:rsidTr="0030564F">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47FC7"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Оформление и выдача предписания по устранению выявленных нарушений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6D653"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Должностное лицо, осуществляющее региональный государственный экологический надзор</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9109D"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Предписание по устранению выявленных нарушений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EFE14"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Одновременно с актом проверки либо в срок не более 7 дней при необходимости направления запросов, согласований</w:t>
            </w:r>
          </w:p>
        </w:tc>
      </w:tr>
    </w:tbl>
    <w:p w14:paraId="7FAADAE0"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br/>
        <w:t>                           │ </w:t>
      </w:r>
    </w:p>
    <w:p w14:paraId="589BC680"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t>                           │ </w:t>
      </w:r>
    </w:p>
    <w:p w14:paraId="6B1AF18B" w14:textId="77777777" w:rsidR="0030564F" w:rsidRPr="0030564F" w:rsidRDefault="0030564F" w:rsidP="0030564F">
      <w:pPr>
        <w:pStyle w:val="unformattext"/>
        <w:spacing w:before="0" w:beforeAutospacing="0" w:after="0" w:afterAutospacing="0"/>
        <w:textAlignment w:val="baseline"/>
        <w:rPr>
          <w:rFonts w:ascii="Courier New" w:hAnsi="Courier New" w:cs="Courier New"/>
          <w:spacing w:val="-18"/>
        </w:rPr>
      </w:pPr>
      <w:r w:rsidRPr="0030564F">
        <w:rPr>
          <w:rFonts w:ascii="Courier New" w:hAnsi="Courier New" w:cs="Courier New"/>
          <w:spacing w:val="-18"/>
        </w:rPr>
        <w:t>                          \/</w:t>
      </w:r>
    </w:p>
    <w:tbl>
      <w:tblPr>
        <w:tblW w:w="0" w:type="auto"/>
        <w:tblCellMar>
          <w:left w:w="0" w:type="dxa"/>
          <w:right w:w="0" w:type="dxa"/>
        </w:tblCellMar>
        <w:tblLook w:val="04A0" w:firstRow="1" w:lastRow="0" w:firstColumn="1" w:lastColumn="0" w:noHBand="0" w:noVBand="1"/>
      </w:tblPr>
      <w:tblGrid>
        <w:gridCol w:w="2249"/>
        <w:gridCol w:w="2075"/>
        <w:gridCol w:w="2319"/>
        <w:gridCol w:w="2712"/>
      </w:tblGrid>
      <w:tr w:rsidR="0030564F" w:rsidRPr="0030564F" w14:paraId="4563CDF1" w14:textId="77777777" w:rsidTr="0030564F">
        <w:trPr>
          <w:trHeight w:val="15"/>
        </w:trPr>
        <w:tc>
          <w:tcPr>
            <w:tcW w:w="2218" w:type="dxa"/>
            <w:hideMark/>
          </w:tcPr>
          <w:p w14:paraId="03B1418F" w14:textId="77777777" w:rsidR="0030564F" w:rsidRPr="0030564F" w:rsidRDefault="0030564F">
            <w:pPr>
              <w:rPr>
                <w:rFonts w:ascii="Courier New" w:hAnsi="Courier New" w:cs="Courier New"/>
                <w:spacing w:val="-18"/>
              </w:rPr>
            </w:pPr>
          </w:p>
        </w:tc>
        <w:tc>
          <w:tcPr>
            <w:tcW w:w="2218" w:type="dxa"/>
            <w:hideMark/>
          </w:tcPr>
          <w:p w14:paraId="422CB954" w14:textId="77777777" w:rsidR="0030564F" w:rsidRPr="0030564F" w:rsidRDefault="0030564F">
            <w:pPr>
              <w:spacing w:after="200" w:line="276" w:lineRule="auto"/>
              <w:rPr>
                <w:sz w:val="20"/>
                <w:szCs w:val="20"/>
                <w:lang w:eastAsia="ru-RU"/>
              </w:rPr>
            </w:pPr>
          </w:p>
        </w:tc>
        <w:tc>
          <w:tcPr>
            <w:tcW w:w="2402" w:type="dxa"/>
            <w:hideMark/>
          </w:tcPr>
          <w:p w14:paraId="48CEB610" w14:textId="77777777" w:rsidR="0030564F" w:rsidRPr="0030564F" w:rsidRDefault="0030564F">
            <w:pPr>
              <w:spacing w:after="200" w:line="276" w:lineRule="auto"/>
              <w:rPr>
                <w:sz w:val="20"/>
                <w:szCs w:val="20"/>
                <w:lang w:eastAsia="ru-RU"/>
              </w:rPr>
            </w:pPr>
          </w:p>
        </w:tc>
        <w:tc>
          <w:tcPr>
            <w:tcW w:w="2772" w:type="dxa"/>
            <w:hideMark/>
          </w:tcPr>
          <w:p w14:paraId="3D2B68E4" w14:textId="77777777" w:rsidR="0030564F" w:rsidRPr="0030564F" w:rsidRDefault="0030564F">
            <w:pPr>
              <w:spacing w:after="200" w:line="276" w:lineRule="auto"/>
              <w:rPr>
                <w:sz w:val="20"/>
                <w:szCs w:val="20"/>
                <w:lang w:eastAsia="ru-RU"/>
              </w:rPr>
            </w:pPr>
          </w:p>
        </w:tc>
      </w:tr>
      <w:tr w:rsidR="0030564F" w:rsidRPr="0030564F" w14:paraId="4E14B792" w14:textId="77777777" w:rsidTr="0030564F">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06B99"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Возбуждение и рассмотрение дела об административном правонарушении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C8647"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Должностное лицо, осуществляющее региональный государственный экологический надзор</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82664"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Постановление о назначении административного наказания или определение о прекращении производства по делу об административном правонарушении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58093"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В соответствии с процессуальными сроками, установленными </w:t>
            </w:r>
            <w:r w:rsidRPr="0030564F">
              <w:rPr>
                <w:rFonts w:eastAsiaTheme="majorEastAsia"/>
                <w:lang w:eastAsia="en-US"/>
              </w:rPr>
              <w:t>КоАП РФ</w:t>
            </w:r>
            <w:r w:rsidRPr="0030564F">
              <w:rPr>
                <w:lang w:eastAsia="en-US"/>
              </w:rPr>
              <w:t>.</w:t>
            </w:r>
          </w:p>
          <w:p w14:paraId="3B1274B9" w14:textId="77777777" w:rsidR="0030564F" w:rsidRPr="0030564F" w:rsidRDefault="0030564F">
            <w:pPr>
              <w:pStyle w:val="formattext"/>
              <w:spacing w:before="0" w:beforeAutospacing="0" w:after="0" w:afterAutospacing="0" w:line="276" w:lineRule="auto"/>
              <w:textAlignment w:val="baseline"/>
              <w:rPr>
                <w:lang w:eastAsia="en-US"/>
              </w:rPr>
            </w:pPr>
            <w:r w:rsidRPr="0030564F">
              <w:rPr>
                <w:lang w:eastAsia="en-US"/>
              </w:rPr>
              <w:t>Итоговый документ направляется почтой в течение 3 дней со дня вынесения решения</w:t>
            </w:r>
          </w:p>
        </w:tc>
      </w:tr>
    </w:tbl>
    <w:p w14:paraId="0BD33821" w14:textId="77777777" w:rsidR="0030564F" w:rsidRPr="0030564F" w:rsidRDefault="0030564F" w:rsidP="0030564F"/>
    <w:p w14:paraId="0A2079A5" w14:textId="77777777" w:rsidR="000F373D" w:rsidRPr="0030564F" w:rsidRDefault="000F373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0564F"/>
    <w:pPr>
      <w:spacing w:line="254" w:lineRule="auto"/>
    </w:pPr>
  </w:style>
  <w:style w:type="paragraph" w:styleId="2">
    <w:name w:val="heading 2"/>
    <w:basedOn w:val="a"/>
    <w:link w:val="20"/>
    <w:uiPriority w:val="9"/>
    <w:semiHidden/>
    <w:unhideWhenUsed/>
    <w:qFormat/>
    <w:rsid w:val="0030564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0564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0564F"/>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0564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0564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0564F"/>
    <w:rPr>
      <w:rFonts w:asciiTheme="majorHAnsi" w:eastAsiaTheme="majorEastAsia" w:hAnsiTheme="majorHAnsi" w:cstheme="majorBidi"/>
      <w:b/>
      <w:bCs/>
      <w:i/>
      <w:iCs/>
      <w:color w:val="4472C4" w:themeColor="accent1"/>
    </w:rPr>
  </w:style>
  <w:style w:type="paragraph" w:customStyle="1" w:styleId="formattext">
    <w:name w:val="formattext"/>
    <w:basedOn w:val="a"/>
    <w:rsid w:val="003056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3056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30564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