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3B33F098" w14:textId="77777777" w:rsidR="00F66CCE" w:rsidRPr="00283FAA" w:rsidRDefault="00F66CCE">
      <w:pPr>
        <w:pStyle w:val="FORMATTEXT"/>
      </w:pPr>
      <w:r w:rsidRPr="00283FAA">
        <w:rPr>
          <w:rFonts w:ascii="Arial, sans-serif" w:hAnsi="Arial, sans-serif"/>
          <w:sz w:val="24"/>
          <w:szCs w:val="24"/>
        </w:rPr>
        <w:t xml:space="preserve">  </w:t>
      </w:r>
      <w:r w:rsidRPr="00283FAA">
        <w:t xml:space="preserve">   </w:t>
      </w:r>
    </w:p>
    <w:p w14:paraId="52A1C405" w14:textId="77777777" w:rsidR="00F66CCE" w:rsidRPr="00283FAA" w:rsidRDefault="00F66CCE">
      <w:pPr>
        <w:pStyle w:val="HEADERTEXT"/>
        <w:rPr>
          <w:b/>
          <w:bCs/>
          <w:color w:val="auto"/>
        </w:rPr>
      </w:pPr>
    </w:p>
    <w:p w14:paraId="22E9D4A0" w14:textId="77777777" w:rsidR="00F66CCE" w:rsidRPr="00283FAA" w:rsidRDefault="00F66CCE">
      <w:pPr>
        <w:pStyle w:val="HEADERTEXT"/>
        <w:jc w:val="center"/>
        <w:rPr>
          <w:b/>
          <w:bCs/>
          <w:color w:val="auto"/>
        </w:rPr>
      </w:pPr>
      <w:r w:rsidRPr="00283FAA">
        <w:rPr>
          <w:b/>
          <w:bCs/>
          <w:color w:val="auto"/>
        </w:rPr>
        <w:t xml:space="preserve"> ПРАВИТЕЛЬСТВО РОССИЙСКОЙ ФЕДЕРАЦИИ</w:t>
      </w:r>
    </w:p>
    <w:p w14:paraId="7F8ECBAC" w14:textId="77777777" w:rsidR="00F66CCE" w:rsidRPr="00283FAA" w:rsidRDefault="00F66CCE">
      <w:pPr>
        <w:pStyle w:val="HEADERTEXT"/>
        <w:rPr>
          <w:b/>
          <w:bCs/>
          <w:color w:val="auto"/>
        </w:rPr>
      </w:pPr>
    </w:p>
    <w:p w14:paraId="2428859D" w14:textId="77777777" w:rsidR="00F66CCE" w:rsidRPr="00283FAA" w:rsidRDefault="00F66CCE">
      <w:pPr>
        <w:pStyle w:val="HEADERTEXT"/>
        <w:jc w:val="center"/>
        <w:rPr>
          <w:b/>
          <w:bCs/>
          <w:color w:val="auto"/>
        </w:rPr>
      </w:pPr>
      <w:r w:rsidRPr="00283FAA">
        <w:rPr>
          <w:b/>
          <w:bCs/>
          <w:color w:val="auto"/>
        </w:rPr>
        <w:t xml:space="preserve"> ПОСТАНОВЛЕНИЕ</w:t>
      </w:r>
    </w:p>
    <w:p w14:paraId="419AA2E4" w14:textId="77777777" w:rsidR="00F66CCE" w:rsidRPr="00283FAA" w:rsidRDefault="00F66CCE">
      <w:pPr>
        <w:pStyle w:val="HEADERTEXT"/>
        <w:rPr>
          <w:b/>
          <w:bCs/>
          <w:color w:val="auto"/>
        </w:rPr>
      </w:pPr>
    </w:p>
    <w:p w14:paraId="6467C9E9" w14:textId="77777777" w:rsidR="00F66CCE" w:rsidRPr="00283FAA" w:rsidRDefault="00F66CCE">
      <w:pPr>
        <w:pStyle w:val="HEADERTEXT"/>
        <w:jc w:val="center"/>
        <w:rPr>
          <w:b/>
          <w:bCs/>
          <w:color w:val="auto"/>
        </w:rPr>
      </w:pPr>
      <w:r w:rsidRPr="00283FAA">
        <w:rPr>
          <w:b/>
          <w:bCs/>
          <w:color w:val="auto"/>
        </w:rPr>
        <w:t xml:space="preserve"> от 26 декабря 2014 года N 1509</w:t>
      </w:r>
    </w:p>
    <w:p w14:paraId="7CB9DB9D" w14:textId="77777777" w:rsidR="00F66CCE" w:rsidRPr="00283FAA" w:rsidRDefault="00F66CCE">
      <w:pPr>
        <w:pStyle w:val="HEADERTEXT"/>
        <w:jc w:val="center"/>
        <w:rPr>
          <w:b/>
          <w:bCs/>
          <w:color w:val="auto"/>
        </w:rPr>
      </w:pPr>
    </w:p>
    <w:p w14:paraId="012B0C6D" w14:textId="77777777" w:rsidR="00F66CCE" w:rsidRPr="00283FAA" w:rsidRDefault="00F66CCE">
      <w:pPr>
        <w:pStyle w:val="HEADERTEXT"/>
        <w:rPr>
          <w:b/>
          <w:bCs/>
          <w:color w:val="auto"/>
        </w:rPr>
      </w:pPr>
    </w:p>
    <w:p w14:paraId="6B8864C5" w14:textId="77777777" w:rsidR="00F66CCE" w:rsidRPr="00283FAA" w:rsidRDefault="00F66CCE">
      <w:pPr>
        <w:pStyle w:val="HEADERTEXT"/>
        <w:jc w:val="center"/>
        <w:rPr>
          <w:b/>
          <w:bCs/>
          <w:color w:val="auto"/>
        </w:rPr>
      </w:pPr>
      <w:r w:rsidRPr="00283FAA">
        <w:rPr>
          <w:b/>
          <w:bCs/>
          <w:color w:val="auto"/>
        </w:rPr>
        <w:t xml:space="preserve"> О ставках платы за пользование водными объектами, находящимися в федеральной собственности, и внесении изменений в раздел I ставок платы за пользование водными объектами, находящимися в федеральной собственности </w:t>
      </w:r>
    </w:p>
    <w:p w14:paraId="6A8EDC17" w14:textId="77777777" w:rsidR="00F66CCE" w:rsidRPr="00283FAA" w:rsidRDefault="00F66CCE">
      <w:pPr>
        <w:pStyle w:val="FORMATTEXT"/>
        <w:jc w:val="center"/>
      </w:pPr>
      <w:r w:rsidRPr="00283FAA">
        <w:t xml:space="preserve">(с изменениями на 18 сентября 2019 года) </w:t>
      </w:r>
    </w:p>
    <w:p w14:paraId="059E53C6" w14:textId="77777777" w:rsidR="00F66CCE" w:rsidRPr="00283FAA" w:rsidRDefault="00F66CC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83FA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600783F" w14:textId="77777777" w:rsidR="00F66CCE" w:rsidRPr="00283FAA" w:rsidRDefault="00F66CCE">
      <w:pPr>
        <w:pStyle w:val="FORMATTEXT"/>
        <w:jc w:val="both"/>
      </w:pPr>
      <w:r w:rsidRPr="00283FAA">
        <w:t xml:space="preserve"> </w:t>
      </w:r>
    </w:p>
    <w:p w14:paraId="7B11CDE4" w14:textId="77777777" w:rsidR="00F66CCE" w:rsidRPr="00283FAA" w:rsidRDefault="00F66CCE">
      <w:pPr>
        <w:pStyle w:val="FORMATTEXT"/>
        <w:ind w:firstLine="568"/>
        <w:jc w:val="both"/>
      </w:pPr>
      <w:r w:rsidRPr="00283FAA">
        <w:t xml:space="preserve">Документ с изменениями, внесенными: </w:t>
      </w:r>
    </w:p>
    <w:p w14:paraId="7514AF31" w14:textId="77777777" w:rsidR="00F66CCE" w:rsidRPr="00283FAA" w:rsidRDefault="00F66CCE">
      <w:pPr>
        <w:pStyle w:val="FORMATTEXT"/>
        <w:ind w:firstLine="568"/>
        <w:jc w:val="both"/>
      </w:pPr>
      <w:r w:rsidRPr="00283FAA">
        <w:t xml:space="preserve">постановлением Правительства Российской Федерации от 18 сентября 2019 года N 1211 (Официальный интернет-портал правовой информации www.pravo.gov.ru, 23.09.2019, N 0001201909230004) (вступило в силу с 1 января 2020 года). </w:t>
      </w:r>
    </w:p>
    <w:p w14:paraId="3591E54F" w14:textId="77777777" w:rsidR="00F66CCE" w:rsidRPr="00283FAA" w:rsidRDefault="00F66CCE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283FAA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3916E0F1" w14:textId="77777777" w:rsidR="00F66CCE" w:rsidRPr="00283FAA" w:rsidRDefault="00F66CCE">
      <w:pPr>
        <w:pStyle w:val="FORMATTEXT"/>
        <w:jc w:val="both"/>
      </w:pPr>
      <w:r w:rsidRPr="00283FAA">
        <w:t xml:space="preserve"> </w:t>
      </w:r>
    </w:p>
    <w:p w14:paraId="3DC03DD7" w14:textId="77777777" w:rsidR="00F66CCE" w:rsidRPr="00283FAA" w:rsidRDefault="00F66CCE">
      <w:pPr>
        <w:pStyle w:val="FORMATTEXT"/>
        <w:ind w:firstLine="568"/>
        <w:jc w:val="both"/>
      </w:pPr>
      <w:r w:rsidRPr="00283FAA">
        <w:t xml:space="preserve">Правительство Российской Федерации </w:t>
      </w:r>
    </w:p>
    <w:p w14:paraId="1311351A" w14:textId="77777777" w:rsidR="00F66CCE" w:rsidRPr="00283FAA" w:rsidRDefault="00F66CCE">
      <w:pPr>
        <w:pStyle w:val="FORMATTEXT"/>
        <w:ind w:firstLine="568"/>
        <w:jc w:val="both"/>
      </w:pPr>
    </w:p>
    <w:p w14:paraId="162EF1AD" w14:textId="77777777" w:rsidR="00F66CCE" w:rsidRPr="00283FAA" w:rsidRDefault="00F66CCE">
      <w:pPr>
        <w:pStyle w:val="FORMATTEXT"/>
        <w:jc w:val="both"/>
      </w:pPr>
      <w:r w:rsidRPr="00283FAA">
        <w:t>постановляет:</w:t>
      </w:r>
    </w:p>
    <w:p w14:paraId="21FA3B69" w14:textId="77777777" w:rsidR="00F66CCE" w:rsidRPr="00283FAA" w:rsidRDefault="00F66CCE">
      <w:pPr>
        <w:pStyle w:val="FORMATTEXT"/>
        <w:ind w:firstLine="568"/>
        <w:jc w:val="both"/>
      </w:pPr>
      <w:r w:rsidRPr="00283FAA">
        <w:t>1. Установить, что:</w:t>
      </w:r>
    </w:p>
    <w:p w14:paraId="17C60284" w14:textId="77777777" w:rsidR="00F66CCE" w:rsidRPr="00283FAA" w:rsidRDefault="00F66CCE">
      <w:pPr>
        <w:pStyle w:val="FORMATTEXT"/>
        <w:ind w:firstLine="568"/>
        <w:jc w:val="both"/>
      </w:pPr>
    </w:p>
    <w:p w14:paraId="225B2D7D" w14:textId="77777777" w:rsidR="00F66CCE" w:rsidRPr="00283FAA" w:rsidRDefault="00F66CCE">
      <w:pPr>
        <w:pStyle w:val="FORMATTEXT"/>
        <w:ind w:firstLine="568"/>
        <w:jc w:val="both"/>
      </w:pPr>
      <w:r w:rsidRPr="00283FAA">
        <w:t xml:space="preserve">а) ставки платы за пользование водными объектами, находящимися в федеральной собственности, установленные постановлением Правительства Российской Федерации от 30 декабря 2006 года N 876 "О ставках платы за пользование водными объектами, находящимися в федеральной собственности", с округлением до полного рубля в соответствии с действующим порядком округления, если иное не предусмотрено подпунктами "б" и "в" настоящего пункта, применяются: </w:t>
      </w:r>
    </w:p>
    <w:p w14:paraId="1EECDC58" w14:textId="77777777" w:rsidR="00F66CCE" w:rsidRPr="00283FAA" w:rsidRDefault="00F66CCE">
      <w:pPr>
        <w:pStyle w:val="FORMATTEXT"/>
        <w:ind w:firstLine="568"/>
        <w:jc w:val="both"/>
      </w:pPr>
      <w:r w:rsidRPr="00283FAA">
        <w:t>(Абзац в редакции, введенной в действие с 1 января 2020 года постановлением Правительства Российской Федерации от 18 сентября 2019 года N 1211. - См. предыдущую редакцию)</w:t>
      </w:r>
    </w:p>
    <w:p w14:paraId="7FCDDDD4" w14:textId="77777777" w:rsidR="00F66CCE" w:rsidRPr="00283FAA" w:rsidRDefault="00F66CCE">
      <w:pPr>
        <w:pStyle w:val="FORMATTEXT"/>
        <w:ind w:firstLine="568"/>
        <w:jc w:val="both"/>
      </w:pPr>
    </w:p>
    <w:p w14:paraId="17C40142" w14:textId="77777777" w:rsidR="00F66CCE" w:rsidRPr="00283FAA" w:rsidRDefault="00F66CCE">
      <w:pPr>
        <w:pStyle w:val="FORMATTEXT"/>
        <w:ind w:firstLine="568"/>
        <w:jc w:val="both"/>
      </w:pPr>
      <w:r w:rsidRPr="00283FAA">
        <w:t>в 2015 году с коэффициентом 1,15;</w:t>
      </w:r>
    </w:p>
    <w:p w14:paraId="5571028A" w14:textId="77777777" w:rsidR="00F66CCE" w:rsidRPr="00283FAA" w:rsidRDefault="00F66CCE">
      <w:pPr>
        <w:pStyle w:val="FORMATTEXT"/>
        <w:ind w:firstLine="568"/>
        <w:jc w:val="both"/>
      </w:pPr>
    </w:p>
    <w:p w14:paraId="6B7B3F7F" w14:textId="77777777" w:rsidR="00F66CCE" w:rsidRPr="00283FAA" w:rsidRDefault="00F66CCE">
      <w:pPr>
        <w:pStyle w:val="FORMATTEXT"/>
        <w:ind w:firstLine="568"/>
        <w:jc w:val="both"/>
      </w:pPr>
      <w:r w:rsidRPr="00283FAA">
        <w:t>в 2016 году с коэффициентом 1,32;</w:t>
      </w:r>
    </w:p>
    <w:p w14:paraId="723FE365" w14:textId="77777777" w:rsidR="00F66CCE" w:rsidRPr="00283FAA" w:rsidRDefault="00F66CCE">
      <w:pPr>
        <w:pStyle w:val="FORMATTEXT"/>
        <w:ind w:firstLine="568"/>
        <w:jc w:val="both"/>
      </w:pPr>
    </w:p>
    <w:p w14:paraId="18038810" w14:textId="77777777" w:rsidR="00F66CCE" w:rsidRPr="00283FAA" w:rsidRDefault="00F66CCE">
      <w:pPr>
        <w:pStyle w:val="FORMATTEXT"/>
        <w:ind w:firstLine="568"/>
        <w:jc w:val="both"/>
      </w:pPr>
      <w:r w:rsidRPr="00283FAA">
        <w:t>в 2017 году с коэффициентом 1,52;</w:t>
      </w:r>
    </w:p>
    <w:p w14:paraId="5A8796B7" w14:textId="77777777" w:rsidR="00F66CCE" w:rsidRPr="00283FAA" w:rsidRDefault="00F66CCE">
      <w:pPr>
        <w:pStyle w:val="FORMATTEXT"/>
        <w:ind w:firstLine="568"/>
        <w:jc w:val="both"/>
      </w:pPr>
    </w:p>
    <w:p w14:paraId="1EADE092" w14:textId="77777777" w:rsidR="00F66CCE" w:rsidRPr="00283FAA" w:rsidRDefault="00F66CCE">
      <w:pPr>
        <w:pStyle w:val="FORMATTEXT"/>
        <w:ind w:firstLine="568"/>
        <w:jc w:val="both"/>
      </w:pPr>
      <w:r w:rsidRPr="00283FAA">
        <w:t>в 2018 году с коэффициентом 1,75;</w:t>
      </w:r>
    </w:p>
    <w:p w14:paraId="0F8CFEB5" w14:textId="77777777" w:rsidR="00F66CCE" w:rsidRPr="00283FAA" w:rsidRDefault="00F66CCE">
      <w:pPr>
        <w:pStyle w:val="FORMATTEXT"/>
        <w:ind w:firstLine="568"/>
        <w:jc w:val="both"/>
      </w:pPr>
    </w:p>
    <w:p w14:paraId="2F142C0A" w14:textId="77777777" w:rsidR="00F66CCE" w:rsidRPr="00283FAA" w:rsidRDefault="00F66CCE">
      <w:pPr>
        <w:pStyle w:val="FORMATTEXT"/>
        <w:ind w:firstLine="568"/>
        <w:jc w:val="both"/>
      </w:pPr>
      <w:r w:rsidRPr="00283FAA">
        <w:t>в 2019 году с коэффициентом 2,01;</w:t>
      </w:r>
    </w:p>
    <w:p w14:paraId="33EA3DA5" w14:textId="77777777" w:rsidR="00F66CCE" w:rsidRPr="00283FAA" w:rsidRDefault="00F66CCE">
      <w:pPr>
        <w:pStyle w:val="FORMATTEXT"/>
        <w:ind w:firstLine="568"/>
        <w:jc w:val="both"/>
      </w:pPr>
    </w:p>
    <w:p w14:paraId="3C4BBDC1" w14:textId="77777777" w:rsidR="00F66CCE" w:rsidRPr="00283FAA" w:rsidRDefault="00F66CCE">
      <w:pPr>
        <w:pStyle w:val="FORMATTEXT"/>
        <w:ind w:firstLine="568"/>
        <w:jc w:val="both"/>
      </w:pPr>
      <w:r w:rsidRPr="00283FAA">
        <w:t>в 2020 году с коэффициентом 2,31;</w:t>
      </w:r>
    </w:p>
    <w:p w14:paraId="40BB74A6" w14:textId="77777777" w:rsidR="00F66CCE" w:rsidRPr="00283FAA" w:rsidRDefault="00F66CCE">
      <w:pPr>
        <w:pStyle w:val="FORMATTEXT"/>
        <w:ind w:firstLine="568"/>
        <w:jc w:val="both"/>
      </w:pPr>
    </w:p>
    <w:p w14:paraId="7276CE7B" w14:textId="77777777" w:rsidR="00F66CCE" w:rsidRPr="00283FAA" w:rsidRDefault="00F66CCE">
      <w:pPr>
        <w:pStyle w:val="FORMATTEXT"/>
        <w:ind w:firstLine="568"/>
        <w:jc w:val="both"/>
      </w:pPr>
      <w:r w:rsidRPr="00283FAA">
        <w:t>в 2021 году с коэффициентом 2,66;</w:t>
      </w:r>
    </w:p>
    <w:p w14:paraId="52DC3E24" w14:textId="77777777" w:rsidR="00F66CCE" w:rsidRPr="00283FAA" w:rsidRDefault="00F66CCE">
      <w:pPr>
        <w:pStyle w:val="FORMATTEXT"/>
        <w:ind w:firstLine="568"/>
        <w:jc w:val="both"/>
      </w:pPr>
    </w:p>
    <w:p w14:paraId="6648D5D9" w14:textId="77777777" w:rsidR="00F66CCE" w:rsidRPr="00283FAA" w:rsidRDefault="00F66CCE">
      <w:pPr>
        <w:pStyle w:val="FORMATTEXT"/>
        <w:ind w:firstLine="568"/>
        <w:jc w:val="both"/>
      </w:pPr>
      <w:r w:rsidRPr="00283FAA">
        <w:t>в 2022 году с коэффициентом 3,06;</w:t>
      </w:r>
    </w:p>
    <w:p w14:paraId="1340DFD1" w14:textId="77777777" w:rsidR="00F66CCE" w:rsidRPr="00283FAA" w:rsidRDefault="00F66CCE">
      <w:pPr>
        <w:pStyle w:val="FORMATTEXT"/>
        <w:ind w:firstLine="568"/>
        <w:jc w:val="both"/>
      </w:pPr>
    </w:p>
    <w:p w14:paraId="3AD723AD" w14:textId="77777777" w:rsidR="00F66CCE" w:rsidRPr="00283FAA" w:rsidRDefault="00F66CCE">
      <w:pPr>
        <w:pStyle w:val="FORMATTEXT"/>
        <w:ind w:firstLine="568"/>
        <w:jc w:val="both"/>
      </w:pPr>
      <w:r w:rsidRPr="00283FAA">
        <w:t>в 2023 году с коэффициентом 3,52;</w:t>
      </w:r>
    </w:p>
    <w:p w14:paraId="6A807A03" w14:textId="77777777" w:rsidR="00F66CCE" w:rsidRPr="00283FAA" w:rsidRDefault="00F66CCE">
      <w:pPr>
        <w:pStyle w:val="FORMATTEXT"/>
        <w:ind w:firstLine="568"/>
        <w:jc w:val="both"/>
      </w:pPr>
    </w:p>
    <w:p w14:paraId="5DD5C0F2" w14:textId="77777777" w:rsidR="00F66CCE" w:rsidRPr="00283FAA" w:rsidRDefault="00F66CCE">
      <w:pPr>
        <w:pStyle w:val="FORMATTEXT"/>
        <w:ind w:firstLine="568"/>
        <w:jc w:val="both"/>
      </w:pPr>
      <w:r w:rsidRPr="00283FAA">
        <w:t>в 2024 году с коэффициентом 4,05;</w:t>
      </w:r>
    </w:p>
    <w:p w14:paraId="6C57E76B" w14:textId="77777777" w:rsidR="00F66CCE" w:rsidRPr="00283FAA" w:rsidRDefault="00F66CCE">
      <w:pPr>
        <w:pStyle w:val="FORMATTEXT"/>
        <w:ind w:firstLine="568"/>
        <w:jc w:val="both"/>
      </w:pPr>
    </w:p>
    <w:p w14:paraId="0355D61B" w14:textId="77777777" w:rsidR="00F66CCE" w:rsidRPr="00283FAA" w:rsidRDefault="00F66CCE">
      <w:pPr>
        <w:pStyle w:val="FORMATTEXT"/>
        <w:ind w:firstLine="568"/>
        <w:jc w:val="both"/>
      </w:pPr>
      <w:r w:rsidRPr="00283FAA">
        <w:t>в 2025 году с коэффициентом 4,65;</w:t>
      </w:r>
    </w:p>
    <w:p w14:paraId="0F038262" w14:textId="77777777" w:rsidR="00F66CCE" w:rsidRPr="00283FAA" w:rsidRDefault="00F66CCE">
      <w:pPr>
        <w:pStyle w:val="FORMATTEXT"/>
        <w:ind w:firstLine="568"/>
        <w:jc w:val="both"/>
      </w:pPr>
    </w:p>
    <w:p w14:paraId="14ADA266" w14:textId="77777777" w:rsidR="00F66CCE" w:rsidRPr="00283FAA" w:rsidRDefault="00F66CCE">
      <w:pPr>
        <w:pStyle w:val="FORMATTEXT"/>
        <w:ind w:firstLine="568"/>
        <w:jc w:val="both"/>
      </w:pPr>
      <w:r w:rsidRPr="00283FAA">
        <w:t>начиная с 2026 года с коэффициентом, определенным в соответствии с настоящим подпунктом для года, предшествующего году платежного периода, умноженным на коэффициент, учитывающий фактическое изменение (в среднем за год) потребительских цен на товары (работы, услуги) в Российской Федерации, определенный Министерством экономического развития Российской Федерации в соответствии с данными государственной статистической отчетности для второго по порядку года, предшествующего году платежного периода;</w:t>
      </w:r>
    </w:p>
    <w:p w14:paraId="643BF0C1" w14:textId="77777777" w:rsidR="00F66CCE" w:rsidRPr="00283FAA" w:rsidRDefault="00F66CCE">
      <w:pPr>
        <w:pStyle w:val="FORMATTEXT"/>
        <w:ind w:firstLine="568"/>
        <w:jc w:val="both"/>
      </w:pPr>
    </w:p>
    <w:p w14:paraId="6A9003D0" w14:textId="77777777" w:rsidR="00F66CCE" w:rsidRPr="00283FAA" w:rsidRDefault="00F66CCE">
      <w:pPr>
        <w:pStyle w:val="FORMATTEXT"/>
        <w:ind w:firstLine="568"/>
        <w:jc w:val="both"/>
      </w:pPr>
      <w:r w:rsidRPr="00283FAA">
        <w:t xml:space="preserve">б) ставка платы за забор (изъятие) водных ресурсов из поверхностных водных объектов или их </w:t>
      </w:r>
      <w:r w:rsidRPr="00283FAA">
        <w:lastRenderedPageBreak/>
        <w:t>частей для питьевого и хозяйственно-бытового водоснабжения населения за 1 тыс.куб. метров водных ресурсов, забранных (изъятых) из водного объекта, с округлением до полного рубля в соответствии с действующим порядком округления:</w:t>
      </w:r>
    </w:p>
    <w:p w14:paraId="31EF2B63" w14:textId="77777777" w:rsidR="00F66CCE" w:rsidRPr="00283FAA" w:rsidRDefault="00F66CCE">
      <w:pPr>
        <w:pStyle w:val="FORMATTEXT"/>
        <w:ind w:firstLine="568"/>
        <w:jc w:val="both"/>
      </w:pPr>
    </w:p>
    <w:p w14:paraId="3F60533A" w14:textId="77777777" w:rsidR="00F66CCE" w:rsidRPr="00283FAA" w:rsidRDefault="00F66CCE">
      <w:pPr>
        <w:pStyle w:val="FORMATTEXT"/>
        <w:ind w:firstLine="568"/>
        <w:jc w:val="both"/>
      </w:pPr>
      <w:r w:rsidRPr="00283FAA">
        <w:t>с 1 января 2015 года по 31 декабря 2015 года составляет 81 рубль;</w:t>
      </w:r>
    </w:p>
    <w:p w14:paraId="6D659EE0" w14:textId="77777777" w:rsidR="00F66CCE" w:rsidRPr="00283FAA" w:rsidRDefault="00F66CCE">
      <w:pPr>
        <w:pStyle w:val="FORMATTEXT"/>
        <w:ind w:firstLine="568"/>
        <w:jc w:val="both"/>
      </w:pPr>
    </w:p>
    <w:p w14:paraId="6E8CEA2A" w14:textId="77777777" w:rsidR="00F66CCE" w:rsidRPr="00283FAA" w:rsidRDefault="00F66CCE">
      <w:pPr>
        <w:pStyle w:val="FORMATTEXT"/>
        <w:ind w:firstLine="568"/>
        <w:jc w:val="both"/>
      </w:pPr>
      <w:r w:rsidRPr="00283FAA">
        <w:t>с 1 января 2016 года по 31 декабря 2016 года составляет 93 рубля;</w:t>
      </w:r>
    </w:p>
    <w:p w14:paraId="2F003197" w14:textId="77777777" w:rsidR="00F66CCE" w:rsidRPr="00283FAA" w:rsidRDefault="00F66CCE">
      <w:pPr>
        <w:pStyle w:val="FORMATTEXT"/>
        <w:ind w:firstLine="568"/>
        <w:jc w:val="both"/>
      </w:pPr>
    </w:p>
    <w:p w14:paraId="357B29B9" w14:textId="77777777" w:rsidR="00F66CCE" w:rsidRPr="00283FAA" w:rsidRDefault="00F66CCE">
      <w:pPr>
        <w:pStyle w:val="FORMATTEXT"/>
        <w:ind w:firstLine="568"/>
        <w:jc w:val="both"/>
      </w:pPr>
      <w:r w:rsidRPr="00283FAA">
        <w:t>с 1 января 2017 года по 31 декабря 2017 года составляет 107 рублей;</w:t>
      </w:r>
    </w:p>
    <w:p w14:paraId="50FC7D11" w14:textId="77777777" w:rsidR="00F66CCE" w:rsidRPr="00283FAA" w:rsidRDefault="00F66CCE">
      <w:pPr>
        <w:pStyle w:val="FORMATTEXT"/>
        <w:ind w:firstLine="568"/>
        <w:jc w:val="both"/>
      </w:pPr>
    </w:p>
    <w:p w14:paraId="0156CD5F" w14:textId="77777777" w:rsidR="00F66CCE" w:rsidRPr="00283FAA" w:rsidRDefault="00F66CCE">
      <w:pPr>
        <w:pStyle w:val="FORMATTEXT"/>
        <w:ind w:firstLine="568"/>
        <w:jc w:val="both"/>
      </w:pPr>
      <w:r w:rsidRPr="00283FAA">
        <w:t>с 1 января 2018 года по 31 декабря 2018 года составляет 122 рубля;</w:t>
      </w:r>
    </w:p>
    <w:p w14:paraId="7A1160F8" w14:textId="77777777" w:rsidR="00F66CCE" w:rsidRPr="00283FAA" w:rsidRDefault="00F66CCE">
      <w:pPr>
        <w:pStyle w:val="FORMATTEXT"/>
        <w:ind w:firstLine="568"/>
        <w:jc w:val="both"/>
      </w:pPr>
    </w:p>
    <w:p w14:paraId="07C1F16D" w14:textId="77777777" w:rsidR="00F66CCE" w:rsidRPr="00283FAA" w:rsidRDefault="00F66CCE">
      <w:pPr>
        <w:pStyle w:val="FORMATTEXT"/>
        <w:ind w:firstLine="568"/>
        <w:jc w:val="both"/>
      </w:pPr>
      <w:r w:rsidRPr="00283FAA">
        <w:t>с 1 января 2019 года по 31 декабря 2019 года составляет 141 рубль;</w:t>
      </w:r>
    </w:p>
    <w:p w14:paraId="36578DD5" w14:textId="77777777" w:rsidR="00F66CCE" w:rsidRPr="00283FAA" w:rsidRDefault="00F66CCE">
      <w:pPr>
        <w:pStyle w:val="FORMATTEXT"/>
        <w:ind w:firstLine="568"/>
        <w:jc w:val="both"/>
      </w:pPr>
    </w:p>
    <w:p w14:paraId="57E8F6CD" w14:textId="77777777" w:rsidR="00F66CCE" w:rsidRPr="00283FAA" w:rsidRDefault="00F66CCE">
      <w:pPr>
        <w:pStyle w:val="FORMATTEXT"/>
        <w:ind w:firstLine="568"/>
        <w:jc w:val="both"/>
      </w:pPr>
      <w:r w:rsidRPr="00283FAA">
        <w:t>с 1 января 2020 года по 31 декабря 2020 года составляет 162 рубля;</w:t>
      </w:r>
    </w:p>
    <w:p w14:paraId="1F50E8D2" w14:textId="77777777" w:rsidR="00F66CCE" w:rsidRPr="00283FAA" w:rsidRDefault="00F66CCE">
      <w:pPr>
        <w:pStyle w:val="FORMATTEXT"/>
        <w:ind w:firstLine="568"/>
        <w:jc w:val="both"/>
      </w:pPr>
    </w:p>
    <w:p w14:paraId="7E008BAA" w14:textId="77777777" w:rsidR="00F66CCE" w:rsidRPr="00283FAA" w:rsidRDefault="00F66CCE">
      <w:pPr>
        <w:pStyle w:val="FORMATTEXT"/>
        <w:ind w:firstLine="568"/>
        <w:jc w:val="both"/>
      </w:pPr>
      <w:r w:rsidRPr="00283FAA">
        <w:t>с 1 января 2021 года по 31 декабря 2021 года составляет 186 рублей;</w:t>
      </w:r>
    </w:p>
    <w:p w14:paraId="75FAEE9E" w14:textId="77777777" w:rsidR="00F66CCE" w:rsidRPr="00283FAA" w:rsidRDefault="00F66CCE">
      <w:pPr>
        <w:pStyle w:val="FORMATTEXT"/>
        <w:ind w:firstLine="568"/>
        <w:jc w:val="both"/>
      </w:pPr>
    </w:p>
    <w:p w14:paraId="36A118F6" w14:textId="77777777" w:rsidR="00F66CCE" w:rsidRPr="00283FAA" w:rsidRDefault="00F66CCE">
      <w:pPr>
        <w:pStyle w:val="FORMATTEXT"/>
        <w:ind w:firstLine="568"/>
        <w:jc w:val="both"/>
      </w:pPr>
      <w:r w:rsidRPr="00283FAA">
        <w:t>с 1 января 2022 года по 31 декабря 2022 года составляет 214 рублей;</w:t>
      </w:r>
    </w:p>
    <w:p w14:paraId="5D476F0E" w14:textId="77777777" w:rsidR="00F66CCE" w:rsidRPr="00283FAA" w:rsidRDefault="00F66CCE">
      <w:pPr>
        <w:pStyle w:val="FORMATTEXT"/>
        <w:ind w:firstLine="568"/>
        <w:jc w:val="both"/>
      </w:pPr>
    </w:p>
    <w:p w14:paraId="187C5630" w14:textId="77777777" w:rsidR="00F66CCE" w:rsidRPr="00283FAA" w:rsidRDefault="00F66CCE">
      <w:pPr>
        <w:pStyle w:val="FORMATTEXT"/>
        <w:ind w:firstLine="568"/>
        <w:jc w:val="both"/>
      </w:pPr>
      <w:r w:rsidRPr="00283FAA">
        <w:t>с 1 января 2023 года по 31 декабря 2023 года составляет 246 рублей;</w:t>
      </w:r>
    </w:p>
    <w:p w14:paraId="75032AB4" w14:textId="77777777" w:rsidR="00F66CCE" w:rsidRPr="00283FAA" w:rsidRDefault="00F66CCE">
      <w:pPr>
        <w:pStyle w:val="FORMATTEXT"/>
        <w:ind w:firstLine="568"/>
        <w:jc w:val="both"/>
      </w:pPr>
    </w:p>
    <w:p w14:paraId="158A2F3C" w14:textId="77777777" w:rsidR="00F66CCE" w:rsidRPr="00283FAA" w:rsidRDefault="00F66CCE">
      <w:pPr>
        <w:pStyle w:val="FORMATTEXT"/>
        <w:ind w:firstLine="568"/>
        <w:jc w:val="both"/>
      </w:pPr>
      <w:r w:rsidRPr="00283FAA">
        <w:t>с 1 января 2024 года по 31 декабря 2024 года составляет 283 рубля;</w:t>
      </w:r>
    </w:p>
    <w:p w14:paraId="7142BD60" w14:textId="77777777" w:rsidR="00F66CCE" w:rsidRPr="00283FAA" w:rsidRDefault="00F66CCE">
      <w:pPr>
        <w:pStyle w:val="FORMATTEXT"/>
        <w:ind w:firstLine="568"/>
        <w:jc w:val="both"/>
      </w:pPr>
    </w:p>
    <w:p w14:paraId="28680F00" w14:textId="77777777" w:rsidR="00F66CCE" w:rsidRPr="00283FAA" w:rsidRDefault="00F66CCE">
      <w:pPr>
        <w:pStyle w:val="FORMATTEXT"/>
        <w:ind w:firstLine="568"/>
        <w:jc w:val="both"/>
      </w:pPr>
      <w:r w:rsidRPr="00283FAA">
        <w:t>с 1 января 2025 года по 31 декабря 2025 года составляет 326 рублей;</w:t>
      </w:r>
    </w:p>
    <w:p w14:paraId="3B14480B" w14:textId="77777777" w:rsidR="00F66CCE" w:rsidRPr="00283FAA" w:rsidRDefault="00F66CCE">
      <w:pPr>
        <w:pStyle w:val="FORMATTEXT"/>
        <w:ind w:firstLine="568"/>
        <w:jc w:val="both"/>
      </w:pPr>
    </w:p>
    <w:p w14:paraId="141CAE0F" w14:textId="77777777" w:rsidR="00F66CCE" w:rsidRPr="00283FAA" w:rsidRDefault="00F66CCE">
      <w:pPr>
        <w:pStyle w:val="FORMATTEXT"/>
        <w:ind w:firstLine="568"/>
        <w:jc w:val="both"/>
      </w:pPr>
      <w:r w:rsidRPr="00283FAA">
        <w:t>начиная с 2026 года определяется ежегодно путем умножения ставки платы для этого вида водопользования, действовавшей в предыдущем году, на коэффициент, учитывающий фактическое изменение (в среднем за год) потребительских цен на товары (работы, услуги) в Российской Федерации, определенный Министерством экономического развития Российской Федерации в соответствии с данными государственной статистической отчетности для второго по порядку года, предшествующего году платежного периода;</w:t>
      </w:r>
    </w:p>
    <w:p w14:paraId="2B4E23AE" w14:textId="77777777" w:rsidR="00F66CCE" w:rsidRPr="00283FAA" w:rsidRDefault="00F66CCE">
      <w:pPr>
        <w:pStyle w:val="FORMATTEXT"/>
        <w:ind w:firstLine="568"/>
        <w:jc w:val="both"/>
      </w:pPr>
    </w:p>
    <w:p w14:paraId="6FBBA6D2" w14:textId="77777777" w:rsidR="00F66CCE" w:rsidRPr="00283FAA" w:rsidRDefault="00F66CCE">
      <w:pPr>
        <w:pStyle w:val="FORMATTEXT"/>
        <w:ind w:firstLine="568"/>
        <w:jc w:val="both"/>
      </w:pPr>
      <w:r w:rsidRPr="00283FAA">
        <w:t>в) ставка платы за забор (изъятие) водных ресурсов из поверхностных водных объектов или их частей (за исключением морей) для целей производства тепловой и (или) электрической энергии субъектами электроэнергетики, использующими прямоточные системы технического водоснабжения, за 1 тыс. куб. метров водных ресурсов, забранных (изъятых) из водного объекта, с округлением до полного рубля в соответствии с действующим порядком округления:</w:t>
      </w:r>
    </w:p>
    <w:p w14:paraId="0CFBB39D" w14:textId="77777777" w:rsidR="00F66CCE" w:rsidRPr="00283FAA" w:rsidRDefault="00F66CCE">
      <w:pPr>
        <w:pStyle w:val="FORMATTEXT"/>
        <w:ind w:firstLine="568"/>
        <w:jc w:val="both"/>
      </w:pPr>
    </w:p>
    <w:p w14:paraId="2F26421D" w14:textId="77777777" w:rsidR="00F66CCE" w:rsidRPr="00283FAA" w:rsidRDefault="00F66CCE">
      <w:pPr>
        <w:pStyle w:val="FORMATTEXT"/>
        <w:ind w:firstLine="568"/>
        <w:jc w:val="both"/>
      </w:pPr>
      <w:r w:rsidRPr="00283FAA">
        <w:t>с 1 января 2020 г. по 31 декабря 2020 г.:</w:t>
      </w:r>
    </w:p>
    <w:p w14:paraId="69C30F3A" w14:textId="77777777" w:rsidR="00F66CCE" w:rsidRPr="00283FAA" w:rsidRDefault="00F66CCE">
      <w:pPr>
        <w:pStyle w:val="FORMATTEXT"/>
        <w:ind w:firstLine="568"/>
        <w:jc w:val="both"/>
      </w:pPr>
    </w:p>
    <w:p w14:paraId="7B2C02DA" w14:textId="77777777" w:rsidR="00F66CCE" w:rsidRPr="00283FAA" w:rsidRDefault="00F66CCE">
      <w:pPr>
        <w:pStyle w:val="FORMATTEXT"/>
        <w:ind w:firstLine="568"/>
        <w:jc w:val="both"/>
      </w:pPr>
      <w:r w:rsidRPr="00283FAA">
        <w:t>для озера Байкал и рек его бассейна составляет 636 рублей;</w:t>
      </w:r>
    </w:p>
    <w:p w14:paraId="62765CC7" w14:textId="77777777" w:rsidR="00F66CCE" w:rsidRPr="00283FAA" w:rsidRDefault="00F66CCE">
      <w:pPr>
        <w:pStyle w:val="FORMATTEXT"/>
        <w:ind w:firstLine="568"/>
        <w:jc w:val="both"/>
      </w:pPr>
    </w:p>
    <w:p w14:paraId="71D23A99" w14:textId="77777777" w:rsidR="00F66CCE" w:rsidRPr="00283FAA" w:rsidRDefault="00F66CCE">
      <w:pPr>
        <w:pStyle w:val="FORMATTEXT"/>
        <w:ind w:firstLine="568"/>
        <w:jc w:val="both"/>
      </w:pPr>
      <w:r w:rsidRPr="00283FAA">
        <w:t>для водных объектов (за исключением озера Байкал и рек его бассейна), находящихся в федеральной собственности, рассчитывается путем применения раздела I ставок платы за пользование водными объектами, находящимися в федеральной собственности, утвержденных постановлением Правительства Российской Федерации от 30 декабря 2006 г. N 876 "О ставках платы за пользование водными объектами, находящимися в федеральной собственности", с коэффициентом 2,01;</w:t>
      </w:r>
    </w:p>
    <w:p w14:paraId="291EE689" w14:textId="77777777" w:rsidR="00F66CCE" w:rsidRPr="00283FAA" w:rsidRDefault="00F66CCE">
      <w:pPr>
        <w:pStyle w:val="FORMATTEXT"/>
        <w:ind w:firstLine="568"/>
        <w:jc w:val="both"/>
      </w:pPr>
    </w:p>
    <w:p w14:paraId="217EDF6D" w14:textId="77777777" w:rsidR="00F66CCE" w:rsidRPr="00283FAA" w:rsidRDefault="00F66CCE">
      <w:pPr>
        <w:pStyle w:val="FORMATTEXT"/>
        <w:ind w:firstLine="568"/>
        <w:jc w:val="both"/>
      </w:pPr>
      <w:r w:rsidRPr="00283FAA">
        <w:t>для водных объектов, находящихся в федеральной собственности:</w:t>
      </w:r>
    </w:p>
    <w:p w14:paraId="1B4E2148" w14:textId="77777777" w:rsidR="00F66CCE" w:rsidRPr="00283FAA" w:rsidRDefault="00F66CCE">
      <w:pPr>
        <w:pStyle w:val="FORMATTEXT"/>
        <w:ind w:firstLine="568"/>
        <w:jc w:val="both"/>
      </w:pPr>
    </w:p>
    <w:p w14:paraId="1F5F81FA" w14:textId="77777777" w:rsidR="00F66CCE" w:rsidRPr="00283FAA" w:rsidRDefault="00F66CCE">
      <w:pPr>
        <w:pStyle w:val="FORMATTEXT"/>
        <w:ind w:firstLine="568"/>
        <w:jc w:val="both"/>
      </w:pPr>
      <w:r w:rsidRPr="00283FAA">
        <w:t>с 1 января 2021 г. по 31 декабря 2025 г. составляет 636 рублей;</w:t>
      </w:r>
    </w:p>
    <w:p w14:paraId="2E0A1DDA" w14:textId="77777777" w:rsidR="00F66CCE" w:rsidRPr="00283FAA" w:rsidRDefault="00F66CCE">
      <w:pPr>
        <w:pStyle w:val="FORMATTEXT"/>
        <w:ind w:firstLine="568"/>
        <w:jc w:val="both"/>
      </w:pPr>
    </w:p>
    <w:p w14:paraId="5527F95A" w14:textId="77777777" w:rsidR="00F66CCE" w:rsidRPr="00283FAA" w:rsidRDefault="00F66CCE">
      <w:pPr>
        <w:pStyle w:val="FORMATTEXT"/>
        <w:ind w:firstLine="568"/>
        <w:jc w:val="both"/>
      </w:pPr>
      <w:r w:rsidRPr="00283FAA">
        <w:t xml:space="preserve">начиная с 2026 года определяется ежегодно путем умножения ставки платы для этого вида водопользования, действовавшей в предыдущем году, на коэффициент, учитывающий фактическое изменение (в среднем за год) потребительских цен на товары (работы, услуги) в Российской Федерации, определенный Министерством экономического развития Российской Федерации в соответствии с данными государственной статистической отчетности для второго по порядку года, предшествующего году платежного периода; </w:t>
      </w:r>
    </w:p>
    <w:p w14:paraId="7995E4A2" w14:textId="77777777" w:rsidR="00F66CCE" w:rsidRPr="00283FAA" w:rsidRDefault="00F66CCE">
      <w:pPr>
        <w:pStyle w:val="FORMATTEXT"/>
        <w:ind w:firstLine="568"/>
        <w:jc w:val="both"/>
      </w:pPr>
      <w:r w:rsidRPr="00283FAA">
        <w:t>(Подпункт в редакции, введенной в действие с 1 января 2020 года постановлением Правительства Российской Федерации от 18 сентября 2019 года N 1211. - См. предыдущую редакцию)</w:t>
      </w:r>
    </w:p>
    <w:p w14:paraId="06710D1F" w14:textId="77777777" w:rsidR="00F66CCE" w:rsidRPr="00283FAA" w:rsidRDefault="00F66CCE">
      <w:pPr>
        <w:pStyle w:val="FORMATTEXT"/>
        <w:ind w:firstLine="568"/>
        <w:jc w:val="both"/>
      </w:pPr>
    </w:p>
    <w:p w14:paraId="3A1111E3" w14:textId="77777777" w:rsidR="00F66CCE" w:rsidRPr="00283FAA" w:rsidRDefault="00F66CCE">
      <w:pPr>
        <w:pStyle w:val="FORMATTEXT"/>
        <w:ind w:firstLine="568"/>
        <w:jc w:val="both"/>
      </w:pPr>
      <w:r w:rsidRPr="00283FAA">
        <w:t xml:space="preserve">г) к ставкам платы за пользование водными объектами, находящимися в федеральной </w:t>
      </w:r>
      <w:r w:rsidRPr="00283FAA">
        <w:lastRenderedPageBreak/>
        <w:t xml:space="preserve">собственности, утвержденным постановлением Правительства Российской Федерации от 30 декабря 2006 г. N 876 "О ставках платы за пользование водными объектами, находящимися в федеральной собственности", с учетом коэффициентов, установленных подпунктом "а" настоящего пункта, к ставкам платы за забор (изъятие) водных ресурсов из поверхностных водных объектов или их частей для питьевого и хозяйственно-бытового водоснабжения населения, предусмотренным подпунктом "б" настоящего пункта, и к ставкам платы за забор (изъятие) водных ресурсов из поверхностных водных объектов или их частей (за исключением морей) для целей производства тепловой и (или) электрической энергии субъектами электроэнергетики, использующими прямоточные системы технического водоснабжения, предусмотренным подпунктом "в" настоящего пункта, за забор (изъятие) водных ресурсов из водных объектов, находящихся в федеральной собственности, водопользователями, не имеющими водоизмерительных приборов, применяется повышающий коэффициент 1,1. </w:t>
      </w:r>
    </w:p>
    <w:p w14:paraId="3BE81113" w14:textId="77777777" w:rsidR="00F66CCE" w:rsidRPr="00283FAA" w:rsidRDefault="00F66CCE">
      <w:pPr>
        <w:pStyle w:val="FORMATTEXT"/>
        <w:ind w:firstLine="568"/>
        <w:jc w:val="both"/>
      </w:pPr>
      <w:r w:rsidRPr="00283FAA">
        <w:t xml:space="preserve">(Подпункт дополнительно включен с 1 января 2020 года постановлением Правительства Российской Федерации от 18 сентября 2019 года N 1211) </w:t>
      </w:r>
    </w:p>
    <w:p w14:paraId="50E3D70D" w14:textId="77777777" w:rsidR="00F66CCE" w:rsidRPr="00283FAA" w:rsidRDefault="00F66CCE">
      <w:pPr>
        <w:pStyle w:val="FORMATTEXT"/>
        <w:jc w:val="both"/>
      </w:pPr>
      <w:r w:rsidRPr="00283FAA">
        <w:t xml:space="preserve">            </w:t>
      </w:r>
    </w:p>
    <w:p w14:paraId="4FBDDCB2" w14:textId="77777777" w:rsidR="00F66CCE" w:rsidRPr="00283FAA" w:rsidRDefault="00F66CCE">
      <w:pPr>
        <w:pStyle w:val="FORMATTEXT"/>
        <w:ind w:firstLine="568"/>
        <w:jc w:val="both"/>
      </w:pPr>
      <w:r w:rsidRPr="00283FAA">
        <w:t>2. Утвердить прилагаемые изменения, которые вносятся в раздел I ставок платы за пользование водными объектами, находящимися в федеральной собственности, утвержденных постановлением Правительства Российской Федерации от 30 декабря 2006 года N 876 "О ставках платы за пользование водными объектами, находящимися в федеральной собственности" (Собрание законодательства Российской Федерации, 2007, N 1, ст.324; N 50, ст.6294).</w:t>
      </w:r>
    </w:p>
    <w:p w14:paraId="41C883BD" w14:textId="77777777" w:rsidR="00F66CCE" w:rsidRPr="00283FAA" w:rsidRDefault="00F66CCE">
      <w:pPr>
        <w:pStyle w:val="FORMATTEXT"/>
        <w:ind w:firstLine="568"/>
        <w:jc w:val="both"/>
      </w:pPr>
    </w:p>
    <w:p w14:paraId="4472B2CA" w14:textId="77777777" w:rsidR="00F66CCE" w:rsidRPr="00283FAA" w:rsidRDefault="00F66CCE">
      <w:pPr>
        <w:pStyle w:val="FORMATTEXT"/>
        <w:ind w:firstLine="568"/>
        <w:jc w:val="both"/>
      </w:pPr>
      <w:r w:rsidRPr="00283FAA">
        <w:t>3. Настоящее постановление вступает в силу с 1 января 2015 года.</w:t>
      </w:r>
    </w:p>
    <w:p w14:paraId="7F41D402" w14:textId="77777777" w:rsidR="00F66CCE" w:rsidRPr="00283FAA" w:rsidRDefault="00F66CCE">
      <w:pPr>
        <w:pStyle w:val="FORMATTEXT"/>
        <w:ind w:firstLine="568"/>
        <w:jc w:val="both"/>
      </w:pPr>
    </w:p>
    <w:p w14:paraId="1B6F4EC2" w14:textId="77777777" w:rsidR="00F66CCE" w:rsidRPr="00283FAA" w:rsidRDefault="00F66CCE">
      <w:pPr>
        <w:pStyle w:val="FORMATTEXT"/>
        <w:jc w:val="right"/>
      </w:pPr>
      <w:r w:rsidRPr="00283FAA">
        <w:t>Председатель Правительства</w:t>
      </w:r>
    </w:p>
    <w:p w14:paraId="182D3009" w14:textId="77777777" w:rsidR="00F66CCE" w:rsidRPr="00283FAA" w:rsidRDefault="00F66CCE">
      <w:pPr>
        <w:pStyle w:val="FORMATTEXT"/>
        <w:jc w:val="right"/>
      </w:pPr>
      <w:r w:rsidRPr="00283FAA">
        <w:t>Российской Федерации</w:t>
      </w:r>
    </w:p>
    <w:p w14:paraId="18988EA8" w14:textId="77777777" w:rsidR="00F66CCE" w:rsidRPr="00283FAA" w:rsidRDefault="00F66CCE">
      <w:pPr>
        <w:pStyle w:val="FORMATTEXT"/>
        <w:jc w:val="right"/>
      </w:pPr>
      <w:r w:rsidRPr="00283FAA">
        <w:t xml:space="preserve">Д.Медведев </w:t>
      </w:r>
    </w:p>
    <w:p w14:paraId="2FA57E27" w14:textId="77777777" w:rsidR="00F66CCE" w:rsidRPr="00283FAA" w:rsidRDefault="00F66CCE">
      <w:pPr>
        <w:pStyle w:val="FORMATTEXT"/>
        <w:jc w:val="both"/>
      </w:pPr>
      <w:r w:rsidRPr="00283FAA">
        <w:t>           </w:t>
      </w:r>
    </w:p>
    <w:p w14:paraId="7AE55DB4" w14:textId="77777777" w:rsidR="00F66CCE" w:rsidRPr="00283FAA" w:rsidRDefault="00F66CCE">
      <w:pPr>
        <w:pStyle w:val="FORMATTEXT"/>
        <w:jc w:val="right"/>
      </w:pPr>
      <w:r w:rsidRPr="00283FAA">
        <w:t>УТВЕРЖДЕНЫ</w:t>
      </w:r>
    </w:p>
    <w:p w14:paraId="4C48C3CB" w14:textId="77777777" w:rsidR="00F66CCE" w:rsidRPr="00283FAA" w:rsidRDefault="00F66CCE">
      <w:pPr>
        <w:pStyle w:val="FORMATTEXT"/>
        <w:jc w:val="right"/>
      </w:pPr>
      <w:r w:rsidRPr="00283FAA">
        <w:t>постановлением Правительства</w:t>
      </w:r>
    </w:p>
    <w:p w14:paraId="1E8C10E6" w14:textId="77777777" w:rsidR="00F66CCE" w:rsidRPr="00283FAA" w:rsidRDefault="00F66CCE">
      <w:pPr>
        <w:pStyle w:val="FORMATTEXT"/>
        <w:jc w:val="right"/>
      </w:pPr>
      <w:r w:rsidRPr="00283FAA">
        <w:t>Российской Федерации</w:t>
      </w:r>
    </w:p>
    <w:p w14:paraId="7E710C56" w14:textId="77777777" w:rsidR="00F66CCE" w:rsidRPr="00283FAA" w:rsidRDefault="00F66CCE">
      <w:pPr>
        <w:pStyle w:val="FORMATTEXT"/>
        <w:jc w:val="right"/>
      </w:pPr>
      <w:r w:rsidRPr="00283FAA">
        <w:t xml:space="preserve">от 26 декабря 2014 года N 1509 </w:t>
      </w:r>
    </w:p>
    <w:p w14:paraId="51F335B4" w14:textId="77777777" w:rsidR="00F66CCE" w:rsidRPr="00283FAA" w:rsidRDefault="00F66CCE">
      <w:pPr>
        <w:pStyle w:val="HEADERTEXT"/>
        <w:rPr>
          <w:b/>
          <w:bCs/>
          <w:color w:val="auto"/>
        </w:rPr>
      </w:pPr>
    </w:p>
    <w:p w14:paraId="7A601AF8" w14:textId="77777777" w:rsidR="00F66CCE" w:rsidRPr="00283FAA" w:rsidRDefault="00F66CCE">
      <w:pPr>
        <w:pStyle w:val="HEADERTEXT"/>
        <w:jc w:val="center"/>
        <w:rPr>
          <w:b/>
          <w:bCs/>
          <w:color w:val="auto"/>
        </w:rPr>
      </w:pPr>
      <w:r w:rsidRPr="00283FAA">
        <w:rPr>
          <w:b/>
          <w:bCs/>
          <w:color w:val="auto"/>
        </w:rPr>
        <w:t xml:space="preserve">      </w:t>
      </w:r>
    </w:p>
    <w:p w14:paraId="53F7A177" w14:textId="77777777" w:rsidR="00F66CCE" w:rsidRPr="00283FAA" w:rsidRDefault="00F66CCE">
      <w:pPr>
        <w:pStyle w:val="HEADERTEXT"/>
        <w:jc w:val="center"/>
        <w:rPr>
          <w:b/>
          <w:bCs/>
          <w:color w:val="auto"/>
        </w:rPr>
      </w:pPr>
      <w:r w:rsidRPr="00283FAA">
        <w:rPr>
          <w:b/>
          <w:bCs/>
          <w:color w:val="auto"/>
        </w:rPr>
        <w:t>     </w:t>
      </w:r>
    </w:p>
    <w:p w14:paraId="5DFA385B" w14:textId="77777777" w:rsidR="00F66CCE" w:rsidRPr="00283FAA" w:rsidRDefault="00F66CCE">
      <w:pPr>
        <w:pStyle w:val="HEADERTEXT"/>
        <w:jc w:val="center"/>
        <w:rPr>
          <w:b/>
          <w:bCs/>
          <w:color w:val="auto"/>
        </w:rPr>
      </w:pPr>
      <w:r w:rsidRPr="00283FAA">
        <w:rPr>
          <w:b/>
          <w:bCs/>
          <w:color w:val="auto"/>
        </w:rPr>
        <w:t xml:space="preserve">Изменения, которые вносятся в раздел I ставок платы за пользование водными объектами, находящимися в федеральной собственности </w:t>
      </w:r>
    </w:p>
    <w:p w14:paraId="6350EB00" w14:textId="77777777" w:rsidR="00F66CCE" w:rsidRPr="00283FAA" w:rsidRDefault="00F66CCE">
      <w:pPr>
        <w:pStyle w:val="FORMATTEXT"/>
        <w:ind w:firstLine="568"/>
        <w:jc w:val="both"/>
      </w:pPr>
      <w:r w:rsidRPr="00283FAA">
        <w:t>Раздел I изложить в следующей редакции:</w:t>
      </w:r>
    </w:p>
    <w:p w14:paraId="32544714" w14:textId="77777777" w:rsidR="00F66CCE" w:rsidRPr="00283FAA" w:rsidRDefault="00F66CCE">
      <w:pPr>
        <w:pStyle w:val="FORMATTEXT"/>
        <w:ind w:firstLine="568"/>
        <w:jc w:val="both"/>
      </w:pPr>
    </w:p>
    <w:p w14:paraId="66378934" w14:textId="77777777" w:rsidR="00F66CCE" w:rsidRPr="00283FAA" w:rsidRDefault="00F66CCE">
      <w:pPr>
        <w:pStyle w:val="HEADERTEXT"/>
        <w:rPr>
          <w:b/>
          <w:bCs/>
          <w:color w:val="auto"/>
        </w:rPr>
      </w:pPr>
    </w:p>
    <w:p w14:paraId="7B977FE8" w14:textId="77777777" w:rsidR="00F66CCE" w:rsidRPr="00283FAA" w:rsidRDefault="00F66CCE">
      <w:pPr>
        <w:pStyle w:val="HEADERTEXT"/>
        <w:jc w:val="center"/>
        <w:rPr>
          <w:b/>
          <w:bCs/>
          <w:color w:val="auto"/>
        </w:rPr>
      </w:pPr>
      <w:r w:rsidRPr="00283FAA">
        <w:rPr>
          <w:b/>
          <w:bCs/>
          <w:color w:val="auto"/>
        </w:rPr>
        <w:t xml:space="preserve"> "I. Ставки платы за забор (изъятие) водных ресурсов из поверхностных водных объектов или их отдельных частей (за исключением морей) в пределах объема допустимого забора (изъятия) водных ресурсов, установленного договором водопользования </w:t>
      </w:r>
    </w:p>
    <w:tbl>
      <w:tblPr>
        <w:tblW w:w="0" w:type="auto"/>
        <w:tblInd w:w="28" w:type="dxa"/>
        <w:tblLayout w:type="fixed"/>
        <w:tblCellMar>
          <w:left w:w="90" w:type="dxa"/>
          <w:right w:w="90" w:type="dxa"/>
        </w:tblCellMar>
        <w:tblLook w:val="0000" w:firstRow="0" w:lastRow="0" w:firstColumn="0" w:lastColumn="0" w:noHBand="0" w:noVBand="0"/>
      </w:tblPr>
      <w:tblGrid>
        <w:gridCol w:w="2610"/>
        <w:gridCol w:w="4395"/>
        <w:gridCol w:w="2175"/>
      </w:tblGrid>
      <w:tr w:rsidR="00283FAA" w:rsidRPr="00283FAA" w14:paraId="15E4963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2D652" w14:textId="77777777" w:rsidR="00F66CCE" w:rsidRPr="00283FAA" w:rsidRDefault="00F66C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50F7C" w14:textId="77777777" w:rsidR="00F66CCE" w:rsidRPr="00283FAA" w:rsidRDefault="00F66C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FE016" w14:textId="77777777" w:rsidR="00F66CCE" w:rsidRPr="00283FAA" w:rsidRDefault="00F66CCE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Arial, sans-serif" w:hAnsi="Arial, sans-serif"/>
                <w:sz w:val="24"/>
                <w:szCs w:val="24"/>
              </w:rPr>
            </w:pPr>
          </w:p>
        </w:tc>
      </w:tr>
      <w:tr w:rsidR="00283FAA" w:rsidRPr="00283FAA" w14:paraId="3A768267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491BA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Речные бассейны </w:t>
            </w:r>
          </w:p>
        </w:tc>
        <w:tc>
          <w:tcPr>
            <w:tcW w:w="439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37782C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Субъекты Российской Федерации </w:t>
            </w:r>
          </w:p>
        </w:tc>
        <w:tc>
          <w:tcPr>
            <w:tcW w:w="217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09DD2A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Ставки платы (рублей за 1 тыс.куб.м водных ресурсов) </w:t>
            </w:r>
          </w:p>
        </w:tc>
      </w:tr>
      <w:tr w:rsidR="00283FAA" w:rsidRPr="00283FAA" w14:paraId="2D343D1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7583B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Амур </w:t>
            </w:r>
          </w:p>
        </w:tc>
        <w:tc>
          <w:tcPr>
            <w:tcW w:w="439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4A8BE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Приморский край</w:t>
            </w:r>
          </w:p>
        </w:tc>
        <w:tc>
          <w:tcPr>
            <w:tcW w:w="2175" w:type="dxa"/>
            <w:tcBorders>
              <w:top w:val="single" w:sz="6" w:space="0" w:color="auto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4D109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264 </w:t>
            </w:r>
          </w:p>
        </w:tc>
      </w:tr>
      <w:tr w:rsidR="00283FAA" w:rsidRPr="00283FAA" w14:paraId="37735D5C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1911C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CC828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Хабаровский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B8FA9E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264 </w:t>
            </w:r>
          </w:p>
        </w:tc>
      </w:tr>
      <w:tr w:rsidR="00283FAA" w:rsidRPr="00283FAA" w14:paraId="3915F9D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D163B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EB66C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Амурская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D1DCF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264 </w:t>
            </w:r>
          </w:p>
        </w:tc>
      </w:tr>
      <w:tr w:rsidR="00283FAA" w:rsidRPr="00283FAA" w14:paraId="4CAC9209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F9E3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05019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Забайкальский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1AC963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276 </w:t>
            </w:r>
          </w:p>
        </w:tc>
      </w:tr>
      <w:tr w:rsidR="00283FAA" w:rsidRPr="00283FAA" w14:paraId="034C71A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6B508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FCAB5A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Еврейская автономная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465589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264 </w:t>
            </w:r>
          </w:p>
        </w:tc>
      </w:tr>
      <w:tr w:rsidR="00283FAA" w:rsidRPr="00283FAA" w14:paraId="0B32904A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B15B3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Волга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04A89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Башкортостан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3A8E1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4705EAC5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D6247A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421BA3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Калмыкия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2B025A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6C57E814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0C6AA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634B8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Коми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6286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300 </w:t>
            </w:r>
          </w:p>
        </w:tc>
      </w:tr>
      <w:tr w:rsidR="00283FAA" w:rsidRPr="00283FAA" w14:paraId="139B730D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6F351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5581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Марий Эл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21AA9F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282 </w:t>
            </w:r>
          </w:p>
        </w:tc>
      </w:tr>
      <w:tr w:rsidR="00283FAA" w:rsidRPr="00283FAA" w14:paraId="0D481467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972A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D0E5C3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Мордовия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B22EF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282 </w:t>
            </w:r>
          </w:p>
        </w:tc>
      </w:tr>
      <w:tr w:rsidR="00283FAA" w:rsidRPr="00283FAA" w14:paraId="3F7D7F2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43645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16D7543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Татарстан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385764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08A351CF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84D81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63803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Удмуртская Республика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399F5B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0C3A14AA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862D5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5625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Чувашская Республика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1A0B8E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282 </w:t>
            </w:r>
          </w:p>
        </w:tc>
      </w:tr>
      <w:tr w:rsidR="00283FAA" w:rsidRPr="00283FAA" w14:paraId="6A508DC0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377B93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8C8AA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Пермский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AED5E5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31E132B8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5AFD9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FEAA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Астраханская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996C6B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1E92DB37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637B6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2385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Брянская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B77F13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288 </w:t>
            </w:r>
          </w:p>
        </w:tc>
      </w:tr>
      <w:tr w:rsidR="00283FAA" w:rsidRPr="00283FAA" w14:paraId="74D1C1C0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F0824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C1D71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Владимирская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64B71E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288 </w:t>
            </w:r>
          </w:p>
        </w:tc>
      </w:tr>
      <w:tr w:rsidR="00283FAA" w:rsidRPr="00283FAA" w14:paraId="1FB62239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02EA5F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E60FA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Вологодская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F3955E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300 </w:t>
            </w:r>
          </w:p>
        </w:tc>
      </w:tr>
      <w:tr w:rsidR="00283FAA" w:rsidRPr="00283FAA" w14:paraId="0F6F771F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4BADD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58CF5F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Волгоградская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18472F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6C4C6109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3997B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7DE47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Ивановская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B3017A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288 </w:t>
            </w:r>
          </w:p>
        </w:tc>
      </w:tr>
      <w:tr w:rsidR="00283FAA" w:rsidRPr="00283FAA" w14:paraId="3AFF6BD6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338D8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CA610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Калужская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F8CDE4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288 </w:t>
            </w:r>
          </w:p>
        </w:tc>
      </w:tr>
      <w:tr w:rsidR="00283FAA" w:rsidRPr="00283FAA" w14:paraId="7FD45A59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D8B99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54052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Кировская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56B7C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282 </w:t>
            </w:r>
          </w:p>
        </w:tc>
      </w:tr>
      <w:tr w:rsidR="00283FAA" w:rsidRPr="00283FAA" w14:paraId="10831DE2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9B167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B9E97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Костромская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3E34F9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288 </w:t>
            </w:r>
          </w:p>
        </w:tc>
      </w:tr>
      <w:tr w:rsidR="00283FAA" w:rsidRPr="00283FAA" w14:paraId="4B8EDBB3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1E307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5CBA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Ленинградская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D37728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0F928E5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8F354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FB9C2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Липецкая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A2DA03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282 </w:t>
            </w:r>
          </w:p>
        </w:tc>
      </w:tr>
      <w:tr w:rsidR="00283FAA" w:rsidRPr="00283FAA" w14:paraId="45794F38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6C679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CE011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Московская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0C99E8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288 </w:t>
            </w:r>
          </w:p>
        </w:tc>
      </w:tr>
      <w:tr w:rsidR="00283FAA" w:rsidRPr="00283FAA" w14:paraId="336C9FC9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E0ED9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076FF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Нижегородская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5EC307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282 </w:t>
            </w:r>
          </w:p>
        </w:tc>
      </w:tr>
      <w:tr w:rsidR="00283FAA" w:rsidRPr="00283FAA" w14:paraId="2F610AF4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ABD5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7F3603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Новгородская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47BE6B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22F3FCE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EE04B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36A9CF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Оренбургская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1D23D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6D72E87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3A7DBF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F6A89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Орловская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F203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288 </w:t>
            </w:r>
          </w:p>
        </w:tc>
      </w:tr>
      <w:tr w:rsidR="00283FAA" w:rsidRPr="00283FAA" w14:paraId="67D452E4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E0AC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01635F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Пензенская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4DE198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2C4FC80A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7CEA6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8D7F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Рязанская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C11BAF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288 </w:t>
            </w:r>
          </w:p>
        </w:tc>
      </w:tr>
      <w:tr w:rsidR="00283FAA" w:rsidRPr="00283FAA" w14:paraId="46BCAB5A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B9FBB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F9FA9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Самарская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0F304C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406FA041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066A1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00E3A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Саратовская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EB12C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2CDEBF69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63AB1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A7642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Свердловская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B9FAFE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4DA3717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61F083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54DBD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Смоленская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82592A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288 </w:t>
            </w:r>
          </w:p>
        </w:tc>
      </w:tr>
      <w:tr w:rsidR="00283FAA" w:rsidRPr="00283FAA" w14:paraId="764A4CAC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4551A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594E1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Тамбовская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151EC5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282 </w:t>
            </w:r>
          </w:p>
        </w:tc>
      </w:tr>
      <w:tr w:rsidR="00283FAA" w:rsidRPr="00283FAA" w14:paraId="271BD54A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6C4BE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4A8F30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Тверская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7F1A2D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288 </w:t>
            </w:r>
          </w:p>
        </w:tc>
      </w:tr>
      <w:tr w:rsidR="00283FAA" w:rsidRPr="00283FAA" w14:paraId="0BFCCB67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D2406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FE014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Тульская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82FBA6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288 </w:t>
            </w:r>
          </w:p>
        </w:tc>
      </w:tr>
      <w:tr w:rsidR="00283FAA" w:rsidRPr="00283FAA" w14:paraId="134E8B6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13D57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0B55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Ульяновская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6950D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2435DF5D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47368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049F4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Челябинская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5F61C0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57AD47B4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C6B9B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D0886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Ярославская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0D1A0C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288 </w:t>
            </w:r>
          </w:p>
        </w:tc>
      </w:tr>
      <w:tr w:rsidR="00283FAA" w:rsidRPr="00283FAA" w14:paraId="2EE3457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A49C4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0C527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Город Москва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C4970B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288 </w:t>
            </w:r>
          </w:p>
        </w:tc>
      </w:tr>
      <w:tr w:rsidR="00283FAA" w:rsidRPr="00283FAA" w14:paraId="562DCD3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ED5A4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Днепр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ACFA0F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Белгородская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01E7FE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258 </w:t>
            </w:r>
          </w:p>
        </w:tc>
      </w:tr>
      <w:tr w:rsidR="00283FAA" w:rsidRPr="00283FAA" w14:paraId="1EA5A0A2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27B8CA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E8DB2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Брянская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2B27DF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276 </w:t>
            </w:r>
          </w:p>
        </w:tc>
      </w:tr>
      <w:tr w:rsidR="00283FAA" w:rsidRPr="00283FAA" w14:paraId="6F41A34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01BD3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08579A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Калужская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1582A4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276 </w:t>
            </w:r>
          </w:p>
        </w:tc>
      </w:tr>
      <w:tr w:rsidR="00283FAA" w:rsidRPr="00283FAA" w14:paraId="0BE22ECD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226CA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AF3EF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Курская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0FBD69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258 </w:t>
            </w:r>
          </w:p>
        </w:tc>
      </w:tr>
      <w:tr w:rsidR="00283FAA" w:rsidRPr="00283FAA" w14:paraId="412E469A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2A372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92B45A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Орловская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1DAACD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276 </w:t>
            </w:r>
          </w:p>
        </w:tc>
      </w:tr>
      <w:tr w:rsidR="00283FAA" w:rsidRPr="00283FAA" w14:paraId="70195F7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574A6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CE1DB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Смоленская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560C0F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276 </w:t>
            </w:r>
          </w:p>
        </w:tc>
      </w:tr>
      <w:tr w:rsidR="00283FAA" w:rsidRPr="00283FAA" w14:paraId="06FF6FA1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70EF3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Дон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94E7D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Калмыкия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900AE9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360 </w:t>
            </w:r>
          </w:p>
        </w:tc>
      </w:tr>
      <w:tr w:rsidR="00283FAA" w:rsidRPr="00283FAA" w14:paraId="6F3980F2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A24F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806E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Краснодарский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CD54C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390 </w:t>
            </w:r>
          </w:p>
        </w:tc>
      </w:tr>
      <w:tr w:rsidR="00283FAA" w:rsidRPr="00283FAA" w14:paraId="14845BBF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14C86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585D3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Ставропольский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C4233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390 </w:t>
            </w:r>
          </w:p>
        </w:tc>
      </w:tr>
      <w:tr w:rsidR="00283FAA" w:rsidRPr="00283FAA" w14:paraId="53A7067C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C0713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C4727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Белгородская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757FA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336 </w:t>
            </w:r>
          </w:p>
        </w:tc>
      </w:tr>
      <w:tr w:rsidR="00283FAA" w:rsidRPr="00283FAA" w14:paraId="7E4530F8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B095D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14E4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Волгоградская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D57063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360 </w:t>
            </w:r>
          </w:p>
        </w:tc>
      </w:tr>
      <w:tr w:rsidR="00283FAA" w:rsidRPr="00283FAA" w14:paraId="10DC0426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74A45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8D1560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Воронежская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DE1BC5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336 </w:t>
            </w:r>
          </w:p>
        </w:tc>
      </w:tr>
      <w:tr w:rsidR="00283FAA" w:rsidRPr="00283FAA" w14:paraId="21678D7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97E66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6E7A3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Курская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52B146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336 </w:t>
            </w:r>
          </w:p>
        </w:tc>
      </w:tr>
      <w:tr w:rsidR="00283FAA" w:rsidRPr="00283FAA" w14:paraId="5D296DD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ABE40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58B94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Липецкая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C91B4F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336 </w:t>
            </w:r>
          </w:p>
        </w:tc>
      </w:tr>
      <w:tr w:rsidR="00283FAA" w:rsidRPr="00283FAA" w14:paraId="6B7F6947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68415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9EF40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Орловская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4997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7CA365B4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F6B1D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11786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Пензенская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458F9D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360 </w:t>
            </w:r>
          </w:p>
        </w:tc>
      </w:tr>
      <w:tr w:rsidR="00283FAA" w:rsidRPr="00283FAA" w14:paraId="1F85DC7D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81AB5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719A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Ростовская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C0B8FE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390 </w:t>
            </w:r>
          </w:p>
        </w:tc>
      </w:tr>
      <w:tr w:rsidR="00283FAA" w:rsidRPr="00283FAA" w14:paraId="583BA534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876C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A0D80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Рязанская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8C5F95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779F933C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3DA013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32A6C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Саратовская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34409D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360 </w:t>
            </w:r>
          </w:p>
        </w:tc>
      </w:tr>
      <w:tr w:rsidR="00283FAA" w:rsidRPr="00283FAA" w14:paraId="5907A86A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E05A9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FFF4A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Тамбовская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595B13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336 </w:t>
            </w:r>
          </w:p>
        </w:tc>
      </w:tr>
      <w:tr w:rsidR="00283FAA" w:rsidRPr="00283FAA" w14:paraId="15009219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5D4D36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BF2203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Тульская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888FC6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294 </w:t>
            </w:r>
          </w:p>
        </w:tc>
      </w:tr>
      <w:tr w:rsidR="00283FAA" w:rsidRPr="00283FAA" w14:paraId="29CA8541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F1838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Енисей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F9F9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Бурятия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AA63FC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246 </w:t>
            </w:r>
          </w:p>
        </w:tc>
      </w:tr>
      <w:tr w:rsidR="00283FAA" w:rsidRPr="00283FAA" w14:paraId="0B6157FD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66C5C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BD97B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Тыва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713093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246 </w:t>
            </w:r>
          </w:p>
        </w:tc>
      </w:tr>
      <w:tr w:rsidR="00283FAA" w:rsidRPr="00283FAA" w14:paraId="7DC34B85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793D8F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3B56B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Хакасия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7A7410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246 </w:t>
            </w:r>
          </w:p>
        </w:tc>
      </w:tr>
      <w:tr w:rsidR="00283FAA" w:rsidRPr="00283FAA" w14:paraId="0401F63A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3538F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7E53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Красноярский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80C49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246 </w:t>
            </w:r>
          </w:p>
        </w:tc>
      </w:tr>
      <w:tr w:rsidR="00283FAA" w:rsidRPr="00283FAA" w14:paraId="1B374D8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FB2B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8C1D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Иркутская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8061DE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246 </w:t>
            </w:r>
          </w:p>
        </w:tc>
      </w:tr>
      <w:tr w:rsidR="00283FAA" w:rsidRPr="00283FAA" w14:paraId="3398D01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A6F423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F0BB5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Тюменская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506753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246 </w:t>
            </w:r>
          </w:p>
        </w:tc>
      </w:tr>
      <w:tr w:rsidR="00283FAA" w:rsidRPr="00283FAA" w14:paraId="024F1FD9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74D73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70CA9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Ямало-Ненецкий автономный округ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1907DA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246 </w:t>
            </w:r>
          </w:p>
        </w:tc>
      </w:tr>
      <w:tr w:rsidR="00283FAA" w:rsidRPr="00283FAA" w14:paraId="29F80034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857FA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Западная Двина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7F0FE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Псковская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90C591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288 </w:t>
            </w:r>
          </w:p>
        </w:tc>
      </w:tr>
      <w:tr w:rsidR="00283FAA" w:rsidRPr="00283FAA" w14:paraId="47D893EC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2C8B0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9DE837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Смоленская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664E5A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306 </w:t>
            </w:r>
          </w:p>
        </w:tc>
      </w:tr>
      <w:tr w:rsidR="00283FAA" w:rsidRPr="00283FAA" w14:paraId="638614E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F8FF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32B84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Тверская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D4EC9C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306 </w:t>
            </w:r>
          </w:p>
        </w:tc>
      </w:tr>
      <w:tr w:rsidR="00283FAA" w:rsidRPr="00283FAA" w14:paraId="23D6D476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DDDCC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Кубань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6AC05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Адыгея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D61967A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480 </w:t>
            </w:r>
          </w:p>
        </w:tc>
      </w:tr>
      <w:tr w:rsidR="00283FAA" w:rsidRPr="00283FAA" w14:paraId="447516EF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A17C6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2D299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Карачаево-Черкесская Республика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A27BD3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480 </w:t>
            </w:r>
          </w:p>
        </w:tc>
      </w:tr>
      <w:tr w:rsidR="00283FAA" w:rsidRPr="00283FAA" w14:paraId="6CC35204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FD9B0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12AF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Краснодарский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4A3440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480 </w:t>
            </w:r>
          </w:p>
        </w:tc>
      </w:tr>
      <w:tr w:rsidR="00283FAA" w:rsidRPr="00283FAA" w14:paraId="37ECF33D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2E4A5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E6617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Ставропольский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F36E49B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480 </w:t>
            </w:r>
          </w:p>
        </w:tc>
      </w:tr>
      <w:tr w:rsidR="00283FAA" w:rsidRPr="00283FAA" w14:paraId="16E1A256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3C385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Лена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4A188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Бурятия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A9BD25B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62D3AE66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1D765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51AAD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Саха (Якутия)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12EB25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288 </w:t>
            </w:r>
          </w:p>
        </w:tc>
      </w:tr>
      <w:tr w:rsidR="00283FAA" w:rsidRPr="00283FAA" w14:paraId="60BDBD9A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D6759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A095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Красноярский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F4D5E0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364E1BA6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1FA4D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04D66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Хабаровский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1192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288 </w:t>
            </w:r>
          </w:p>
        </w:tc>
      </w:tr>
      <w:tr w:rsidR="00283FAA" w:rsidRPr="00283FAA" w14:paraId="0318502F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87712A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0D4B8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Амурская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162F11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288 </w:t>
            </w:r>
          </w:p>
        </w:tc>
      </w:tr>
      <w:tr w:rsidR="00283FAA" w:rsidRPr="00283FAA" w14:paraId="629B104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C8D443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83F70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Иркутская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8F3BA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182E4D98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CCF27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7EF50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Забайкальский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8A1AAE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1E2A1E56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63858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Нева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06668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Карелия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993F9B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264 </w:t>
            </w:r>
          </w:p>
        </w:tc>
      </w:tr>
      <w:tr w:rsidR="00283FAA" w:rsidRPr="00283FAA" w14:paraId="3BF7FD30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DA9AF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78BC4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Архангельская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DB6D2C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264 </w:t>
            </w:r>
          </w:p>
        </w:tc>
      </w:tr>
      <w:tr w:rsidR="00283FAA" w:rsidRPr="00283FAA" w14:paraId="37B6ECC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B8E9D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F08B7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Вологодская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22244D1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264 </w:t>
            </w:r>
          </w:p>
        </w:tc>
      </w:tr>
      <w:tr w:rsidR="00283FAA" w:rsidRPr="00283FAA" w14:paraId="6C7E1BC9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A75D5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B5EAB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Ленинградская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FB3DC9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258 </w:t>
            </w:r>
          </w:p>
        </w:tc>
      </w:tr>
      <w:tr w:rsidR="00283FAA" w:rsidRPr="00283FAA" w14:paraId="11CFBC50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FCF11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B90D8A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Новгородская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494458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258 </w:t>
            </w:r>
          </w:p>
        </w:tc>
      </w:tr>
      <w:tr w:rsidR="00283FAA" w:rsidRPr="00283FAA" w14:paraId="451BBA50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78027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03219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Псковская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2C6496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258 </w:t>
            </w:r>
          </w:p>
        </w:tc>
      </w:tr>
      <w:tr w:rsidR="00283FAA" w:rsidRPr="00283FAA" w14:paraId="108CD7A8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C77783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40BE6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Тверская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D41DED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621BC95C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39F13F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E8AD9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Город Санкт-Петербург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45954ED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258 </w:t>
            </w:r>
          </w:p>
        </w:tc>
      </w:tr>
      <w:tr w:rsidR="00283FAA" w:rsidRPr="00283FAA" w14:paraId="28EB629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08B04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Неман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5F762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Калининградская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4562C8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276 </w:t>
            </w:r>
          </w:p>
        </w:tc>
      </w:tr>
      <w:tr w:rsidR="00283FAA" w:rsidRPr="00283FAA" w14:paraId="0D9FEEAD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32A6E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Обь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38E60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Алтай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DD3751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270 </w:t>
            </w:r>
          </w:p>
        </w:tc>
      </w:tr>
      <w:tr w:rsidR="00283FAA" w:rsidRPr="00283FAA" w14:paraId="56E5AAF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942AE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3FBC43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Башкортостан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261AF9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282 </w:t>
            </w:r>
          </w:p>
        </w:tc>
      </w:tr>
      <w:tr w:rsidR="00283FAA" w:rsidRPr="00283FAA" w14:paraId="56506111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DD47EF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1D731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Хакасия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D610D3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264 </w:t>
            </w:r>
          </w:p>
        </w:tc>
      </w:tr>
      <w:tr w:rsidR="00283FAA" w:rsidRPr="00283FAA" w14:paraId="01DE209A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8B10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69C29F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Алтайский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001D89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270 </w:t>
            </w:r>
          </w:p>
        </w:tc>
      </w:tr>
      <w:tr w:rsidR="00283FAA" w:rsidRPr="00283FAA" w14:paraId="23F991A7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9552F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CAF3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Пермский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FAA786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282 </w:t>
            </w:r>
          </w:p>
        </w:tc>
      </w:tr>
      <w:tr w:rsidR="00283FAA" w:rsidRPr="00283FAA" w14:paraId="1F06D18A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855829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7ED8C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Красноярский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F3DE8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264 </w:t>
            </w:r>
          </w:p>
        </w:tc>
      </w:tr>
      <w:tr w:rsidR="00283FAA" w:rsidRPr="00283FAA" w14:paraId="2A47E8B4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A1501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8B05C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Кемеровская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8B72B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270 </w:t>
            </w:r>
          </w:p>
        </w:tc>
      </w:tr>
      <w:tr w:rsidR="00283FAA" w:rsidRPr="00283FAA" w14:paraId="74A746A9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B7137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71858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Курганская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1D789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282 </w:t>
            </w:r>
          </w:p>
        </w:tc>
      </w:tr>
      <w:tr w:rsidR="00283FAA" w:rsidRPr="00283FAA" w14:paraId="49C4C848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4EC87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96E506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Новосибирская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1070D1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270 </w:t>
            </w:r>
          </w:p>
        </w:tc>
      </w:tr>
      <w:tr w:rsidR="00283FAA" w:rsidRPr="00283FAA" w14:paraId="0D9CD9C7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4618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5D423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Омская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31B6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270 </w:t>
            </w:r>
          </w:p>
        </w:tc>
      </w:tr>
      <w:tr w:rsidR="00283FAA" w:rsidRPr="00283FAA" w14:paraId="5110F741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5B65C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5C963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Оренбургская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FC107A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282 </w:t>
            </w:r>
          </w:p>
        </w:tc>
      </w:tr>
      <w:tr w:rsidR="00283FAA" w:rsidRPr="00283FAA" w14:paraId="14F1B644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EA57C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33614A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Свердловская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C24C31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282 </w:t>
            </w:r>
          </w:p>
        </w:tc>
      </w:tr>
      <w:tr w:rsidR="00283FAA" w:rsidRPr="00283FAA" w14:paraId="55F3B276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EA069A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0C08C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Томская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B8A08A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270 </w:t>
            </w:r>
          </w:p>
        </w:tc>
      </w:tr>
      <w:tr w:rsidR="00283FAA" w:rsidRPr="00283FAA" w14:paraId="486B7325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123B0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6F2D1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Тюменская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20E7DA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270 </w:t>
            </w:r>
          </w:p>
        </w:tc>
      </w:tr>
      <w:tr w:rsidR="00283FAA" w:rsidRPr="00283FAA" w14:paraId="2C7776F6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2D259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808C35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Челябинская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3AA92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282 </w:t>
            </w:r>
          </w:p>
        </w:tc>
      </w:tr>
      <w:tr w:rsidR="00283FAA" w:rsidRPr="00283FAA" w14:paraId="062DF91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1B8DB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870D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Ханты-Мансийский автономный округ - Югра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AE7791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270 </w:t>
            </w:r>
          </w:p>
        </w:tc>
      </w:tr>
      <w:tr w:rsidR="00283FAA" w:rsidRPr="00283FAA" w14:paraId="033C3DC9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CBA3BE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99D8FF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Ямало-Ненецкий автономный округ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26B00A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270 </w:t>
            </w:r>
          </w:p>
        </w:tc>
      </w:tr>
      <w:tr w:rsidR="00283FAA" w:rsidRPr="00283FAA" w14:paraId="432B3437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1B0CC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Печора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C70AEF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Коми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FB6A56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246 </w:t>
            </w:r>
          </w:p>
        </w:tc>
      </w:tr>
      <w:tr w:rsidR="00283FAA" w:rsidRPr="00283FAA" w14:paraId="010A4558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7F0D0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249B3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Архангельская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63719D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246 </w:t>
            </w:r>
          </w:p>
        </w:tc>
      </w:tr>
      <w:tr w:rsidR="00283FAA" w:rsidRPr="00283FAA" w14:paraId="57DF2517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12E20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756AE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Ненецкий автономный округ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92EEC8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246 </w:t>
            </w:r>
          </w:p>
        </w:tc>
      </w:tr>
      <w:tr w:rsidR="00283FAA" w:rsidRPr="00283FAA" w14:paraId="7828E095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69ECEE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Самур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74CA3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Дагестан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7E6656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480 </w:t>
            </w:r>
          </w:p>
        </w:tc>
      </w:tr>
      <w:tr w:rsidR="00283FAA" w:rsidRPr="00283FAA" w14:paraId="650F6AA2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33CB12F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Северная Двина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66380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Коми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816514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258 </w:t>
            </w:r>
          </w:p>
        </w:tc>
      </w:tr>
      <w:tr w:rsidR="00283FAA" w:rsidRPr="00283FAA" w14:paraId="5B9394C3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7AB5C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9D30F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Архангельская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6D70F8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258 </w:t>
            </w:r>
          </w:p>
        </w:tc>
      </w:tr>
      <w:tr w:rsidR="00283FAA" w:rsidRPr="00283FAA" w14:paraId="69516451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BEDF4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89340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Вологодская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D22EB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258 </w:t>
            </w:r>
          </w:p>
        </w:tc>
      </w:tr>
      <w:tr w:rsidR="00283FAA" w:rsidRPr="00283FAA" w14:paraId="11010C05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825FB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9DC67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Кировская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5D2BF48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6F73FB9A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36CDA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17C04C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Костромская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CF942B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264 </w:t>
            </w:r>
          </w:p>
        </w:tc>
      </w:tr>
      <w:tr w:rsidR="00283FAA" w:rsidRPr="00283FAA" w14:paraId="0D3A2D37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88415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3E6DC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Ярославская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B05813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264 </w:t>
            </w:r>
          </w:p>
        </w:tc>
      </w:tr>
      <w:tr w:rsidR="00283FAA" w:rsidRPr="00283FAA" w14:paraId="5F757D23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E5467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Сулак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CDE30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Дагестан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8B7787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456 </w:t>
            </w:r>
          </w:p>
        </w:tc>
      </w:tr>
      <w:tr w:rsidR="00283FAA" w:rsidRPr="00283FAA" w14:paraId="0646E749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94E94B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ACD52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Чеченская Республика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F79FF5F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456 </w:t>
            </w:r>
          </w:p>
        </w:tc>
      </w:tr>
      <w:tr w:rsidR="00283FAA" w:rsidRPr="00283FAA" w14:paraId="5C088C5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23941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Терек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F5158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Дагестан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4736A8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468 </w:t>
            </w:r>
          </w:p>
        </w:tc>
      </w:tr>
      <w:tr w:rsidR="00283FAA" w:rsidRPr="00283FAA" w14:paraId="39A5882C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FDDAF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C660B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Ингушетия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939A8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468 </w:t>
            </w:r>
          </w:p>
        </w:tc>
      </w:tr>
      <w:tr w:rsidR="00283FAA" w:rsidRPr="00283FAA" w14:paraId="5514EC26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65C4E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40496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Кабардино-Балкарская Республика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4CF30C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468 </w:t>
            </w:r>
          </w:p>
        </w:tc>
      </w:tr>
      <w:tr w:rsidR="00283FAA" w:rsidRPr="00283FAA" w14:paraId="2CEDB32C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EB45103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94A67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Северная Осетия - Алания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C252C3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468 </w:t>
            </w:r>
          </w:p>
        </w:tc>
      </w:tr>
      <w:tr w:rsidR="00283FAA" w:rsidRPr="00283FAA" w14:paraId="66FD6854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FF588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4201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Чеченская Республика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7EEAAA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468 </w:t>
            </w:r>
          </w:p>
        </w:tc>
      </w:tr>
      <w:tr w:rsidR="00283FAA" w:rsidRPr="00283FAA" w14:paraId="7696620F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98400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DBFF8A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Ставропольский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E72C2C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468 </w:t>
            </w:r>
          </w:p>
        </w:tc>
      </w:tr>
      <w:tr w:rsidR="00283FAA" w:rsidRPr="00283FAA" w14:paraId="40D648FF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23CBDA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Урал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F439DC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Башкортостан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08E8C3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354 </w:t>
            </w:r>
          </w:p>
        </w:tc>
      </w:tr>
      <w:tr w:rsidR="00283FAA" w:rsidRPr="00283FAA" w14:paraId="2E4CAD8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7BB356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3FC974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Оренбургская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450138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354 </w:t>
            </w:r>
          </w:p>
        </w:tc>
      </w:tr>
      <w:tr w:rsidR="00283FAA" w:rsidRPr="00283FAA" w14:paraId="7C9D068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AA6C1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006EF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Челябинская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AEBD3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354 </w:t>
            </w:r>
          </w:p>
        </w:tc>
      </w:tr>
      <w:tr w:rsidR="00283FAA" w:rsidRPr="00283FAA" w14:paraId="2B07C8D2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110B7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Реки бассейна Азовского моря (за исключением рек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F1AF9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Крым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1E937A0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540 </w:t>
            </w:r>
          </w:p>
        </w:tc>
      </w:tr>
      <w:tr w:rsidR="00283FAA" w:rsidRPr="00283FAA" w14:paraId="48D4AB18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4AFF60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Дон и Кубань)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7D7CC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Краснодарский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2288DCC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540 </w:t>
            </w:r>
          </w:p>
        </w:tc>
      </w:tr>
      <w:tr w:rsidR="00283FAA" w:rsidRPr="00283FAA" w14:paraId="23B1BA58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B4855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6C61B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Ставропольский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ECFCF9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540 </w:t>
            </w:r>
          </w:p>
        </w:tc>
      </w:tr>
      <w:tr w:rsidR="00283FAA" w:rsidRPr="00283FAA" w14:paraId="3A33048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468C4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8120A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Ростовская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1CE161B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540 </w:t>
            </w:r>
          </w:p>
        </w:tc>
      </w:tr>
      <w:tr w:rsidR="00283FAA" w:rsidRPr="00283FAA" w14:paraId="53094636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42103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Реки бассейна Балтийского моря (за исключением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B746E3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Калининградская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B4E6DB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288 </w:t>
            </w:r>
          </w:p>
        </w:tc>
      </w:tr>
      <w:tr w:rsidR="00283FAA" w:rsidRPr="00283FAA" w14:paraId="7E241111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D7599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рек Невы и Немана)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95A743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Ленинградская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3E9D43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282 </w:t>
            </w:r>
          </w:p>
        </w:tc>
      </w:tr>
      <w:tr w:rsidR="00283FAA" w:rsidRPr="00283FAA" w14:paraId="78A8774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AFB19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3C9D7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Новгородская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709247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282 </w:t>
            </w:r>
          </w:p>
        </w:tc>
      </w:tr>
      <w:tr w:rsidR="00283FAA" w:rsidRPr="00283FAA" w14:paraId="40C8B176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57FB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3178E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Псковская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F825A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282 </w:t>
            </w:r>
          </w:p>
        </w:tc>
      </w:tr>
      <w:tr w:rsidR="00283FAA" w:rsidRPr="00283FAA" w14:paraId="5B083B99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4CCE3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8FDF5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Тверская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1789C13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264 </w:t>
            </w:r>
          </w:p>
        </w:tc>
      </w:tr>
      <w:tr w:rsidR="00283FAA" w:rsidRPr="00283FAA" w14:paraId="325D89C2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5E34D5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Реки бассейна Баренцева моря (за исключением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C1B375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Архангельская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B269637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306 </w:t>
            </w:r>
          </w:p>
        </w:tc>
      </w:tr>
      <w:tr w:rsidR="00283FAA" w:rsidRPr="00283FAA" w14:paraId="0E1BAABD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7A9FC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lastRenderedPageBreak/>
              <w:t xml:space="preserve">р.Печоры)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50A05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Мурманская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024C80F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306 </w:t>
            </w:r>
          </w:p>
        </w:tc>
      </w:tr>
      <w:tr w:rsidR="00283FAA" w:rsidRPr="00283FAA" w14:paraId="3C20CEFA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71DAD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E6580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Ненецкий автономный округ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CCF005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306 </w:t>
            </w:r>
          </w:p>
        </w:tc>
      </w:tr>
      <w:tr w:rsidR="00283FAA" w:rsidRPr="00283FAA" w14:paraId="07D7440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1B11A8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Реки бассейна Белого моря (за исключением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253480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Карелия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FEAA48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306 </w:t>
            </w:r>
          </w:p>
        </w:tc>
      </w:tr>
      <w:tr w:rsidR="00283FAA" w:rsidRPr="00283FAA" w14:paraId="1DFB12C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85A93E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р.Северной Двины)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E8849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Коми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3485B9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306 </w:t>
            </w:r>
          </w:p>
        </w:tc>
      </w:tr>
      <w:tr w:rsidR="00283FAA" w:rsidRPr="00283FAA" w14:paraId="5EC296F3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0D216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C771F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Архангельская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6AF840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306 </w:t>
            </w:r>
          </w:p>
        </w:tc>
      </w:tr>
      <w:tr w:rsidR="00283FAA" w:rsidRPr="00283FAA" w14:paraId="62EA1EBD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25D11A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7D3B0B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Ненецкий автономный округ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F2ED690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306 </w:t>
            </w:r>
          </w:p>
        </w:tc>
      </w:tr>
      <w:tr w:rsidR="00283FAA" w:rsidRPr="00283FAA" w14:paraId="372F7490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AAA1CF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26F81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Вологодская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077C1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306 </w:t>
            </w:r>
          </w:p>
        </w:tc>
      </w:tr>
      <w:tr w:rsidR="00283FAA" w:rsidRPr="00283FAA" w14:paraId="48CC9AA9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9790B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98164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Мурманская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9C3C93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306 </w:t>
            </w:r>
          </w:p>
        </w:tc>
      </w:tr>
      <w:tr w:rsidR="00283FAA" w:rsidRPr="00283FAA" w14:paraId="1413ECA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56154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Реки бассейна Берингова моря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7AC3A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Камчатский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9B15B9A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53E5AD76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B787F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4FA7D33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Чукотский автономный округ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A1D7EE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70C26C12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D3C663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Реки бассейна Восточно-</w:t>
            </w:r>
          </w:p>
          <w:p w14:paraId="0129A6A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Сибирского моря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EBB66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Саха (Якутия)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C2584E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5091CC58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B8D02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616F58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Магаданская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9D6629C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5B47CF80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59255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FB08A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Чукотский автономный округ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B87940F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0AB0D217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CF0495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Реки бассейна Карского моря (за исключением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93AD21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Коми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09AB8D0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306 </w:t>
            </w:r>
          </w:p>
        </w:tc>
      </w:tr>
      <w:tr w:rsidR="00283FAA" w:rsidRPr="00283FAA" w14:paraId="234E7825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787D9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рек Енисея и Оби)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577F84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Красноярский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67BB7FF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282 </w:t>
            </w:r>
          </w:p>
        </w:tc>
      </w:tr>
      <w:tr w:rsidR="00283FAA" w:rsidRPr="00283FAA" w14:paraId="7BB93618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63FA5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8869DF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Архангельская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E5270AB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306 </w:t>
            </w:r>
          </w:p>
        </w:tc>
      </w:tr>
      <w:tr w:rsidR="00283FAA" w:rsidRPr="00283FAA" w14:paraId="1DE9D450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5D3F1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4A1F5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Тюменская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9FFE41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276 </w:t>
            </w:r>
          </w:p>
        </w:tc>
      </w:tr>
      <w:tr w:rsidR="00283FAA" w:rsidRPr="00283FAA" w14:paraId="44352389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E82CC9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EF9A4A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Ненецкий автономный округ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FEF62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306 </w:t>
            </w:r>
          </w:p>
        </w:tc>
      </w:tr>
      <w:tr w:rsidR="00283FAA" w:rsidRPr="00283FAA" w14:paraId="0B4915C9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A1068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D852983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Ямало-Ненецкий автономный округ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965BB6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276 </w:t>
            </w:r>
          </w:p>
        </w:tc>
      </w:tr>
      <w:tr w:rsidR="00283FAA" w:rsidRPr="00283FAA" w14:paraId="66FD8BBC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DD56A2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Реки бассейна Каспийского моря (за исключением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F5550F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Дагестан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7104A4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540 </w:t>
            </w:r>
          </w:p>
        </w:tc>
      </w:tr>
      <w:tr w:rsidR="00283FAA" w:rsidRPr="00283FAA" w14:paraId="4AEF686F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7E6894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рек Волги, Самура, Сулака, Терека и Урала)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22C7A4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Калмыкия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5BAC58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264 </w:t>
            </w:r>
          </w:p>
        </w:tc>
      </w:tr>
      <w:tr w:rsidR="00283FAA" w:rsidRPr="00283FAA" w14:paraId="0FCD0D0D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D865A9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64D4A4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Кабардино-Балкарская Республика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E26C128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540 </w:t>
            </w:r>
          </w:p>
        </w:tc>
      </w:tr>
      <w:tr w:rsidR="00283FAA" w:rsidRPr="00283FAA" w14:paraId="6F4BB2D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87A665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B40CEA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Карачаево-Черкесская Республика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8603E89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540 </w:t>
            </w:r>
          </w:p>
        </w:tc>
      </w:tr>
      <w:tr w:rsidR="00283FAA" w:rsidRPr="00283FAA" w14:paraId="0B38B912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9786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A2C5F7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Ставропольский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357D2A3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540 </w:t>
            </w:r>
          </w:p>
        </w:tc>
      </w:tr>
      <w:tr w:rsidR="00283FAA" w:rsidRPr="00283FAA" w14:paraId="5B6CEC73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2092C6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EAB885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Волгоградская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9AB70B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264 </w:t>
            </w:r>
          </w:p>
        </w:tc>
      </w:tr>
      <w:tr w:rsidR="00283FAA" w:rsidRPr="00283FAA" w14:paraId="7A5A8A6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CB7CE3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7011E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Оренбургская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06B2AED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306 </w:t>
            </w:r>
          </w:p>
        </w:tc>
      </w:tr>
      <w:tr w:rsidR="00283FAA" w:rsidRPr="00283FAA" w14:paraId="70A2487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E7D90F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2F99C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Саратовская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72AD10A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264 </w:t>
            </w:r>
          </w:p>
        </w:tc>
      </w:tr>
      <w:tr w:rsidR="00283FAA" w:rsidRPr="00283FAA" w14:paraId="6407A756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CC3FE2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Реки бассейна моря Лаптевых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5F9620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Саха (Якутия)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B31794E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66CD7B6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4AB6DC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(за исключением р.Лены)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F9F357A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Красноярский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3360D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282 </w:t>
            </w:r>
          </w:p>
        </w:tc>
      </w:tr>
      <w:tr w:rsidR="00283FAA" w:rsidRPr="00283FAA" w14:paraId="214B481A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404AAE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Реки бассейна Охотского моря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21C995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Приморский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334E2F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64479EA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019DDE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lastRenderedPageBreak/>
              <w:t xml:space="preserve">(за исключением р.Амура)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B635D5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Хабаровский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E0155DC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69483E01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A9F572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DE0044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Камчатский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6111B11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3F81273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37F9C9C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A7C3E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Амурская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C12FD03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671F33AD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8CB567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BC1882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Магаданская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91D18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4E6C8EB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30E70A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C058E3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Сахалинская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C2DA701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69AE4FE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5AC6CB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Реки бассейна Черного моря (за исключением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2D32E40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Крым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AA22690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540 </w:t>
            </w:r>
          </w:p>
        </w:tc>
      </w:tr>
      <w:tr w:rsidR="00283FAA" w:rsidRPr="00283FAA" w14:paraId="180534F5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3D53B2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р.Днепра)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C0C5A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Краснодарский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46A95E4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540 </w:t>
            </w:r>
          </w:p>
        </w:tc>
      </w:tr>
      <w:tr w:rsidR="00283FAA" w:rsidRPr="00283FAA" w14:paraId="29BB7B95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ACD486A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05FC0D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Город Севастополь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475794F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540 </w:t>
            </w:r>
          </w:p>
        </w:tc>
      </w:tr>
      <w:tr w:rsidR="00283FAA" w:rsidRPr="00283FAA" w14:paraId="1889DBBA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80B93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Реки бассейна Чукотского моря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D4EC575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Чукотский автономный округ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1F9D5BE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7BCFB172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BF323A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Реки бассейна Японского моря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F6DC18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Приморский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9667CD4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3753C4BF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9D759D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59EC85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Хабаровский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3778FB77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45097EAC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3AF95ED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21763F7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Сахалинская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662BD6A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380F865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184D6D5F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Реки бассейна Тихого океана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6D6983AA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Камчатский край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ED0CC5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45BF855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A2320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7659EF1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Сахалинская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08F5512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252 </w:t>
            </w:r>
          </w:p>
        </w:tc>
      </w:tr>
      <w:tr w:rsidR="00283FAA" w:rsidRPr="00283FAA" w14:paraId="5798282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5F6BCA99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Озеро Байкал, реки его бассейна </w:t>
            </w: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54847EB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Республика Бурятия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0FBD146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576 </w:t>
            </w:r>
          </w:p>
        </w:tc>
      </w:tr>
      <w:tr w:rsidR="00283FAA" w:rsidRPr="00283FAA" w14:paraId="3CB5B2EE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0349ED3E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61F068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>Иркутская область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F49C921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576 </w:t>
            </w:r>
          </w:p>
        </w:tc>
      </w:tr>
      <w:tr w:rsidR="00283FAA" w:rsidRPr="00283FAA" w14:paraId="67996B8B" w14:textId="77777777">
        <w:tblPrEx>
          <w:tblCellMar>
            <w:top w:w="0" w:type="dxa"/>
            <w:bottom w:w="0" w:type="dxa"/>
          </w:tblCellMar>
        </w:tblPrEx>
        <w:tc>
          <w:tcPr>
            <w:tcW w:w="2610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219E3A4A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</w:p>
        </w:tc>
        <w:tc>
          <w:tcPr>
            <w:tcW w:w="439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4E2EFCF4" w14:textId="77777777" w:rsidR="00F66CCE" w:rsidRPr="00283FAA" w:rsidRDefault="00F66CCE">
            <w:pPr>
              <w:pStyle w:val="FORMATTEXT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Забайкальский край </w:t>
            </w:r>
          </w:p>
        </w:tc>
        <w:tc>
          <w:tcPr>
            <w:tcW w:w="2175" w:type="dxa"/>
            <w:tcBorders>
              <w:top w:val="nil"/>
              <w:left w:val="nil"/>
              <w:bottom w:val="nil"/>
              <w:right w:val="nil"/>
            </w:tcBorders>
            <w:tcMar>
              <w:top w:w="114" w:type="dxa"/>
              <w:left w:w="28" w:type="dxa"/>
              <w:bottom w:w="114" w:type="dxa"/>
              <w:right w:w="28" w:type="dxa"/>
            </w:tcMar>
          </w:tcPr>
          <w:p w14:paraId="7BAAEED5" w14:textId="77777777" w:rsidR="00F66CCE" w:rsidRPr="00283FAA" w:rsidRDefault="00F66CCE">
            <w:pPr>
              <w:pStyle w:val="FORMATTEXT"/>
              <w:jc w:val="center"/>
              <w:rPr>
                <w:sz w:val="18"/>
                <w:szCs w:val="18"/>
              </w:rPr>
            </w:pPr>
            <w:r w:rsidRPr="00283FAA">
              <w:rPr>
                <w:sz w:val="18"/>
                <w:szCs w:val="18"/>
              </w:rPr>
              <w:t xml:space="preserve">576 </w:t>
            </w:r>
          </w:p>
        </w:tc>
      </w:tr>
    </w:tbl>
    <w:p w14:paraId="03BFB19B" w14:textId="77777777" w:rsidR="00F66CCE" w:rsidRPr="00283FAA" w:rsidRDefault="00F66CCE">
      <w:pPr>
        <w:widowControl w:val="0"/>
        <w:autoSpaceDE w:val="0"/>
        <w:autoSpaceDN w:val="0"/>
        <w:adjustRightInd w:val="0"/>
        <w:spacing w:after="0" w:line="240" w:lineRule="auto"/>
        <w:rPr>
          <w:rFonts w:ascii="Arial, sans-serif" w:hAnsi="Arial, sans-serif"/>
          <w:sz w:val="24"/>
          <w:szCs w:val="24"/>
        </w:rPr>
      </w:pPr>
    </w:p>
    <w:p w14:paraId="6C0D2F51" w14:textId="77777777" w:rsidR="00F66CCE" w:rsidRPr="00283FAA" w:rsidRDefault="00F66CCE">
      <w:pPr>
        <w:pStyle w:val="FORMATTEXT"/>
        <w:ind w:firstLine="568"/>
        <w:jc w:val="both"/>
      </w:pPr>
      <w:r w:rsidRPr="00283FAA">
        <w:t xml:space="preserve">Примечание. Ставка платы за забор (изъятие) водных ресурсов, установленная по речному бассейну, применяется в отношении всех поверхностных водных объектов, находящихся в федеральной собственности и расположенных в границах речного бассейна.". 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="Times New Roman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 ставках платы за пользование водными объектами, находящимися в федеральной собственности, и внесении изменений в раздел I ставок платы за пользование водными объектами, находящимися в федеральной собственности (с изменениями на 18 сентября 2019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