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AA7963" w:rsidRPr="00AA7963" w:rsidRDefault="00AA7963" w:rsidP="00AA796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A7963">
        <w:rPr>
          <w:rFonts w:ascii="Times New Roman" w:hAnsi="Times New Roman" w:cs="Times New Roman"/>
          <w:b/>
          <w:sz w:val="24"/>
          <w:szCs w:val="24"/>
        </w:rPr>
        <w:t>Об утверждении норматива накопления твердых бытовых отходов для жилищного фонда</w:t>
      </w:r>
    </w:p>
    <w:p w:rsidR="00AA7963" w:rsidRPr="00AA7963" w:rsidRDefault="00AA7963" w:rsidP="00AA796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A7963" w:rsidRPr="00AA7963" w:rsidRDefault="00AA7963" w:rsidP="00AA796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A7963" w:rsidRPr="00AA7963" w:rsidRDefault="00AA7963" w:rsidP="00AA7963">
      <w:pPr>
        <w:jc w:val="center"/>
        <w:rPr>
          <w:rFonts w:ascii="Times New Roman" w:hAnsi="Times New Roman" w:cs="Times New Roman"/>
          <w:sz w:val="24"/>
          <w:szCs w:val="24"/>
        </w:rPr>
      </w:pPr>
      <w:r w:rsidRPr="00AA7963">
        <w:rPr>
          <w:rFonts w:ascii="Times New Roman" w:hAnsi="Times New Roman" w:cs="Times New Roman"/>
          <w:sz w:val="24"/>
          <w:szCs w:val="24"/>
        </w:rPr>
        <w:t>МУНИЦИПАЛЬНОЕ ОБРАЗОВАНИЕ «ГОРОД НОВОДВИНСК»</w:t>
      </w:r>
    </w:p>
    <w:p w:rsidR="00AA7963" w:rsidRPr="00AA7963" w:rsidRDefault="00AA7963" w:rsidP="00AA796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A7963" w:rsidRPr="00AA7963" w:rsidRDefault="00AA7963" w:rsidP="00AA7963">
      <w:pPr>
        <w:jc w:val="center"/>
        <w:rPr>
          <w:rFonts w:ascii="Times New Roman" w:hAnsi="Times New Roman" w:cs="Times New Roman"/>
          <w:sz w:val="24"/>
          <w:szCs w:val="24"/>
        </w:rPr>
      </w:pPr>
      <w:r w:rsidRPr="00AA7963">
        <w:rPr>
          <w:rFonts w:ascii="Times New Roman" w:hAnsi="Times New Roman" w:cs="Times New Roman"/>
          <w:sz w:val="24"/>
          <w:szCs w:val="24"/>
        </w:rPr>
        <w:t>АДМИНИСТРАЦИЯ МУНИЦИПАЛЬНОГО ОБРАЗОВАНИЯ</w:t>
      </w:r>
    </w:p>
    <w:p w:rsidR="00AA7963" w:rsidRPr="00AA7963" w:rsidRDefault="00AA7963" w:rsidP="00AA7963">
      <w:pPr>
        <w:jc w:val="center"/>
        <w:rPr>
          <w:rFonts w:ascii="Times New Roman" w:hAnsi="Times New Roman" w:cs="Times New Roman"/>
          <w:sz w:val="24"/>
          <w:szCs w:val="24"/>
        </w:rPr>
      </w:pPr>
      <w:r w:rsidRPr="00AA7963">
        <w:rPr>
          <w:rFonts w:ascii="Times New Roman" w:hAnsi="Times New Roman" w:cs="Times New Roman"/>
          <w:sz w:val="24"/>
          <w:szCs w:val="24"/>
        </w:rPr>
        <w:t>«ГОРОД НОВОДВИНСК»</w:t>
      </w:r>
    </w:p>
    <w:p w:rsidR="00AA7963" w:rsidRPr="00AA7963" w:rsidRDefault="00AA7963" w:rsidP="00AA7963">
      <w:pPr>
        <w:jc w:val="center"/>
        <w:rPr>
          <w:rFonts w:ascii="Times New Roman" w:hAnsi="Times New Roman" w:cs="Times New Roman"/>
          <w:sz w:val="24"/>
          <w:szCs w:val="24"/>
        </w:rPr>
      </w:pPr>
      <w:r w:rsidRPr="00AA7963">
        <w:rPr>
          <w:rFonts w:ascii="Times New Roman" w:hAnsi="Times New Roman" w:cs="Times New Roman"/>
          <w:sz w:val="24"/>
          <w:szCs w:val="24"/>
        </w:rPr>
        <w:t xml:space="preserve">(Мэрия города </w:t>
      </w:r>
      <w:proofErr w:type="spellStart"/>
      <w:r w:rsidRPr="00AA7963">
        <w:rPr>
          <w:rFonts w:ascii="Times New Roman" w:hAnsi="Times New Roman" w:cs="Times New Roman"/>
          <w:sz w:val="24"/>
          <w:szCs w:val="24"/>
        </w:rPr>
        <w:t>Новодвинска</w:t>
      </w:r>
      <w:proofErr w:type="spellEnd"/>
      <w:r w:rsidRPr="00AA7963">
        <w:rPr>
          <w:rFonts w:ascii="Times New Roman" w:hAnsi="Times New Roman" w:cs="Times New Roman"/>
          <w:sz w:val="24"/>
          <w:szCs w:val="24"/>
        </w:rPr>
        <w:t>)</w:t>
      </w:r>
    </w:p>
    <w:p w:rsidR="00AA7963" w:rsidRPr="00AA7963" w:rsidRDefault="00AA7963" w:rsidP="00AA796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A7963" w:rsidRPr="00AA7963" w:rsidRDefault="00AA7963" w:rsidP="00AA7963">
      <w:pPr>
        <w:jc w:val="center"/>
        <w:rPr>
          <w:rFonts w:ascii="Times New Roman" w:hAnsi="Times New Roman" w:cs="Times New Roman"/>
          <w:sz w:val="24"/>
          <w:szCs w:val="24"/>
        </w:rPr>
      </w:pPr>
      <w:r w:rsidRPr="00AA7963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AA7963" w:rsidRPr="00AA7963" w:rsidRDefault="00AA7963" w:rsidP="00AA796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A7963" w:rsidRPr="00AA7963" w:rsidRDefault="00AA7963" w:rsidP="00AA7963">
      <w:pPr>
        <w:jc w:val="center"/>
        <w:rPr>
          <w:rFonts w:ascii="Times New Roman" w:hAnsi="Times New Roman" w:cs="Times New Roman"/>
          <w:sz w:val="24"/>
          <w:szCs w:val="24"/>
        </w:rPr>
      </w:pPr>
      <w:r w:rsidRPr="00AA7963">
        <w:rPr>
          <w:rFonts w:ascii="Times New Roman" w:hAnsi="Times New Roman" w:cs="Times New Roman"/>
          <w:sz w:val="24"/>
          <w:szCs w:val="24"/>
        </w:rPr>
        <w:t>от 26 сентября 2011 года N 446-па</w:t>
      </w:r>
    </w:p>
    <w:p w:rsidR="00AA7963" w:rsidRPr="00AA7963" w:rsidRDefault="00AA7963" w:rsidP="00AA796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A7963" w:rsidRPr="00AA7963" w:rsidRDefault="00AA7963" w:rsidP="00AA796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A7963" w:rsidRPr="00AA7963" w:rsidRDefault="00AA7963" w:rsidP="00AA7963">
      <w:pPr>
        <w:jc w:val="center"/>
        <w:rPr>
          <w:rFonts w:ascii="Times New Roman" w:hAnsi="Times New Roman" w:cs="Times New Roman"/>
          <w:sz w:val="24"/>
          <w:szCs w:val="24"/>
        </w:rPr>
      </w:pPr>
      <w:r w:rsidRPr="00AA7963">
        <w:rPr>
          <w:rFonts w:ascii="Times New Roman" w:hAnsi="Times New Roman" w:cs="Times New Roman"/>
          <w:sz w:val="24"/>
          <w:szCs w:val="24"/>
        </w:rPr>
        <w:t>Об утверждении норматива накопления твердых бытовых отходов</w:t>
      </w:r>
    </w:p>
    <w:p w:rsidR="00AA7963" w:rsidRPr="00AA7963" w:rsidRDefault="00AA7963" w:rsidP="00AA7963">
      <w:pPr>
        <w:jc w:val="center"/>
        <w:rPr>
          <w:rFonts w:ascii="Times New Roman" w:hAnsi="Times New Roman" w:cs="Times New Roman"/>
          <w:sz w:val="24"/>
          <w:szCs w:val="24"/>
        </w:rPr>
      </w:pPr>
      <w:r w:rsidRPr="00AA7963">
        <w:rPr>
          <w:rFonts w:ascii="Times New Roman" w:hAnsi="Times New Roman" w:cs="Times New Roman"/>
          <w:sz w:val="24"/>
          <w:szCs w:val="24"/>
        </w:rPr>
        <w:t>для жилищного фонда</w:t>
      </w:r>
    </w:p>
    <w:p w:rsidR="00AA7963" w:rsidRPr="00AA7963" w:rsidRDefault="00AA7963" w:rsidP="00AA7963">
      <w:pPr>
        <w:rPr>
          <w:rFonts w:ascii="Times New Roman" w:hAnsi="Times New Roman" w:cs="Times New Roman"/>
          <w:sz w:val="24"/>
          <w:szCs w:val="24"/>
        </w:rPr>
      </w:pPr>
    </w:p>
    <w:p w:rsidR="00AA7963" w:rsidRPr="00AA7963" w:rsidRDefault="00AA7963" w:rsidP="00AA7963">
      <w:pPr>
        <w:rPr>
          <w:rFonts w:ascii="Times New Roman" w:hAnsi="Times New Roman" w:cs="Times New Roman"/>
          <w:sz w:val="24"/>
          <w:szCs w:val="24"/>
        </w:rPr>
      </w:pPr>
    </w:p>
    <w:p w:rsidR="00AA7963" w:rsidRPr="00AA7963" w:rsidRDefault="00AA7963" w:rsidP="00AA7963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A7963">
        <w:rPr>
          <w:rFonts w:ascii="Times New Roman" w:hAnsi="Times New Roman" w:cs="Times New Roman"/>
          <w:sz w:val="24"/>
          <w:szCs w:val="24"/>
        </w:rPr>
        <w:t xml:space="preserve">В соответствии со статьей 16 Федерального закона от 06.10.2003 N 131-ФЗ «Об общих принципах организации местного самоуправления в Российской Федерации», руководствуясь статьями 28, 29, 40.2 Устава муниципального образования «Город </w:t>
      </w:r>
      <w:proofErr w:type="spellStart"/>
      <w:r w:rsidRPr="00AA7963">
        <w:rPr>
          <w:rFonts w:ascii="Times New Roman" w:hAnsi="Times New Roman" w:cs="Times New Roman"/>
          <w:sz w:val="24"/>
          <w:szCs w:val="24"/>
        </w:rPr>
        <w:t>Новодвинск</w:t>
      </w:r>
      <w:proofErr w:type="spellEnd"/>
      <w:r w:rsidRPr="00AA7963">
        <w:rPr>
          <w:rFonts w:ascii="Times New Roman" w:hAnsi="Times New Roman" w:cs="Times New Roman"/>
          <w:sz w:val="24"/>
          <w:szCs w:val="24"/>
        </w:rPr>
        <w:t xml:space="preserve">», принятого решением 12-й сессии Городского Совета депутатов муниципального образования «Город </w:t>
      </w:r>
      <w:proofErr w:type="spellStart"/>
      <w:r w:rsidRPr="00AA7963">
        <w:rPr>
          <w:rFonts w:ascii="Times New Roman" w:hAnsi="Times New Roman" w:cs="Times New Roman"/>
          <w:sz w:val="24"/>
          <w:szCs w:val="24"/>
        </w:rPr>
        <w:t>Новодвинск</w:t>
      </w:r>
      <w:proofErr w:type="spellEnd"/>
      <w:r w:rsidRPr="00AA7963">
        <w:rPr>
          <w:rFonts w:ascii="Times New Roman" w:hAnsi="Times New Roman" w:cs="Times New Roman"/>
          <w:sz w:val="24"/>
          <w:szCs w:val="24"/>
        </w:rPr>
        <w:t>» третьего созыва от 22.02.2006 N 49 (в ред. от 27.04.2006 N 60, от 06.12.2007 N 135, от 21.02.2008 N</w:t>
      </w:r>
      <w:proofErr w:type="gramEnd"/>
      <w:r w:rsidRPr="00AA796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A7963">
        <w:rPr>
          <w:rFonts w:ascii="Times New Roman" w:hAnsi="Times New Roman" w:cs="Times New Roman"/>
          <w:sz w:val="24"/>
          <w:szCs w:val="24"/>
        </w:rPr>
        <w:t xml:space="preserve">141, от 05.06.2008 N 160, от 04.06.2009 N 4, от 29.10.2009 N 17, от 25.03.2010 N 30, от 06.06.2011 N 64), Генеральной схемой санитарной очистки территории муниципального образования «Город </w:t>
      </w:r>
      <w:proofErr w:type="spellStart"/>
      <w:r w:rsidRPr="00AA7963">
        <w:rPr>
          <w:rFonts w:ascii="Times New Roman" w:hAnsi="Times New Roman" w:cs="Times New Roman"/>
          <w:sz w:val="24"/>
          <w:szCs w:val="24"/>
        </w:rPr>
        <w:t>Новодвинск</w:t>
      </w:r>
      <w:proofErr w:type="spellEnd"/>
      <w:r w:rsidRPr="00AA7963">
        <w:rPr>
          <w:rFonts w:ascii="Times New Roman" w:hAnsi="Times New Roman" w:cs="Times New Roman"/>
          <w:sz w:val="24"/>
          <w:szCs w:val="24"/>
        </w:rPr>
        <w:t xml:space="preserve">» Архангельской области, утвержденной постановлением администрации муниципального образования «Город </w:t>
      </w:r>
      <w:proofErr w:type="spellStart"/>
      <w:r w:rsidRPr="00AA7963">
        <w:rPr>
          <w:rFonts w:ascii="Times New Roman" w:hAnsi="Times New Roman" w:cs="Times New Roman"/>
          <w:sz w:val="24"/>
          <w:szCs w:val="24"/>
        </w:rPr>
        <w:t>Новодвинск</w:t>
      </w:r>
      <w:proofErr w:type="spellEnd"/>
      <w:r w:rsidRPr="00AA7963">
        <w:rPr>
          <w:rFonts w:ascii="Times New Roman" w:hAnsi="Times New Roman" w:cs="Times New Roman"/>
          <w:sz w:val="24"/>
          <w:szCs w:val="24"/>
        </w:rPr>
        <w:t xml:space="preserve">» от 20.09.2010 N 598-па, администрация муниципального образования «Город </w:t>
      </w:r>
      <w:proofErr w:type="spellStart"/>
      <w:r w:rsidRPr="00AA7963">
        <w:rPr>
          <w:rFonts w:ascii="Times New Roman" w:hAnsi="Times New Roman" w:cs="Times New Roman"/>
          <w:sz w:val="24"/>
          <w:szCs w:val="24"/>
        </w:rPr>
        <w:t>Новодвинск</w:t>
      </w:r>
      <w:proofErr w:type="spellEnd"/>
      <w:r w:rsidRPr="00AA7963">
        <w:rPr>
          <w:rFonts w:ascii="Times New Roman" w:hAnsi="Times New Roman" w:cs="Times New Roman"/>
          <w:sz w:val="24"/>
          <w:szCs w:val="24"/>
        </w:rPr>
        <w:t>»</w:t>
      </w:r>
      <w:proofErr w:type="gramEnd"/>
    </w:p>
    <w:p w:rsidR="00AA7963" w:rsidRPr="00AA7963" w:rsidRDefault="00AA7963" w:rsidP="00AA7963">
      <w:pPr>
        <w:rPr>
          <w:rFonts w:ascii="Times New Roman" w:hAnsi="Times New Roman" w:cs="Times New Roman"/>
          <w:sz w:val="24"/>
          <w:szCs w:val="24"/>
        </w:rPr>
      </w:pPr>
    </w:p>
    <w:p w:rsidR="00AA7963" w:rsidRPr="00AA7963" w:rsidRDefault="00AA7963" w:rsidP="00AA7963">
      <w:pPr>
        <w:rPr>
          <w:rFonts w:ascii="Times New Roman" w:hAnsi="Times New Roman" w:cs="Times New Roman"/>
          <w:sz w:val="24"/>
          <w:szCs w:val="24"/>
        </w:rPr>
      </w:pPr>
      <w:r w:rsidRPr="00AA7963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AA7963" w:rsidRPr="00AA7963" w:rsidRDefault="00AA7963" w:rsidP="00AA7963">
      <w:pPr>
        <w:rPr>
          <w:rFonts w:ascii="Times New Roman" w:hAnsi="Times New Roman" w:cs="Times New Roman"/>
          <w:sz w:val="24"/>
          <w:szCs w:val="24"/>
        </w:rPr>
      </w:pPr>
    </w:p>
    <w:p w:rsidR="00AA7963" w:rsidRPr="00AA7963" w:rsidRDefault="00AA7963" w:rsidP="00AA7963">
      <w:pPr>
        <w:rPr>
          <w:rFonts w:ascii="Times New Roman" w:hAnsi="Times New Roman" w:cs="Times New Roman"/>
          <w:sz w:val="24"/>
          <w:szCs w:val="24"/>
        </w:rPr>
      </w:pPr>
      <w:r w:rsidRPr="00AA7963">
        <w:rPr>
          <w:rFonts w:ascii="Times New Roman" w:hAnsi="Times New Roman" w:cs="Times New Roman"/>
          <w:sz w:val="24"/>
          <w:szCs w:val="24"/>
        </w:rPr>
        <w:lastRenderedPageBreak/>
        <w:t>1.Утвердить норматив накопления твердых бытовых отходов для жилищного фонда в размере 1,68 м(3) на одного жителя в год.</w:t>
      </w:r>
    </w:p>
    <w:p w:rsidR="00AA7963" w:rsidRPr="00AA7963" w:rsidRDefault="00AA7963" w:rsidP="00AA7963">
      <w:pPr>
        <w:rPr>
          <w:rFonts w:ascii="Times New Roman" w:hAnsi="Times New Roman" w:cs="Times New Roman"/>
          <w:sz w:val="24"/>
          <w:szCs w:val="24"/>
        </w:rPr>
      </w:pPr>
    </w:p>
    <w:p w:rsidR="00AA7963" w:rsidRPr="00AA7963" w:rsidRDefault="00AA7963" w:rsidP="00AA7963">
      <w:pPr>
        <w:rPr>
          <w:rFonts w:ascii="Times New Roman" w:hAnsi="Times New Roman" w:cs="Times New Roman"/>
          <w:sz w:val="24"/>
          <w:szCs w:val="24"/>
        </w:rPr>
      </w:pPr>
      <w:r w:rsidRPr="00AA7963">
        <w:rPr>
          <w:rFonts w:ascii="Times New Roman" w:hAnsi="Times New Roman" w:cs="Times New Roman"/>
          <w:sz w:val="24"/>
          <w:szCs w:val="24"/>
        </w:rPr>
        <w:t>2.Установить, что настоящее постановление вступает в силу с 01.01.2012.</w:t>
      </w:r>
    </w:p>
    <w:p w:rsidR="00AA7963" w:rsidRPr="00AA7963" w:rsidRDefault="00AA7963" w:rsidP="00AA7963">
      <w:pPr>
        <w:rPr>
          <w:rFonts w:ascii="Times New Roman" w:hAnsi="Times New Roman" w:cs="Times New Roman"/>
          <w:sz w:val="24"/>
          <w:szCs w:val="24"/>
        </w:rPr>
      </w:pPr>
    </w:p>
    <w:p w:rsidR="00AA7963" w:rsidRPr="00AA7963" w:rsidRDefault="00AA7963" w:rsidP="00AA7963">
      <w:pPr>
        <w:rPr>
          <w:rFonts w:ascii="Times New Roman" w:hAnsi="Times New Roman" w:cs="Times New Roman"/>
          <w:sz w:val="24"/>
          <w:szCs w:val="24"/>
        </w:rPr>
      </w:pPr>
      <w:r w:rsidRPr="00AA7963">
        <w:rPr>
          <w:rFonts w:ascii="Times New Roman" w:hAnsi="Times New Roman" w:cs="Times New Roman"/>
          <w:sz w:val="24"/>
          <w:szCs w:val="24"/>
        </w:rPr>
        <w:t xml:space="preserve">3.Признать утратившим силу со дня вступления в силу настоящего постановления постановление мэра города </w:t>
      </w:r>
      <w:proofErr w:type="spellStart"/>
      <w:r w:rsidRPr="00AA7963">
        <w:rPr>
          <w:rFonts w:ascii="Times New Roman" w:hAnsi="Times New Roman" w:cs="Times New Roman"/>
          <w:sz w:val="24"/>
          <w:szCs w:val="24"/>
        </w:rPr>
        <w:t>Новодвинска</w:t>
      </w:r>
      <w:proofErr w:type="spellEnd"/>
      <w:r w:rsidRPr="00AA7963">
        <w:rPr>
          <w:rFonts w:ascii="Times New Roman" w:hAnsi="Times New Roman" w:cs="Times New Roman"/>
          <w:sz w:val="24"/>
          <w:szCs w:val="24"/>
        </w:rPr>
        <w:t xml:space="preserve"> от 30.03.2006 N 94 «Об утверждении норматива накопления твердых бытовых отходов».</w:t>
      </w:r>
    </w:p>
    <w:p w:rsidR="00AA7963" w:rsidRPr="00AA7963" w:rsidRDefault="00AA7963" w:rsidP="00AA7963">
      <w:pPr>
        <w:rPr>
          <w:rFonts w:ascii="Times New Roman" w:hAnsi="Times New Roman" w:cs="Times New Roman"/>
          <w:sz w:val="24"/>
          <w:szCs w:val="24"/>
        </w:rPr>
      </w:pPr>
    </w:p>
    <w:p w:rsidR="00AA7963" w:rsidRPr="00AA7963" w:rsidRDefault="00AA7963" w:rsidP="00AA7963">
      <w:pPr>
        <w:rPr>
          <w:rFonts w:ascii="Times New Roman" w:hAnsi="Times New Roman" w:cs="Times New Roman"/>
          <w:sz w:val="24"/>
          <w:szCs w:val="24"/>
        </w:rPr>
      </w:pPr>
      <w:r w:rsidRPr="00AA7963">
        <w:rPr>
          <w:rFonts w:ascii="Times New Roman" w:hAnsi="Times New Roman" w:cs="Times New Roman"/>
          <w:sz w:val="24"/>
          <w:szCs w:val="24"/>
        </w:rPr>
        <w:t>4.Настоящее постановление подлежит официальному опубликованию.</w:t>
      </w:r>
    </w:p>
    <w:p w:rsidR="00AA7963" w:rsidRPr="00AA7963" w:rsidRDefault="00AA7963" w:rsidP="00AA7963">
      <w:pPr>
        <w:rPr>
          <w:rFonts w:ascii="Times New Roman" w:hAnsi="Times New Roman" w:cs="Times New Roman"/>
          <w:sz w:val="24"/>
          <w:szCs w:val="24"/>
        </w:rPr>
      </w:pPr>
    </w:p>
    <w:p w:rsidR="00AA7963" w:rsidRPr="00AA7963" w:rsidRDefault="00AA7963" w:rsidP="00AA7963">
      <w:pPr>
        <w:rPr>
          <w:rFonts w:ascii="Times New Roman" w:hAnsi="Times New Roman" w:cs="Times New Roman"/>
          <w:sz w:val="24"/>
          <w:szCs w:val="24"/>
        </w:rPr>
      </w:pPr>
    </w:p>
    <w:p w:rsidR="00AA7963" w:rsidRPr="00AA7963" w:rsidRDefault="00AA7963" w:rsidP="00AA7963">
      <w:pPr>
        <w:rPr>
          <w:rFonts w:ascii="Times New Roman" w:hAnsi="Times New Roman" w:cs="Times New Roman"/>
          <w:sz w:val="24"/>
          <w:szCs w:val="24"/>
        </w:rPr>
      </w:pPr>
    </w:p>
    <w:p w:rsidR="00AA7963" w:rsidRPr="00AA7963" w:rsidRDefault="00AA7963" w:rsidP="00AA7963">
      <w:pPr>
        <w:jc w:val="right"/>
        <w:rPr>
          <w:rFonts w:ascii="Times New Roman" w:hAnsi="Times New Roman" w:cs="Times New Roman"/>
          <w:sz w:val="24"/>
          <w:szCs w:val="24"/>
        </w:rPr>
      </w:pPr>
      <w:r w:rsidRPr="00AA7963">
        <w:rPr>
          <w:rFonts w:ascii="Times New Roman" w:hAnsi="Times New Roman" w:cs="Times New Roman"/>
          <w:sz w:val="24"/>
          <w:szCs w:val="24"/>
        </w:rPr>
        <w:t>Глава муниципального образования</w:t>
      </w:r>
    </w:p>
    <w:p w:rsidR="00AA7963" w:rsidRPr="00AA7963" w:rsidRDefault="00AA7963" w:rsidP="00AA7963">
      <w:pPr>
        <w:jc w:val="right"/>
        <w:rPr>
          <w:rFonts w:ascii="Times New Roman" w:hAnsi="Times New Roman" w:cs="Times New Roman"/>
          <w:sz w:val="24"/>
          <w:szCs w:val="24"/>
        </w:rPr>
      </w:pPr>
      <w:r w:rsidRPr="00AA7963">
        <w:rPr>
          <w:rFonts w:ascii="Times New Roman" w:hAnsi="Times New Roman" w:cs="Times New Roman"/>
          <w:sz w:val="24"/>
          <w:szCs w:val="24"/>
        </w:rPr>
        <w:t xml:space="preserve">«Город </w:t>
      </w:r>
      <w:proofErr w:type="spellStart"/>
      <w:r w:rsidRPr="00AA7963">
        <w:rPr>
          <w:rFonts w:ascii="Times New Roman" w:hAnsi="Times New Roman" w:cs="Times New Roman"/>
          <w:sz w:val="24"/>
          <w:szCs w:val="24"/>
        </w:rPr>
        <w:t>Новодвинск</w:t>
      </w:r>
      <w:proofErr w:type="spellEnd"/>
      <w:r w:rsidRPr="00AA7963">
        <w:rPr>
          <w:rFonts w:ascii="Times New Roman" w:hAnsi="Times New Roman" w:cs="Times New Roman"/>
          <w:sz w:val="24"/>
          <w:szCs w:val="24"/>
        </w:rPr>
        <w:t>»</w:t>
      </w:r>
    </w:p>
    <w:p w:rsidR="00DA0770" w:rsidRPr="00AA6D34" w:rsidRDefault="00AA7963" w:rsidP="00AA7963">
      <w:pPr>
        <w:jc w:val="right"/>
        <w:rPr>
          <w:rFonts w:ascii="Times New Roman" w:hAnsi="Times New Roman" w:cs="Times New Roman"/>
          <w:sz w:val="24"/>
          <w:szCs w:val="24"/>
        </w:rPr>
      </w:pPr>
      <w:r w:rsidRPr="00AA7963">
        <w:rPr>
          <w:rFonts w:ascii="Times New Roman" w:hAnsi="Times New Roman" w:cs="Times New Roman"/>
          <w:sz w:val="24"/>
          <w:szCs w:val="24"/>
        </w:rPr>
        <w:t>И.Л. Попов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0503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0503BC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0503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503BC"/>
    <w:rPr>
      <w:rFonts w:ascii="Tahoma" w:hAnsi="Tahoma" w:cs="Tahoma"/>
      <w:sz w:val="16"/>
      <w:szCs w:val="16"/>
    </w:rPr>
  </w:style>
  <w:style w:type="paragraph" w:customStyle="1" w:styleId="oe-a-000004">
    <w:name w:val="oe-a-000004"/>
    <w:basedOn w:val="a"/>
    <w:rsid w:val="00BD5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e-a0-000017">
    <w:name w:val="oe-a0-000017"/>
    <w:basedOn w:val="a0"/>
    <w:rsid w:val="00BD5E58"/>
  </w:style>
  <w:style w:type="paragraph" w:customStyle="1" w:styleId="oe-a-000005">
    <w:name w:val="oe-a-000005"/>
    <w:basedOn w:val="a"/>
    <w:rsid w:val="00BD5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e-a0-000003">
    <w:name w:val="oe-a0-000003"/>
    <w:basedOn w:val="a0"/>
    <w:rsid w:val="00BD5E58"/>
  </w:style>
  <w:style w:type="paragraph" w:customStyle="1" w:styleId="oe-a-000001">
    <w:name w:val="oe-a-000001"/>
    <w:basedOn w:val="a"/>
    <w:rsid w:val="00BD5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780B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f7b359c757b54a4e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