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D441A1F" w14:textId="77777777" w:rsidR="000723B6" w:rsidRPr="000723B6" w:rsidRDefault="000723B6" w:rsidP="000723B6">
      <w:pPr>
        <w:shd w:val="clear" w:color="auto" w:fill="FFFFFF"/>
        <w:spacing w:after="240" w:line="240" w:lineRule="auto"/>
        <w:jc w:val="center"/>
        <w:textAlignment w:val="baseline"/>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АДМИНИСТРАЦИЯ ГОРОДСКОГО ОКРУГА ЛЮБЕРЦЫ МОСКОВСКОЙ ОБЛАСТИ</w:t>
      </w:r>
    </w:p>
    <w:p w14:paraId="48AAE543" w14:textId="77777777" w:rsidR="000723B6" w:rsidRPr="000723B6" w:rsidRDefault="000723B6" w:rsidP="000723B6">
      <w:pPr>
        <w:shd w:val="clear" w:color="auto" w:fill="FFFFFF"/>
        <w:spacing w:after="240" w:line="240" w:lineRule="auto"/>
        <w:jc w:val="center"/>
        <w:textAlignment w:val="baseline"/>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ПОСТАНОВЛЕНИЕ</w:t>
      </w:r>
    </w:p>
    <w:p w14:paraId="5F2A188D" w14:textId="77777777" w:rsidR="000723B6" w:rsidRPr="000723B6" w:rsidRDefault="000723B6" w:rsidP="000723B6">
      <w:pPr>
        <w:shd w:val="clear" w:color="auto" w:fill="FFFFFF"/>
        <w:spacing w:after="240" w:line="240" w:lineRule="auto"/>
        <w:jc w:val="center"/>
        <w:textAlignment w:val="baseline"/>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от 25 декабря 2017 года N 2972-ПА</w:t>
      </w:r>
      <w:r w:rsidRPr="000723B6">
        <w:rPr>
          <w:rFonts w:ascii="Arial" w:eastAsia="Times New Roman" w:hAnsi="Arial" w:cs="Arial"/>
          <w:b/>
          <w:bCs/>
          <w:sz w:val="24"/>
          <w:szCs w:val="24"/>
          <w:lang w:eastAsia="ru-RU"/>
        </w:rPr>
        <w:br/>
      </w:r>
    </w:p>
    <w:p w14:paraId="6CFCB190" w14:textId="77777777" w:rsidR="000723B6" w:rsidRPr="000723B6" w:rsidRDefault="000723B6" w:rsidP="000723B6">
      <w:pPr>
        <w:shd w:val="clear" w:color="auto" w:fill="FFFFFF"/>
        <w:spacing w:after="240" w:line="240" w:lineRule="auto"/>
        <w:jc w:val="center"/>
        <w:textAlignment w:val="baseline"/>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Об утверждении муниципальной программы "Экология городского округа Люберцы Московской области"</w:t>
      </w:r>
    </w:p>
    <w:p w14:paraId="3534C112" w14:textId="77777777" w:rsidR="000723B6" w:rsidRPr="000723B6" w:rsidRDefault="000723B6" w:rsidP="000723B6">
      <w:pPr>
        <w:shd w:val="clear" w:color="auto" w:fill="FFFFFF"/>
        <w:spacing w:after="0" w:line="240" w:lineRule="auto"/>
        <w:jc w:val="center"/>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(редакции Постановления администрации городского округа Люберцы от 31.01.2019 N 349-ПА, от 07.03.2019 N 837-ПА)</w:t>
      </w:r>
    </w:p>
    <w:p w14:paraId="43DFAEC6" w14:textId="77777777" w:rsidR="000723B6" w:rsidRPr="000723B6" w:rsidRDefault="000723B6" w:rsidP="000723B6">
      <w:pPr>
        <w:shd w:val="clear" w:color="auto" w:fill="FFFFFF"/>
        <w:spacing w:after="0" w:line="240" w:lineRule="auto"/>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br/>
      </w:r>
    </w:p>
    <w:p w14:paraId="7740B698"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В соответствии с Бюджетным кодексом Российской Федерации, Федеральным законом от 06.10.2003 N 131-ФЗ "Об общих принципах организации местного самоуправления в Российской Федерации", Федеральным законом от 10.01.2002 N 7-ФЗ "Об охране окружающей среды", Уставом городского округа Люберцы Московской области, Решением Совета депутатов городского округа Люберцы Московской области от 07.06.2017 N 52/7 "О вопросах правопреемства", Распоряжением Главы муниципального образования городской округ Люберцы Московской области от 21.06.2017 N 1-РГ "О наделении полномочиями Первого заместителя Главы администрации", Постановлением администрации муниципального образования Люберецкий муниципальный район Московской области от 11.07.2013 N 1646-ПА "Об утверждении порядка принятия решений о разработке муниципальных программ Люберецкого муниципального района, их формирования и реализации" постановляю:</w:t>
      </w:r>
      <w:r w:rsidRPr="000723B6">
        <w:rPr>
          <w:rFonts w:ascii="Arial" w:eastAsia="Times New Roman" w:hAnsi="Arial" w:cs="Arial"/>
          <w:sz w:val="24"/>
          <w:szCs w:val="24"/>
          <w:lang w:eastAsia="ru-RU"/>
        </w:rPr>
        <w:br/>
      </w:r>
    </w:p>
    <w:p w14:paraId="08A9EF2A"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1. Утвердить муниципальную программу "Экология городского округа Люберцы Московской области" (прилагается).</w:t>
      </w:r>
      <w:r w:rsidRPr="000723B6">
        <w:rPr>
          <w:rFonts w:ascii="Arial" w:eastAsia="Times New Roman" w:hAnsi="Arial" w:cs="Arial"/>
          <w:sz w:val="24"/>
          <w:szCs w:val="24"/>
          <w:lang w:eastAsia="ru-RU"/>
        </w:rPr>
        <w:br/>
      </w:r>
    </w:p>
    <w:p w14:paraId="7A48E12A"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2. Признать утратившими силу:</w:t>
      </w:r>
      <w:r w:rsidRPr="000723B6">
        <w:rPr>
          <w:rFonts w:ascii="Arial" w:eastAsia="Times New Roman" w:hAnsi="Arial" w:cs="Arial"/>
          <w:sz w:val="24"/>
          <w:szCs w:val="24"/>
          <w:lang w:eastAsia="ru-RU"/>
        </w:rPr>
        <w:br/>
      </w:r>
    </w:p>
    <w:p w14:paraId="58F31054"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2.1. Постановление администрации Люберецкого муниципального района от 08.11.2016 N 2723-ПА "Об утверждении муниципальной программы "Экология Люберецкого муниципального района Московской области";</w:t>
      </w:r>
      <w:r w:rsidRPr="000723B6">
        <w:rPr>
          <w:rFonts w:ascii="Arial" w:eastAsia="Times New Roman" w:hAnsi="Arial" w:cs="Arial"/>
          <w:sz w:val="24"/>
          <w:szCs w:val="24"/>
          <w:lang w:eastAsia="ru-RU"/>
        </w:rPr>
        <w:br/>
      </w:r>
    </w:p>
    <w:p w14:paraId="7FC63AF5"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2.2. Постановление администрации Люберецкого муниципального района от 29.12.2016 N 3318-ПА "О внесении изменений в муниципальную программу "Экология Люберецкого муниципального района Московской области", утвержденную Постановлением администрации Люберецкого муниципального района от 08.11.2016 N 2723-ПА "Об утверждении муниципальной программы "Экология Люберецкого муниципального района Московской области";</w:t>
      </w:r>
      <w:r w:rsidRPr="000723B6">
        <w:rPr>
          <w:rFonts w:ascii="Arial" w:eastAsia="Times New Roman" w:hAnsi="Arial" w:cs="Arial"/>
          <w:sz w:val="24"/>
          <w:szCs w:val="24"/>
          <w:lang w:eastAsia="ru-RU"/>
        </w:rPr>
        <w:br/>
      </w:r>
    </w:p>
    <w:p w14:paraId="72D0BE0A"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2.3. Постановление администрации Люберецкого муниципального района от 30.08.2017 N 1088-ПА "О внесении изменений в муниципальную программу "Экология Люберецкого муниципального района Московской области".</w:t>
      </w:r>
      <w:r w:rsidRPr="000723B6">
        <w:rPr>
          <w:rFonts w:ascii="Arial" w:eastAsia="Times New Roman" w:hAnsi="Arial" w:cs="Arial"/>
          <w:sz w:val="24"/>
          <w:szCs w:val="24"/>
          <w:lang w:eastAsia="ru-RU"/>
        </w:rPr>
        <w:br/>
      </w:r>
    </w:p>
    <w:p w14:paraId="4D177B58"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3. Настоящее Постановление вступает в силу с 01.01.2018.</w:t>
      </w:r>
      <w:r w:rsidRPr="000723B6">
        <w:rPr>
          <w:rFonts w:ascii="Arial" w:eastAsia="Times New Roman" w:hAnsi="Arial" w:cs="Arial"/>
          <w:sz w:val="24"/>
          <w:szCs w:val="24"/>
          <w:lang w:eastAsia="ru-RU"/>
        </w:rPr>
        <w:br/>
      </w:r>
    </w:p>
    <w:p w14:paraId="18E3C699"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 xml:space="preserve">4. Опубликовать настоящее Постановление в газете "Люберецкая панорама" и на официальном сайте администрации городского округа Люберцы в сети </w:t>
      </w:r>
      <w:r w:rsidRPr="000723B6">
        <w:rPr>
          <w:rFonts w:ascii="Arial" w:eastAsia="Times New Roman" w:hAnsi="Arial" w:cs="Arial"/>
          <w:sz w:val="24"/>
          <w:szCs w:val="24"/>
          <w:lang w:eastAsia="ru-RU"/>
        </w:rPr>
        <w:lastRenderedPageBreak/>
        <w:t>"Интернет".</w:t>
      </w:r>
      <w:r w:rsidRPr="000723B6">
        <w:rPr>
          <w:rFonts w:ascii="Arial" w:eastAsia="Times New Roman" w:hAnsi="Arial" w:cs="Arial"/>
          <w:sz w:val="24"/>
          <w:szCs w:val="24"/>
          <w:lang w:eastAsia="ru-RU"/>
        </w:rPr>
        <w:br/>
      </w:r>
    </w:p>
    <w:p w14:paraId="75469712"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 xml:space="preserve">5. Контроль за исполнением настоящего Постановления возложить на заместителя Главы администрации Григорьева </w:t>
      </w:r>
      <w:proofErr w:type="gramStart"/>
      <w:r w:rsidRPr="000723B6">
        <w:rPr>
          <w:rFonts w:ascii="Arial" w:eastAsia="Times New Roman" w:hAnsi="Arial" w:cs="Arial"/>
          <w:sz w:val="24"/>
          <w:szCs w:val="24"/>
          <w:lang w:eastAsia="ru-RU"/>
        </w:rPr>
        <w:t>Ю.В.</w:t>
      </w:r>
      <w:proofErr w:type="gramEnd"/>
      <w:r w:rsidRPr="000723B6">
        <w:rPr>
          <w:rFonts w:ascii="Arial" w:eastAsia="Times New Roman" w:hAnsi="Arial" w:cs="Arial"/>
          <w:sz w:val="24"/>
          <w:szCs w:val="24"/>
          <w:lang w:eastAsia="ru-RU"/>
        </w:rPr>
        <w:br/>
      </w:r>
    </w:p>
    <w:p w14:paraId="301E9649" w14:textId="77777777" w:rsidR="000723B6" w:rsidRPr="000723B6" w:rsidRDefault="000723B6" w:rsidP="000723B6">
      <w:pPr>
        <w:shd w:val="clear" w:color="auto" w:fill="FFFFFF"/>
        <w:spacing w:after="0" w:line="240" w:lineRule="auto"/>
        <w:jc w:val="right"/>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     Первый заместитель</w:t>
      </w:r>
      <w:r w:rsidRPr="000723B6">
        <w:rPr>
          <w:rFonts w:ascii="Arial" w:eastAsia="Times New Roman" w:hAnsi="Arial" w:cs="Arial"/>
          <w:sz w:val="24"/>
          <w:szCs w:val="24"/>
          <w:lang w:eastAsia="ru-RU"/>
        </w:rPr>
        <w:br/>
        <w:t>     Главы администрации</w:t>
      </w:r>
      <w:r w:rsidRPr="000723B6">
        <w:rPr>
          <w:rFonts w:ascii="Arial" w:eastAsia="Times New Roman" w:hAnsi="Arial" w:cs="Arial"/>
          <w:sz w:val="24"/>
          <w:szCs w:val="24"/>
          <w:lang w:eastAsia="ru-RU"/>
        </w:rPr>
        <w:br/>
        <w:t>     </w:t>
      </w:r>
      <w:proofErr w:type="gramStart"/>
      <w:r w:rsidRPr="000723B6">
        <w:rPr>
          <w:rFonts w:ascii="Arial" w:eastAsia="Times New Roman" w:hAnsi="Arial" w:cs="Arial"/>
          <w:sz w:val="24"/>
          <w:szCs w:val="24"/>
          <w:lang w:eastAsia="ru-RU"/>
        </w:rPr>
        <w:t>И.Г.</w:t>
      </w:r>
      <w:proofErr w:type="gramEnd"/>
      <w:r w:rsidRPr="000723B6">
        <w:rPr>
          <w:rFonts w:ascii="Arial" w:eastAsia="Times New Roman" w:hAnsi="Arial" w:cs="Arial"/>
          <w:sz w:val="24"/>
          <w:szCs w:val="24"/>
          <w:lang w:eastAsia="ru-RU"/>
        </w:rPr>
        <w:t xml:space="preserve"> Назарьева</w:t>
      </w:r>
    </w:p>
    <w:p w14:paraId="20783508" w14:textId="77777777" w:rsidR="000723B6" w:rsidRPr="000723B6" w:rsidRDefault="000723B6" w:rsidP="000723B6">
      <w:pPr>
        <w:shd w:val="clear" w:color="auto" w:fill="FFFFFF"/>
        <w:spacing w:after="0" w:line="240" w:lineRule="auto"/>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br/>
      </w:r>
    </w:p>
    <w:p w14:paraId="3E972476" w14:textId="77777777" w:rsidR="000723B6" w:rsidRPr="000723B6" w:rsidRDefault="000723B6" w:rsidP="000723B6">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Утверждена</w:t>
      </w:r>
      <w:r w:rsidRPr="000723B6">
        <w:rPr>
          <w:rFonts w:ascii="Arial" w:eastAsia="Times New Roman" w:hAnsi="Arial" w:cs="Arial"/>
          <w:b/>
          <w:bCs/>
          <w:sz w:val="24"/>
          <w:szCs w:val="24"/>
          <w:lang w:eastAsia="ru-RU"/>
        </w:rPr>
        <w:br/>
        <w:t>Постановлением администрации</w:t>
      </w:r>
      <w:r w:rsidRPr="000723B6">
        <w:rPr>
          <w:rFonts w:ascii="Arial" w:eastAsia="Times New Roman" w:hAnsi="Arial" w:cs="Arial"/>
          <w:b/>
          <w:bCs/>
          <w:sz w:val="24"/>
          <w:szCs w:val="24"/>
          <w:lang w:eastAsia="ru-RU"/>
        </w:rPr>
        <w:br/>
        <w:t>городского округа Люберцы</w:t>
      </w:r>
      <w:r w:rsidRPr="000723B6">
        <w:rPr>
          <w:rFonts w:ascii="Arial" w:eastAsia="Times New Roman" w:hAnsi="Arial" w:cs="Arial"/>
          <w:b/>
          <w:bCs/>
          <w:sz w:val="24"/>
          <w:szCs w:val="24"/>
          <w:lang w:eastAsia="ru-RU"/>
        </w:rPr>
        <w:br/>
        <w:t>Московской области</w:t>
      </w:r>
      <w:r w:rsidRPr="000723B6">
        <w:rPr>
          <w:rFonts w:ascii="Arial" w:eastAsia="Times New Roman" w:hAnsi="Arial" w:cs="Arial"/>
          <w:b/>
          <w:bCs/>
          <w:sz w:val="24"/>
          <w:szCs w:val="24"/>
          <w:lang w:eastAsia="ru-RU"/>
        </w:rPr>
        <w:br/>
        <w:t>от 25.12.2017 N 2972-ПА</w:t>
      </w:r>
      <w:r w:rsidRPr="000723B6">
        <w:rPr>
          <w:rFonts w:ascii="Arial" w:eastAsia="Times New Roman" w:hAnsi="Arial" w:cs="Arial"/>
          <w:b/>
          <w:bCs/>
          <w:sz w:val="24"/>
          <w:szCs w:val="24"/>
          <w:lang w:eastAsia="ru-RU"/>
        </w:rPr>
        <w:br/>
        <w:t>(в редакции Постановления</w:t>
      </w:r>
      <w:r w:rsidRPr="000723B6">
        <w:rPr>
          <w:rFonts w:ascii="Arial" w:eastAsia="Times New Roman" w:hAnsi="Arial" w:cs="Arial"/>
          <w:b/>
          <w:bCs/>
          <w:sz w:val="24"/>
          <w:szCs w:val="24"/>
          <w:lang w:eastAsia="ru-RU"/>
        </w:rPr>
        <w:br/>
        <w:t>администрации городского округа Люберцы</w:t>
      </w:r>
      <w:r w:rsidRPr="000723B6">
        <w:rPr>
          <w:rFonts w:ascii="Arial" w:eastAsia="Times New Roman" w:hAnsi="Arial" w:cs="Arial"/>
          <w:b/>
          <w:bCs/>
          <w:sz w:val="24"/>
          <w:szCs w:val="24"/>
          <w:lang w:eastAsia="ru-RU"/>
        </w:rPr>
        <w:br/>
        <w:t>от 31.01.2019 N 349-ПА,</w:t>
      </w:r>
      <w:r w:rsidRPr="000723B6">
        <w:rPr>
          <w:rFonts w:ascii="Arial" w:eastAsia="Times New Roman" w:hAnsi="Arial" w:cs="Arial"/>
          <w:b/>
          <w:bCs/>
          <w:sz w:val="24"/>
          <w:szCs w:val="24"/>
          <w:lang w:eastAsia="ru-RU"/>
        </w:rPr>
        <w:br/>
        <w:t>от 07.03.2019 N 837-ПА)</w:t>
      </w:r>
    </w:p>
    <w:p w14:paraId="475E9151" w14:textId="77777777" w:rsidR="000723B6" w:rsidRPr="000723B6" w:rsidRDefault="000723B6" w:rsidP="000723B6">
      <w:pPr>
        <w:shd w:val="clear" w:color="auto" w:fill="FFFFFF"/>
        <w:spacing w:after="240" w:line="240" w:lineRule="auto"/>
        <w:jc w:val="center"/>
        <w:textAlignment w:val="baseline"/>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br/>
        <w:t>Муниципальная Программа "Экология городского округа Люберцы Московской области"</w:t>
      </w:r>
    </w:p>
    <w:p w14:paraId="11F9B116" w14:textId="77777777" w:rsidR="000723B6" w:rsidRPr="000723B6" w:rsidRDefault="000723B6" w:rsidP="000723B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Паспорт муниципальной программы "Экология городского округа Люберцы Московской области"</w:t>
      </w:r>
    </w:p>
    <w:tbl>
      <w:tblPr>
        <w:tblW w:w="0" w:type="auto"/>
        <w:tblCellMar>
          <w:left w:w="0" w:type="dxa"/>
          <w:right w:w="0" w:type="dxa"/>
        </w:tblCellMar>
        <w:tblLook w:val="04A0" w:firstRow="1" w:lastRow="0" w:firstColumn="1" w:lastColumn="0" w:noHBand="0" w:noVBand="1"/>
      </w:tblPr>
      <w:tblGrid>
        <w:gridCol w:w="2451"/>
        <w:gridCol w:w="1233"/>
        <w:gridCol w:w="1026"/>
        <w:gridCol w:w="1248"/>
        <w:gridCol w:w="1123"/>
        <w:gridCol w:w="1137"/>
        <w:gridCol w:w="1137"/>
      </w:tblGrid>
      <w:tr w:rsidR="000723B6" w:rsidRPr="000723B6" w14:paraId="00FA8934" w14:textId="77777777" w:rsidTr="000723B6">
        <w:trPr>
          <w:trHeight w:val="15"/>
        </w:trPr>
        <w:tc>
          <w:tcPr>
            <w:tcW w:w="7577" w:type="dxa"/>
            <w:hideMark/>
          </w:tcPr>
          <w:p w14:paraId="330B589C" w14:textId="77777777" w:rsidR="000723B6" w:rsidRPr="000723B6" w:rsidRDefault="000723B6" w:rsidP="000723B6">
            <w:pPr>
              <w:spacing w:line="254" w:lineRule="auto"/>
              <w:rPr>
                <w:rFonts w:ascii="Arial" w:eastAsia="Times New Roman" w:hAnsi="Arial" w:cs="Arial"/>
                <w:sz w:val="24"/>
                <w:szCs w:val="24"/>
                <w:lang w:eastAsia="ru-RU"/>
              </w:rPr>
            </w:pPr>
          </w:p>
        </w:tc>
        <w:tc>
          <w:tcPr>
            <w:tcW w:w="1663" w:type="dxa"/>
            <w:hideMark/>
          </w:tcPr>
          <w:p w14:paraId="55531450"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48" w:type="dxa"/>
            <w:hideMark/>
          </w:tcPr>
          <w:p w14:paraId="6F3F3161"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48" w:type="dxa"/>
            <w:hideMark/>
          </w:tcPr>
          <w:p w14:paraId="66563ACA"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663" w:type="dxa"/>
            <w:hideMark/>
          </w:tcPr>
          <w:p w14:paraId="151A4E99"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48" w:type="dxa"/>
            <w:hideMark/>
          </w:tcPr>
          <w:p w14:paraId="2D45F6AF"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48" w:type="dxa"/>
            <w:hideMark/>
          </w:tcPr>
          <w:p w14:paraId="70156CC4" w14:textId="77777777" w:rsidR="000723B6" w:rsidRPr="000723B6" w:rsidRDefault="000723B6" w:rsidP="000723B6">
            <w:pPr>
              <w:spacing w:after="200" w:line="276" w:lineRule="auto"/>
              <w:rPr>
                <w:rFonts w:ascii="Calibri" w:eastAsia="Calibri" w:hAnsi="Calibri" w:cs="Times New Roman"/>
                <w:sz w:val="20"/>
                <w:szCs w:val="20"/>
                <w:lang w:eastAsia="ru-RU"/>
              </w:rPr>
            </w:pPr>
          </w:p>
        </w:tc>
      </w:tr>
      <w:tr w:rsidR="000723B6" w:rsidRPr="000723B6" w14:paraId="79C36EDC" w14:textId="77777777" w:rsidTr="000723B6">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E35E2"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Цели муниципальной программы</w:t>
            </w: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5D619"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окружающую среду.</w:t>
            </w:r>
          </w:p>
        </w:tc>
      </w:tr>
      <w:tr w:rsidR="000723B6" w:rsidRPr="000723B6" w14:paraId="0A94E5B4" w14:textId="77777777" w:rsidTr="000723B6">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0D433"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Задачи муниципальной программы</w:t>
            </w: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9801E"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Стабилизация экологической обстановки в городском округе Люберцы</w:t>
            </w:r>
          </w:p>
        </w:tc>
      </w:tr>
      <w:tr w:rsidR="000723B6" w:rsidRPr="000723B6" w14:paraId="0EC25260" w14:textId="77777777" w:rsidTr="000723B6">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CE5F6"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Координатор муниципальной программы</w:t>
            </w: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ED15A"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Заместитель Главы администрации </w:t>
            </w:r>
            <w:proofErr w:type="spellStart"/>
            <w:r w:rsidRPr="000723B6">
              <w:rPr>
                <w:rFonts w:ascii="Times New Roman" w:eastAsia="Times New Roman" w:hAnsi="Times New Roman" w:cs="Times New Roman"/>
                <w:sz w:val="24"/>
                <w:szCs w:val="24"/>
              </w:rPr>
              <w:t>А.И.Коханый</w:t>
            </w:r>
            <w:proofErr w:type="spellEnd"/>
          </w:p>
        </w:tc>
      </w:tr>
      <w:tr w:rsidR="000723B6" w:rsidRPr="000723B6" w14:paraId="75F30750" w14:textId="77777777" w:rsidTr="000723B6">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ED6E9"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Муниципальный заказчик программы</w:t>
            </w: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77EAA"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 Московской области.</w:t>
            </w:r>
          </w:p>
        </w:tc>
      </w:tr>
      <w:tr w:rsidR="000723B6" w:rsidRPr="000723B6" w14:paraId="305091DB" w14:textId="77777777" w:rsidTr="000723B6">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C73D0"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Сроки реализации муниципальной программы</w:t>
            </w: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ADD4"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r w:rsidRPr="000723B6">
              <w:rPr>
                <w:rFonts w:ascii="Times New Roman" w:eastAsia="Times New Roman" w:hAnsi="Times New Roman" w:cs="Times New Roman"/>
                <w:sz w:val="24"/>
                <w:szCs w:val="24"/>
              </w:rPr>
              <w:t xml:space="preserve"> годы</w:t>
            </w:r>
          </w:p>
        </w:tc>
      </w:tr>
      <w:tr w:rsidR="000723B6" w:rsidRPr="000723B6" w14:paraId="2B54613D" w14:textId="77777777" w:rsidTr="000723B6">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8515B"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Перечень подпрограмм</w:t>
            </w: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5DEE2" w14:textId="77777777" w:rsidR="000723B6" w:rsidRPr="000723B6" w:rsidRDefault="000723B6" w:rsidP="000723B6">
            <w:pPr>
              <w:spacing w:line="254" w:lineRule="auto"/>
              <w:rPr>
                <w:rFonts w:ascii="Calibri" w:eastAsia="Times New Roman" w:hAnsi="Calibri" w:cs="Times New Roman"/>
              </w:rPr>
            </w:pPr>
          </w:p>
        </w:tc>
      </w:tr>
      <w:tr w:rsidR="000723B6" w:rsidRPr="000723B6" w14:paraId="62F8223A" w14:textId="77777777" w:rsidTr="000723B6">
        <w:tc>
          <w:tcPr>
            <w:tcW w:w="757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233288"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Источники финансирования муниципальной программы,</w:t>
            </w:r>
            <w:r w:rsidRPr="000723B6">
              <w:rPr>
                <w:rFonts w:ascii="Times New Roman" w:eastAsia="Times New Roman" w:hAnsi="Times New Roman" w:cs="Times New Roman"/>
                <w:sz w:val="24"/>
                <w:szCs w:val="24"/>
              </w:rPr>
              <w:br/>
            </w:r>
            <w:r w:rsidRPr="000723B6">
              <w:rPr>
                <w:rFonts w:ascii="Times New Roman" w:eastAsia="Times New Roman" w:hAnsi="Times New Roman" w:cs="Times New Roman"/>
                <w:sz w:val="24"/>
                <w:szCs w:val="24"/>
              </w:rPr>
              <w:lastRenderedPageBreak/>
              <w:t>в том числе по годам:</w:t>
            </w: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66F49"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Расходы (тыс. рублей)</w:t>
            </w:r>
          </w:p>
        </w:tc>
      </w:tr>
      <w:tr w:rsidR="000723B6" w:rsidRPr="000723B6" w14:paraId="175A5BB8" w14:textId="77777777" w:rsidTr="000723B6">
        <w:tc>
          <w:tcPr>
            <w:tcW w:w="757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45FBB0" w14:textId="77777777" w:rsidR="000723B6" w:rsidRPr="000723B6" w:rsidRDefault="000723B6" w:rsidP="000723B6">
            <w:pPr>
              <w:spacing w:line="254" w:lineRule="auto"/>
              <w:rPr>
                <w:rFonts w:ascii="Calibri" w:eastAsia="Times New Roman"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56900"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A0B93"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AF9DD"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0900A"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2BA08"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79C0C"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2022</w:t>
            </w:r>
          </w:p>
        </w:tc>
      </w:tr>
      <w:tr w:rsidR="000723B6" w:rsidRPr="000723B6" w14:paraId="3BB8C780" w14:textId="77777777" w:rsidTr="000723B6">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D4FEE"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005C5"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34705,02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A4C20"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3665,5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77312"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11345,50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62E5E"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9503,02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D81CD"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5095,50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95970"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5095,5</w:t>
            </w:r>
          </w:p>
        </w:tc>
      </w:tr>
      <w:tr w:rsidR="000723B6" w:rsidRPr="000723B6" w14:paraId="1BB01214" w14:textId="77777777" w:rsidTr="000723B6">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A3A9E"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Всего, в том числе по годам: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783F4"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34705,02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E2F90"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3665,5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36DF8"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11345,50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EA7F3"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9503,02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DDB7D"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5095,50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A0575"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5095,50</w:t>
            </w:r>
          </w:p>
        </w:tc>
      </w:tr>
      <w:tr w:rsidR="000723B6" w:rsidRPr="000723B6" w14:paraId="41E7E24A" w14:textId="77777777" w:rsidTr="000723B6">
        <w:tc>
          <w:tcPr>
            <w:tcW w:w="757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B24210"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Целевые показатели муниципальной программы</w:t>
            </w: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D2D83"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проб воздуха - 4200 штук к 2022 г.</w:t>
            </w:r>
          </w:p>
        </w:tc>
      </w:tr>
      <w:tr w:rsidR="000723B6" w:rsidRPr="000723B6" w14:paraId="5E7A4769" w14:textId="77777777" w:rsidTr="000723B6">
        <w:tc>
          <w:tcPr>
            <w:tcW w:w="7577" w:type="dxa"/>
            <w:tcBorders>
              <w:top w:val="nil"/>
              <w:left w:val="single" w:sz="6" w:space="0" w:color="000000"/>
              <w:bottom w:val="nil"/>
              <w:right w:val="single" w:sz="6" w:space="0" w:color="000000"/>
            </w:tcBorders>
            <w:tcMar>
              <w:top w:w="0" w:type="dxa"/>
              <w:left w:w="149" w:type="dxa"/>
              <w:bottom w:w="0" w:type="dxa"/>
              <w:right w:w="149" w:type="dxa"/>
            </w:tcMar>
            <w:hideMark/>
          </w:tcPr>
          <w:p w14:paraId="77E119B4"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41304"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проб воды - 460 штук к 2022 г.</w:t>
            </w:r>
          </w:p>
        </w:tc>
      </w:tr>
      <w:tr w:rsidR="000723B6" w:rsidRPr="000723B6" w14:paraId="75CDA3F7" w14:textId="77777777" w:rsidTr="000723B6">
        <w:tc>
          <w:tcPr>
            <w:tcW w:w="7577" w:type="dxa"/>
            <w:tcBorders>
              <w:top w:val="nil"/>
              <w:left w:val="single" w:sz="6" w:space="0" w:color="000000"/>
              <w:bottom w:val="nil"/>
              <w:right w:val="single" w:sz="6" w:space="0" w:color="000000"/>
            </w:tcBorders>
            <w:tcMar>
              <w:top w:w="0" w:type="dxa"/>
              <w:left w:w="149" w:type="dxa"/>
              <w:bottom w:w="0" w:type="dxa"/>
              <w:right w:w="149" w:type="dxa"/>
            </w:tcMar>
            <w:hideMark/>
          </w:tcPr>
          <w:p w14:paraId="14126183"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39451"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проб воды поверхностных водоемов - 175 штук к 2022 г.</w:t>
            </w:r>
          </w:p>
        </w:tc>
      </w:tr>
      <w:tr w:rsidR="000723B6" w:rsidRPr="000723B6" w14:paraId="53AF8297" w14:textId="77777777" w:rsidTr="000723B6">
        <w:tc>
          <w:tcPr>
            <w:tcW w:w="7577" w:type="dxa"/>
            <w:tcBorders>
              <w:top w:val="nil"/>
              <w:left w:val="single" w:sz="6" w:space="0" w:color="000000"/>
              <w:bottom w:val="nil"/>
              <w:right w:val="single" w:sz="6" w:space="0" w:color="000000"/>
            </w:tcBorders>
            <w:tcMar>
              <w:top w:w="0" w:type="dxa"/>
              <w:left w:w="149" w:type="dxa"/>
              <w:bottom w:w="0" w:type="dxa"/>
              <w:right w:w="149" w:type="dxa"/>
            </w:tcMar>
            <w:hideMark/>
          </w:tcPr>
          <w:p w14:paraId="6D1831F0"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0C417"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проб почвы - 550 штук к 2022 г.</w:t>
            </w:r>
          </w:p>
        </w:tc>
      </w:tr>
      <w:tr w:rsidR="000723B6" w:rsidRPr="000723B6" w14:paraId="7F81D310" w14:textId="77777777" w:rsidTr="000723B6">
        <w:tc>
          <w:tcPr>
            <w:tcW w:w="7577" w:type="dxa"/>
            <w:tcBorders>
              <w:top w:val="nil"/>
              <w:left w:val="single" w:sz="6" w:space="0" w:color="000000"/>
              <w:bottom w:val="nil"/>
              <w:right w:val="single" w:sz="6" w:space="0" w:color="000000"/>
            </w:tcBorders>
            <w:tcMar>
              <w:top w:w="0" w:type="dxa"/>
              <w:left w:w="149" w:type="dxa"/>
              <w:bottom w:w="0" w:type="dxa"/>
              <w:right w:w="149" w:type="dxa"/>
            </w:tcMar>
            <w:hideMark/>
          </w:tcPr>
          <w:p w14:paraId="0F31CBB3"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05AA3"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Доля обследованных и обработанных </w:t>
            </w:r>
            <w:proofErr w:type="spellStart"/>
            <w:r w:rsidRPr="000723B6">
              <w:rPr>
                <w:rFonts w:ascii="Times New Roman" w:eastAsia="Times New Roman" w:hAnsi="Times New Roman" w:cs="Times New Roman"/>
                <w:sz w:val="24"/>
                <w:szCs w:val="24"/>
              </w:rPr>
              <w:t>анафелогенных</w:t>
            </w:r>
            <w:proofErr w:type="spellEnd"/>
            <w:r w:rsidRPr="000723B6">
              <w:rPr>
                <w:rFonts w:ascii="Times New Roman" w:eastAsia="Times New Roman" w:hAnsi="Times New Roman" w:cs="Times New Roman"/>
                <w:sz w:val="24"/>
                <w:szCs w:val="24"/>
              </w:rPr>
              <w:t xml:space="preserve"> водоемов - 100</w:t>
            </w:r>
            <w:proofErr w:type="gramStart"/>
            <w:r w:rsidRPr="000723B6">
              <w:rPr>
                <w:rFonts w:ascii="Times New Roman" w:eastAsia="Times New Roman" w:hAnsi="Times New Roman" w:cs="Times New Roman"/>
                <w:sz w:val="24"/>
                <w:szCs w:val="24"/>
              </w:rPr>
              <w:t>% .</w:t>
            </w:r>
            <w:proofErr w:type="gramEnd"/>
          </w:p>
        </w:tc>
      </w:tr>
      <w:tr w:rsidR="000723B6" w:rsidRPr="000723B6" w14:paraId="44B411F1" w14:textId="77777777" w:rsidTr="000723B6">
        <w:tc>
          <w:tcPr>
            <w:tcW w:w="7577" w:type="dxa"/>
            <w:tcBorders>
              <w:top w:val="nil"/>
              <w:left w:val="single" w:sz="6" w:space="0" w:color="000000"/>
              <w:bottom w:val="nil"/>
              <w:right w:val="single" w:sz="6" w:space="0" w:color="000000"/>
            </w:tcBorders>
            <w:tcMar>
              <w:top w:w="0" w:type="dxa"/>
              <w:left w:w="149" w:type="dxa"/>
              <w:bottom w:w="0" w:type="dxa"/>
              <w:right w:w="149" w:type="dxa"/>
            </w:tcMar>
            <w:hideMark/>
          </w:tcPr>
          <w:p w14:paraId="328B0154"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EB861"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Противоклещевая обработка парков на территории городского округа -100%</w:t>
            </w:r>
          </w:p>
        </w:tc>
      </w:tr>
      <w:tr w:rsidR="000723B6" w:rsidRPr="000723B6" w14:paraId="0AAE03AD" w14:textId="77777777" w:rsidTr="000723B6">
        <w:tc>
          <w:tcPr>
            <w:tcW w:w="7577" w:type="dxa"/>
            <w:tcBorders>
              <w:top w:val="nil"/>
              <w:left w:val="single" w:sz="6" w:space="0" w:color="000000"/>
              <w:bottom w:val="nil"/>
              <w:right w:val="single" w:sz="6" w:space="0" w:color="000000"/>
            </w:tcBorders>
            <w:tcMar>
              <w:top w:w="0" w:type="dxa"/>
              <w:left w:w="149" w:type="dxa"/>
              <w:bottom w:w="0" w:type="dxa"/>
              <w:right w:w="149" w:type="dxa"/>
            </w:tcMar>
            <w:hideMark/>
          </w:tcPr>
          <w:p w14:paraId="4B2126F0"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F9D9A"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Очистка водоёмов от зарослей- 1 к 2020 г.</w:t>
            </w:r>
          </w:p>
        </w:tc>
      </w:tr>
      <w:tr w:rsidR="000723B6" w:rsidRPr="000723B6" w14:paraId="7F50F866" w14:textId="77777777" w:rsidTr="000723B6">
        <w:tc>
          <w:tcPr>
            <w:tcW w:w="7577" w:type="dxa"/>
            <w:tcBorders>
              <w:top w:val="nil"/>
              <w:left w:val="single" w:sz="6" w:space="0" w:color="000000"/>
              <w:bottom w:val="nil"/>
              <w:right w:val="single" w:sz="6" w:space="0" w:color="000000"/>
            </w:tcBorders>
            <w:tcMar>
              <w:top w:w="0" w:type="dxa"/>
              <w:left w:w="149" w:type="dxa"/>
              <w:bottom w:w="0" w:type="dxa"/>
              <w:right w:w="149" w:type="dxa"/>
            </w:tcMar>
            <w:hideMark/>
          </w:tcPr>
          <w:p w14:paraId="50CFB872"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3DAE2"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участников мероприятий в рамках Общероссийских Дней защиты от экологической опасности на территории городского округа Люберцы - 17000 человек к 2022 г.</w:t>
            </w:r>
          </w:p>
        </w:tc>
      </w:tr>
      <w:tr w:rsidR="000723B6" w:rsidRPr="000723B6" w14:paraId="23B46C50" w14:textId="77777777" w:rsidTr="000723B6">
        <w:tc>
          <w:tcPr>
            <w:tcW w:w="7577" w:type="dxa"/>
            <w:tcBorders>
              <w:top w:val="nil"/>
              <w:left w:val="single" w:sz="6" w:space="0" w:color="000000"/>
              <w:bottom w:val="nil"/>
              <w:right w:val="single" w:sz="6" w:space="0" w:color="000000"/>
            </w:tcBorders>
            <w:tcMar>
              <w:top w:w="0" w:type="dxa"/>
              <w:left w:w="149" w:type="dxa"/>
              <w:bottom w:w="0" w:type="dxa"/>
              <w:right w:w="149" w:type="dxa"/>
            </w:tcMar>
            <w:hideMark/>
          </w:tcPr>
          <w:p w14:paraId="60565B43"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7FD11"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проведенных мероприятий в рамках Общероссийских Дней защиты от экологической опасности на территории городского округа Люберцы - 25 штук к 2022 г.</w:t>
            </w:r>
          </w:p>
        </w:tc>
      </w:tr>
      <w:tr w:rsidR="000723B6" w:rsidRPr="000723B6" w14:paraId="1CD539BE" w14:textId="77777777" w:rsidTr="000723B6">
        <w:tc>
          <w:tcPr>
            <w:tcW w:w="7577" w:type="dxa"/>
            <w:tcBorders>
              <w:top w:val="nil"/>
              <w:left w:val="single" w:sz="6" w:space="0" w:color="000000"/>
              <w:bottom w:val="nil"/>
              <w:right w:val="single" w:sz="6" w:space="0" w:color="000000"/>
            </w:tcBorders>
            <w:tcMar>
              <w:top w:w="0" w:type="dxa"/>
              <w:left w:w="149" w:type="dxa"/>
              <w:bottom w:w="0" w:type="dxa"/>
              <w:right w:w="149" w:type="dxa"/>
            </w:tcMar>
            <w:hideMark/>
          </w:tcPr>
          <w:p w14:paraId="5BAC0BB5"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A0601"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Соответствие расходов на природоохранную деятельность,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 (28,6 руб./чел.) - 57 %</w:t>
            </w:r>
          </w:p>
        </w:tc>
      </w:tr>
      <w:tr w:rsidR="000723B6" w:rsidRPr="000723B6" w14:paraId="617A6BBB" w14:textId="77777777" w:rsidTr="000723B6">
        <w:tc>
          <w:tcPr>
            <w:tcW w:w="757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14FEB9" w14:textId="77777777" w:rsidR="000723B6" w:rsidRPr="000723B6" w:rsidRDefault="000723B6" w:rsidP="000723B6">
            <w:pPr>
              <w:spacing w:line="254" w:lineRule="auto"/>
              <w:rPr>
                <w:rFonts w:ascii="Calibri" w:eastAsia="Times New Roman" w:hAnsi="Calibri" w:cs="Times New Roman"/>
              </w:rPr>
            </w:pPr>
          </w:p>
        </w:tc>
        <w:tc>
          <w:tcPr>
            <w:tcW w:w="1071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CCABC" w14:textId="77777777" w:rsidR="000723B6" w:rsidRPr="000723B6" w:rsidRDefault="000723B6" w:rsidP="000723B6">
            <w:pPr>
              <w:spacing w:after="0" w:line="276"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 - 55% к 2022 г.</w:t>
            </w:r>
          </w:p>
        </w:tc>
      </w:tr>
    </w:tbl>
    <w:p w14:paraId="3083D22E" w14:textId="77777777" w:rsidR="000723B6" w:rsidRPr="000723B6" w:rsidRDefault="000723B6" w:rsidP="000723B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1.Общая характеристика сферы реализации муниципальной Программы</w:t>
      </w:r>
    </w:p>
    <w:p w14:paraId="4C23021B"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Состояние окружающей среды - одна из наиболее острых социально-экономических проблем, прямо или косвенно затрагивающих интересы каждого человека, тем более в таком наиболее урбанизированном регионе страны, как Московская область.</w:t>
      </w:r>
      <w:r w:rsidRPr="000723B6">
        <w:rPr>
          <w:rFonts w:ascii="Arial" w:eastAsia="Times New Roman" w:hAnsi="Arial" w:cs="Arial"/>
          <w:sz w:val="24"/>
          <w:szCs w:val="24"/>
          <w:lang w:eastAsia="ru-RU"/>
        </w:rPr>
        <w:br/>
      </w:r>
    </w:p>
    <w:p w14:paraId="7614A603"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 xml:space="preserve">Городской округ Люберцы, как примыкающий к МКAД, помимо собственных достаточно мощных источников влияния на окружающую среду, постоянно испытывает еще большее негативное воздействие от Москвы. Именно здесь </w:t>
      </w:r>
      <w:r w:rsidRPr="000723B6">
        <w:rPr>
          <w:rFonts w:ascii="Arial" w:eastAsia="Times New Roman" w:hAnsi="Arial" w:cs="Arial"/>
          <w:sz w:val="24"/>
          <w:szCs w:val="24"/>
          <w:lang w:eastAsia="ru-RU"/>
        </w:rPr>
        <w:lastRenderedPageBreak/>
        <w:t>оседает большая часть выбросов в атмосферу от столичных предприятий, размещается полигон по захоронению бытовых отходов, сюда стекают сточные воды из московской канализации.</w:t>
      </w:r>
      <w:r w:rsidRPr="000723B6">
        <w:rPr>
          <w:rFonts w:ascii="Arial" w:eastAsia="Times New Roman" w:hAnsi="Arial" w:cs="Arial"/>
          <w:sz w:val="24"/>
          <w:szCs w:val="24"/>
          <w:lang w:eastAsia="ru-RU"/>
        </w:rPr>
        <w:br/>
      </w:r>
    </w:p>
    <w:p w14:paraId="1131C9FD"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Для решения накопившихся экологических проблем, обеспечения конституционного права каждого гражданина на благоприятную окружающую среду, оценки и прогноза состояния окружающей среды разработана муниципальная программа "Экология городского округа Люберцы Московской области", предусматривающая перечень мероприятий и планируемые результаты её реализации.</w:t>
      </w:r>
      <w:r w:rsidRPr="000723B6">
        <w:rPr>
          <w:rFonts w:ascii="Arial" w:eastAsia="Times New Roman" w:hAnsi="Arial" w:cs="Arial"/>
          <w:sz w:val="24"/>
          <w:szCs w:val="24"/>
          <w:lang w:eastAsia="ru-RU"/>
        </w:rPr>
        <w:br/>
      </w:r>
    </w:p>
    <w:p w14:paraId="3E1E9CFE" w14:textId="77777777" w:rsidR="000723B6" w:rsidRPr="000723B6" w:rsidRDefault="000723B6" w:rsidP="000723B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2. Описание цели муниципальной Программы</w:t>
      </w:r>
    </w:p>
    <w:p w14:paraId="37798AF3"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Целью муниципальной программы является обеспечение конституционного права каждого гражданина на благоприятную окружающую среду.</w:t>
      </w:r>
      <w:r w:rsidRPr="000723B6">
        <w:rPr>
          <w:rFonts w:ascii="Arial" w:eastAsia="Times New Roman" w:hAnsi="Arial" w:cs="Arial"/>
          <w:sz w:val="24"/>
          <w:szCs w:val="24"/>
          <w:lang w:eastAsia="ru-RU"/>
        </w:rPr>
        <w:br/>
      </w:r>
    </w:p>
    <w:p w14:paraId="4CD45B7A" w14:textId="77777777" w:rsidR="000723B6" w:rsidRPr="000723B6" w:rsidRDefault="000723B6" w:rsidP="000723B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3. Прогноз развития сферы реализации муниципальной Программы</w:t>
      </w:r>
    </w:p>
    <w:p w14:paraId="09C630F0"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Реализация программы позволит улучшить экологическую обстановку на территории городского округа Люберцы, уменьшить экологическую нагрузку на окружающую среду, что позволит сохранить природную экосистему и улучшить качество жизни и здоровья населения.</w:t>
      </w:r>
    </w:p>
    <w:p w14:paraId="135023F5" w14:textId="77777777" w:rsidR="000723B6" w:rsidRPr="000723B6" w:rsidRDefault="000723B6" w:rsidP="000723B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4. Перечень мероприятий муниципальной программы "Экология городского округа Люберцы Московской области"</w:t>
      </w:r>
    </w:p>
    <w:p w14:paraId="04802D66"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0723B6">
        <w:rPr>
          <w:rFonts w:ascii="Arial" w:eastAsia="Times New Roman" w:hAnsi="Arial" w:cs="Arial"/>
          <w:sz w:val="24"/>
          <w:szCs w:val="24"/>
          <w:lang w:eastAsia="ru-RU"/>
        </w:rPr>
        <w:t>I.Охрана</w:t>
      </w:r>
      <w:proofErr w:type="spellEnd"/>
      <w:r w:rsidRPr="000723B6">
        <w:rPr>
          <w:rFonts w:ascii="Arial" w:eastAsia="Times New Roman" w:hAnsi="Arial" w:cs="Arial"/>
          <w:sz w:val="24"/>
          <w:szCs w:val="24"/>
          <w:lang w:eastAsia="ru-RU"/>
        </w:rPr>
        <w:t xml:space="preserve"> атмосферного воздуха.</w:t>
      </w:r>
      <w:r w:rsidRPr="000723B6">
        <w:rPr>
          <w:rFonts w:ascii="Arial" w:eastAsia="Times New Roman" w:hAnsi="Arial" w:cs="Arial"/>
          <w:sz w:val="24"/>
          <w:szCs w:val="24"/>
          <w:lang w:eastAsia="ru-RU"/>
        </w:rPr>
        <w:br/>
      </w:r>
    </w:p>
    <w:p w14:paraId="445A48CB"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1.</w:t>
      </w:r>
      <w:proofErr w:type="gramStart"/>
      <w:r w:rsidRPr="000723B6">
        <w:rPr>
          <w:rFonts w:ascii="Arial" w:eastAsia="Times New Roman" w:hAnsi="Arial" w:cs="Arial"/>
          <w:sz w:val="24"/>
          <w:szCs w:val="24"/>
          <w:lang w:eastAsia="ru-RU"/>
        </w:rPr>
        <w:t>1.Мониторинг</w:t>
      </w:r>
      <w:proofErr w:type="gramEnd"/>
      <w:r w:rsidRPr="000723B6">
        <w:rPr>
          <w:rFonts w:ascii="Arial" w:eastAsia="Times New Roman" w:hAnsi="Arial" w:cs="Arial"/>
          <w:sz w:val="24"/>
          <w:szCs w:val="24"/>
          <w:lang w:eastAsia="ru-RU"/>
        </w:rPr>
        <w:t xml:space="preserve"> за состоянием атмосферного воздуха в зоне влияния автотранспорта, включая шум, и жилой застройке на территории округа.</w:t>
      </w:r>
      <w:r w:rsidRPr="000723B6">
        <w:rPr>
          <w:rFonts w:ascii="Arial" w:eastAsia="Times New Roman" w:hAnsi="Arial" w:cs="Arial"/>
          <w:sz w:val="24"/>
          <w:szCs w:val="24"/>
          <w:lang w:eastAsia="ru-RU"/>
        </w:rPr>
        <w:br/>
      </w:r>
    </w:p>
    <w:p w14:paraId="56A76A10"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0723B6">
        <w:rPr>
          <w:rFonts w:ascii="Arial" w:eastAsia="Times New Roman" w:hAnsi="Arial" w:cs="Arial"/>
          <w:sz w:val="24"/>
          <w:szCs w:val="24"/>
          <w:lang w:eastAsia="ru-RU"/>
        </w:rPr>
        <w:t>II.Охрана</w:t>
      </w:r>
      <w:proofErr w:type="spellEnd"/>
      <w:r w:rsidRPr="000723B6">
        <w:rPr>
          <w:rFonts w:ascii="Arial" w:eastAsia="Times New Roman" w:hAnsi="Arial" w:cs="Arial"/>
          <w:sz w:val="24"/>
          <w:szCs w:val="24"/>
          <w:lang w:eastAsia="ru-RU"/>
        </w:rPr>
        <w:t xml:space="preserve"> водных ресурсов.</w:t>
      </w:r>
      <w:r w:rsidRPr="000723B6">
        <w:rPr>
          <w:rFonts w:ascii="Arial" w:eastAsia="Times New Roman" w:hAnsi="Arial" w:cs="Arial"/>
          <w:sz w:val="24"/>
          <w:szCs w:val="24"/>
          <w:lang w:eastAsia="ru-RU"/>
        </w:rPr>
        <w:br/>
      </w:r>
    </w:p>
    <w:p w14:paraId="6F9CCB3D"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2.1 Проведение санитарно-химических и санитарно-микробиологических исследований питьевой воды.</w:t>
      </w:r>
      <w:r w:rsidRPr="000723B6">
        <w:rPr>
          <w:rFonts w:ascii="Arial" w:eastAsia="Times New Roman" w:hAnsi="Arial" w:cs="Arial"/>
          <w:sz w:val="24"/>
          <w:szCs w:val="24"/>
          <w:lang w:eastAsia="ru-RU"/>
        </w:rPr>
        <w:br/>
      </w:r>
    </w:p>
    <w:p w14:paraId="6D2DE4C9"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2.</w:t>
      </w:r>
      <w:proofErr w:type="gramStart"/>
      <w:r w:rsidRPr="000723B6">
        <w:rPr>
          <w:rFonts w:ascii="Arial" w:eastAsia="Times New Roman" w:hAnsi="Arial" w:cs="Arial"/>
          <w:sz w:val="24"/>
          <w:szCs w:val="24"/>
          <w:lang w:eastAsia="ru-RU"/>
        </w:rPr>
        <w:t>2.Мониторинг</w:t>
      </w:r>
      <w:proofErr w:type="gramEnd"/>
      <w:r w:rsidRPr="000723B6">
        <w:rPr>
          <w:rFonts w:ascii="Arial" w:eastAsia="Times New Roman" w:hAnsi="Arial" w:cs="Arial"/>
          <w:sz w:val="24"/>
          <w:szCs w:val="24"/>
          <w:lang w:eastAsia="ru-RU"/>
        </w:rPr>
        <w:t xml:space="preserve"> за состоянием вод поверхностных водоёмов округа, в том числе в местах купания (санитарно-химические и санитарно-</w:t>
      </w:r>
      <w:proofErr w:type="spellStart"/>
      <w:r w:rsidRPr="000723B6">
        <w:rPr>
          <w:rFonts w:ascii="Arial" w:eastAsia="Times New Roman" w:hAnsi="Arial" w:cs="Arial"/>
          <w:sz w:val="24"/>
          <w:szCs w:val="24"/>
          <w:lang w:eastAsia="ru-RU"/>
        </w:rPr>
        <w:t>микробилогические</w:t>
      </w:r>
      <w:proofErr w:type="spellEnd"/>
      <w:r w:rsidRPr="000723B6">
        <w:rPr>
          <w:rFonts w:ascii="Arial" w:eastAsia="Times New Roman" w:hAnsi="Arial" w:cs="Arial"/>
          <w:sz w:val="24"/>
          <w:szCs w:val="24"/>
          <w:lang w:eastAsia="ru-RU"/>
        </w:rPr>
        <w:t xml:space="preserve"> исследования).</w:t>
      </w:r>
      <w:r w:rsidRPr="000723B6">
        <w:rPr>
          <w:rFonts w:ascii="Arial" w:eastAsia="Times New Roman" w:hAnsi="Arial" w:cs="Arial"/>
          <w:sz w:val="24"/>
          <w:szCs w:val="24"/>
          <w:lang w:eastAsia="ru-RU"/>
        </w:rPr>
        <w:br/>
      </w:r>
    </w:p>
    <w:p w14:paraId="14AED627"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0723B6">
        <w:rPr>
          <w:rFonts w:ascii="Arial" w:eastAsia="Times New Roman" w:hAnsi="Arial" w:cs="Arial"/>
          <w:sz w:val="24"/>
          <w:szCs w:val="24"/>
          <w:lang w:eastAsia="ru-RU"/>
        </w:rPr>
        <w:t>III.Охрана</w:t>
      </w:r>
      <w:proofErr w:type="spellEnd"/>
      <w:r w:rsidRPr="000723B6">
        <w:rPr>
          <w:rFonts w:ascii="Arial" w:eastAsia="Times New Roman" w:hAnsi="Arial" w:cs="Arial"/>
          <w:sz w:val="24"/>
          <w:szCs w:val="24"/>
          <w:lang w:eastAsia="ru-RU"/>
        </w:rPr>
        <w:t xml:space="preserve"> почв.</w:t>
      </w:r>
      <w:r w:rsidRPr="000723B6">
        <w:rPr>
          <w:rFonts w:ascii="Arial" w:eastAsia="Times New Roman" w:hAnsi="Arial" w:cs="Arial"/>
          <w:sz w:val="24"/>
          <w:szCs w:val="24"/>
          <w:lang w:eastAsia="ru-RU"/>
        </w:rPr>
        <w:br/>
      </w:r>
    </w:p>
    <w:p w14:paraId="125A55A3"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3.</w:t>
      </w:r>
      <w:proofErr w:type="gramStart"/>
      <w:r w:rsidRPr="000723B6">
        <w:rPr>
          <w:rFonts w:ascii="Arial" w:eastAsia="Times New Roman" w:hAnsi="Arial" w:cs="Arial"/>
          <w:sz w:val="24"/>
          <w:szCs w:val="24"/>
          <w:lang w:eastAsia="ru-RU"/>
        </w:rPr>
        <w:t>1.Санитарно</w:t>
      </w:r>
      <w:proofErr w:type="gramEnd"/>
      <w:r w:rsidRPr="000723B6">
        <w:rPr>
          <w:rFonts w:ascii="Arial" w:eastAsia="Times New Roman" w:hAnsi="Arial" w:cs="Arial"/>
          <w:sz w:val="24"/>
          <w:szCs w:val="24"/>
          <w:lang w:eastAsia="ru-RU"/>
        </w:rPr>
        <w:t>-химичекое, санитарно-паразитологическое исследование почв в жилой застройке.</w:t>
      </w:r>
      <w:r w:rsidRPr="000723B6">
        <w:rPr>
          <w:rFonts w:ascii="Arial" w:eastAsia="Times New Roman" w:hAnsi="Arial" w:cs="Arial"/>
          <w:sz w:val="24"/>
          <w:szCs w:val="24"/>
          <w:lang w:eastAsia="ru-RU"/>
        </w:rPr>
        <w:br/>
      </w:r>
    </w:p>
    <w:p w14:paraId="2E93FBEC"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0723B6">
        <w:rPr>
          <w:rFonts w:ascii="Arial" w:eastAsia="Times New Roman" w:hAnsi="Arial" w:cs="Arial"/>
          <w:sz w:val="24"/>
          <w:szCs w:val="24"/>
          <w:lang w:eastAsia="ru-RU"/>
        </w:rPr>
        <w:t>IV.Снижение</w:t>
      </w:r>
      <w:proofErr w:type="spellEnd"/>
      <w:r w:rsidRPr="000723B6">
        <w:rPr>
          <w:rFonts w:ascii="Arial" w:eastAsia="Times New Roman" w:hAnsi="Arial" w:cs="Arial"/>
          <w:sz w:val="24"/>
          <w:szCs w:val="24"/>
          <w:lang w:eastAsia="ru-RU"/>
        </w:rPr>
        <w:t xml:space="preserve"> численности переносчиков малярии и противоклещевые мероприятия.</w:t>
      </w:r>
      <w:r w:rsidRPr="000723B6">
        <w:rPr>
          <w:rFonts w:ascii="Arial" w:eastAsia="Times New Roman" w:hAnsi="Arial" w:cs="Arial"/>
          <w:sz w:val="24"/>
          <w:szCs w:val="24"/>
          <w:lang w:eastAsia="ru-RU"/>
        </w:rPr>
        <w:br/>
      </w:r>
    </w:p>
    <w:p w14:paraId="7E345EED"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4.1. Энтомологическое обследование водоёмов.</w:t>
      </w:r>
      <w:r w:rsidRPr="000723B6">
        <w:rPr>
          <w:rFonts w:ascii="Arial" w:eastAsia="Times New Roman" w:hAnsi="Arial" w:cs="Arial"/>
          <w:sz w:val="24"/>
          <w:szCs w:val="24"/>
          <w:lang w:eastAsia="ru-RU"/>
        </w:rPr>
        <w:br/>
      </w:r>
    </w:p>
    <w:p w14:paraId="3A2AB444"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 xml:space="preserve">4.2. Проведение </w:t>
      </w:r>
      <w:proofErr w:type="spellStart"/>
      <w:r w:rsidRPr="000723B6">
        <w:rPr>
          <w:rFonts w:ascii="Arial" w:eastAsia="Times New Roman" w:hAnsi="Arial" w:cs="Arial"/>
          <w:sz w:val="24"/>
          <w:szCs w:val="24"/>
          <w:lang w:eastAsia="ru-RU"/>
        </w:rPr>
        <w:t>комароистребительных</w:t>
      </w:r>
      <w:proofErr w:type="spellEnd"/>
      <w:r w:rsidRPr="000723B6">
        <w:rPr>
          <w:rFonts w:ascii="Arial" w:eastAsia="Times New Roman" w:hAnsi="Arial" w:cs="Arial"/>
          <w:sz w:val="24"/>
          <w:szCs w:val="24"/>
          <w:lang w:eastAsia="ru-RU"/>
        </w:rPr>
        <w:t xml:space="preserve"> работ на водоёмах городского округа Люберцы.</w:t>
      </w:r>
      <w:r w:rsidRPr="000723B6">
        <w:rPr>
          <w:rFonts w:ascii="Arial" w:eastAsia="Times New Roman" w:hAnsi="Arial" w:cs="Arial"/>
          <w:sz w:val="24"/>
          <w:szCs w:val="24"/>
          <w:lang w:eastAsia="ru-RU"/>
        </w:rPr>
        <w:br/>
      </w:r>
    </w:p>
    <w:p w14:paraId="13526C72"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lastRenderedPageBreak/>
        <w:t>4.3. Проведение противоклещевых работ в парковых зонах городского округа Люберцы.</w:t>
      </w:r>
      <w:r w:rsidRPr="000723B6">
        <w:rPr>
          <w:rFonts w:ascii="Arial" w:eastAsia="Times New Roman" w:hAnsi="Arial" w:cs="Arial"/>
          <w:sz w:val="24"/>
          <w:szCs w:val="24"/>
          <w:lang w:eastAsia="ru-RU"/>
        </w:rPr>
        <w:br/>
      </w:r>
    </w:p>
    <w:p w14:paraId="5C171FCA"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V. Проведение Общероссийских Дней защиты от экологической опасности.</w:t>
      </w:r>
      <w:r w:rsidRPr="000723B6">
        <w:rPr>
          <w:rFonts w:ascii="Arial" w:eastAsia="Times New Roman" w:hAnsi="Arial" w:cs="Arial"/>
          <w:sz w:val="24"/>
          <w:szCs w:val="24"/>
          <w:lang w:eastAsia="ru-RU"/>
        </w:rPr>
        <w:br/>
      </w:r>
    </w:p>
    <w:p w14:paraId="7E2B6212"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5.1. Проведение Общероссийских Дней защиты от экологической опасности.</w:t>
      </w:r>
      <w:r w:rsidRPr="000723B6">
        <w:rPr>
          <w:rFonts w:ascii="Arial" w:eastAsia="Times New Roman" w:hAnsi="Arial" w:cs="Arial"/>
          <w:sz w:val="24"/>
          <w:szCs w:val="24"/>
          <w:lang w:eastAsia="ru-RU"/>
        </w:rPr>
        <w:br/>
      </w:r>
    </w:p>
    <w:p w14:paraId="615E36A3"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VI. Охрана водных объектов.</w:t>
      </w:r>
      <w:r w:rsidRPr="000723B6">
        <w:rPr>
          <w:rFonts w:ascii="Arial" w:eastAsia="Times New Roman" w:hAnsi="Arial" w:cs="Arial"/>
          <w:sz w:val="24"/>
          <w:szCs w:val="24"/>
          <w:lang w:eastAsia="ru-RU"/>
        </w:rPr>
        <w:br/>
      </w:r>
    </w:p>
    <w:p w14:paraId="7662ECD8"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6.1. Проведение работ по очистке водоёмов от зарослей.</w:t>
      </w:r>
      <w:r w:rsidRPr="000723B6">
        <w:rPr>
          <w:rFonts w:ascii="Arial" w:eastAsia="Times New Roman" w:hAnsi="Arial" w:cs="Arial"/>
          <w:sz w:val="24"/>
          <w:szCs w:val="24"/>
          <w:lang w:eastAsia="ru-RU"/>
        </w:rPr>
        <w:br/>
      </w:r>
    </w:p>
    <w:p w14:paraId="4C250E4F"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Основные планируемые результаты реализации программы и их динамика по годам реализации приведены в Приложении N 2 муниципальной программы "Экология городского округа Люберцы Московской области".</w:t>
      </w:r>
    </w:p>
    <w:p w14:paraId="44A2BFA5" w14:textId="77777777" w:rsidR="000723B6" w:rsidRPr="000723B6" w:rsidRDefault="000723B6" w:rsidP="000723B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5. Обобщенная характеристика основных мероприятий муниципальной Программы</w:t>
      </w:r>
    </w:p>
    <w:p w14:paraId="329EF9B4"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Мероприятия программы предполагается осуществлять по основным направлениям:</w:t>
      </w:r>
      <w:r w:rsidRPr="000723B6">
        <w:rPr>
          <w:rFonts w:ascii="Arial" w:eastAsia="Times New Roman" w:hAnsi="Arial" w:cs="Arial"/>
          <w:sz w:val="24"/>
          <w:szCs w:val="24"/>
          <w:lang w:eastAsia="ru-RU"/>
        </w:rPr>
        <w:br/>
      </w:r>
    </w:p>
    <w:p w14:paraId="17DE434A"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1.Охрана атмосферного воздуха.</w:t>
      </w:r>
      <w:r w:rsidRPr="000723B6">
        <w:rPr>
          <w:rFonts w:ascii="Arial" w:eastAsia="Times New Roman" w:hAnsi="Arial" w:cs="Arial"/>
          <w:sz w:val="24"/>
          <w:szCs w:val="24"/>
          <w:lang w:eastAsia="ru-RU"/>
        </w:rPr>
        <w:br/>
      </w:r>
    </w:p>
    <w:p w14:paraId="44C819A4"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2.Охрана водных ресурсов.</w:t>
      </w:r>
      <w:r w:rsidRPr="000723B6">
        <w:rPr>
          <w:rFonts w:ascii="Arial" w:eastAsia="Times New Roman" w:hAnsi="Arial" w:cs="Arial"/>
          <w:sz w:val="24"/>
          <w:szCs w:val="24"/>
          <w:lang w:eastAsia="ru-RU"/>
        </w:rPr>
        <w:br/>
      </w:r>
    </w:p>
    <w:p w14:paraId="4B8C856A"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3. Охрана почв.</w:t>
      </w:r>
      <w:r w:rsidRPr="000723B6">
        <w:rPr>
          <w:rFonts w:ascii="Arial" w:eastAsia="Times New Roman" w:hAnsi="Arial" w:cs="Arial"/>
          <w:sz w:val="24"/>
          <w:szCs w:val="24"/>
          <w:lang w:eastAsia="ru-RU"/>
        </w:rPr>
        <w:br/>
      </w:r>
    </w:p>
    <w:p w14:paraId="68E70F5E"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4. Снижение численности переносчиков малярии. Противоклещевые мероприятия в парках.</w:t>
      </w:r>
      <w:r w:rsidRPr="000723B6">
        <w:rPr>
          <w:rFonts w:ascii="Arial" w:eastAsia="Times New Roman" w:hAnsi="Arial" w:cs="Arial"/>
          <w:sz w:val="24"/>
          <w:szCs w:val="24"/>
          <w:lang w:eastAsia="ru-RU"/>
        </w:rPr>
        <w:br/>
      </w:r>
    </w:p>
    <w:p w14:paraId="03457D84"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5. Проведение Общероссийских Дней защиты от экологической опасности на территории городского округа Люберцы.</w:t>
      </w:r>
      <w:r w:rsidRPr="000723B6">
        <w:rPr>
          <w:rFonts w:ascii="Arial" w:eastAsia="Times New Roman" w:hAnsi="Arial" w:cs="Arial"/>
          <w:sz w:val="24"/>
          <w:szCs w:val="24"/>
          <w:lang w:eastAsia="ru-RU"/>
        </w:rPr>
        <w:br/>
      </w:r>
    </w:p>
    <w:p w14:paraId="1BECE7CE"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6.Охрана водных объектов.</w:t>
      </w:r>
      <w:r w:rsidRPr="000723B6">
        <w:rPr>
          <w:rFonts w:ascii="Arial" w:eastAsia="Times New Roman" w:hAnsi="Arial" w:cs="Arial"/>
          <w:sz w:val="24"/>
          <w:szCs w:val="24"/>
          <w:lang w:eastAsia="ru-RU"/>
        </w:rPr>
        <w:br/>
      </w:r>
    </w:p>
    <w:p w14:paraId="6A857BD0"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Высокая концентрация населения, промышленного потенциала, транспортных узлов и магистралей, научных и других организаций, а также уровень технологий систем жизнеобеспечения - главная причина складывающейся экологической ситуации, требующей постоянного внимания и решения вопросов по сохранению окружающей среды, природных водных объектов, особо охраняемых природных территорий.</w:t>
      </w:r>
      <w:r w:rsidRPr="000723B6">
        <w:rPr>
          <w:rFonts w:ascii="Arial" w:eastAsia="Times New Roman" w:hAnsi="Arial" w:cs="Arial"/>
          <w:sz w:val="24"/>
          <w:szCs w:val="24"/>
          <w:lang w:eastAsia="ru-RU"/>
        </w:rPr>
        <w:br/>
      </w:r>
    </w:p>
    <w:p w14:paraId="1DEBD154"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Городской округ Люберцы является одним из наиболее промышленно развитых регионов Московской области.</w:t>
      </w:r>
      <w:r w:rsidRPr="000723B6">
        <w:rPr>
          <w:rFonts w:ascii="Arial" w:eastAsia="Times New Roman" w:hAnsi="Arial" w:cs="Arial"/>
          <w:sz w:val="24"/>
          <w:szCs w:val="24"/>
          <w:lang w:eastAsia="ru-RU"/>
        </w:rPr>
        <w:br/>
      </w:r>
    </w:p>
    <w:p w14:paraId="7ACA332B"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Экологическую обстановку в округе определяет свыше 700 предприятий и организаций.</w:t>
      </w:r>
      <w:r w:rsidRPr="000723B6">
        <w:rPr>
          <w:rFonts w:ascii="Arial" w:eastAsia="Times New Roman" w:hAnsi="Arial" w:cs="Arial"/>
          <w:sz w:val="24"/>
          <w:szCs w:val="24"/>
          <w:lang w:eastAsia="ru-RU"/>
        </w:rPr>
        <w:br/>
      </w:r>
    </w:p>
    <w:p w14:paraId="3A19E68B"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 xml:space="preserve">Около 500 предприятий являются потенциальными загрязнителями атмосферного воздуха. Спектр загрязняющих веществ, выбрасываемых в атмосферу, довольно велик. Основными загрязняющими веществами являются оксид углерода, диоксид азота, углеводороды, пыль, пары растворителей, </w:t>
      </w:r>
      <w:r w:rsidRPr="000723B6">
        <w:rPr>
          <w:rFonts w:ascii="Arial" w:eastAsia="Times New Roman" w:hAnsi="Arial" w:cs="Arial"/>
          <w:sz w:val="24"/>
          <w:szCs w:val="24"/>
          <w:lang w:eastAsia="ru-RU"/>
        </w:rPr>
        <w:lastRenderedPageBreak/>
        <w:t>диоксид серы.</w:t>
      </w:r>
      <w:r w:rsidRPr="000723B6">
        <w:rPr>
          <w:rFonts w:ascii="Arial" w:eastAsia="Times New Roman" w:hAnsi="Arial" w:cs="Arial"/>
          <w:sz w:val="24"/>
          <w:szCs w:val="24"/>
          <w:lang w:eastAsia="ru-RU"/>
        </w:rPr>
        <w:br/>
      </w:r>
    </w:p>
    <w:p w14:paraId="0EAE27F5"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При общей стабилизации выбросов от предприятий и организаций района, прослеживается увеличение общего объема выбросов от автотранспорта. Потенциальный уровень загрязнения воздуха особенно при неблагоприятных метеоусловиях (низком давлении и высокой влажности) значительно возрастает.</w:t>
      </w:r>
      <w:r w:rsidRPr="000723B6">
        <w:rPr>
          <w:rFonts w:ascii="Arial" w:eastAsia="Times New Roman" w:hAnsi="Arial" w:cs="Arial"/>
          <w:sz w:val="24"/>
          <w:szCs w:val="24"/>
          <w:lang w:eastAsia="ru-RU"/>
        </w:rPr>
        <w:br/>
      </w:r>
    </w:p>
    <w:p w14:paraId="4A3FA417"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Одним из наиболее распространенных и значимых факторов окружающей среды, негативно влияющих на здоровье человека, является шум, что обусловлено главным образом работой предприятий, развитием городского строительства, движением автотранспорта.</w:t>
      </w:r>
      <w:r w:rsidRPr="000723B6">
        <w:rPr>
          <w:rFonts w:ascii="Arial" w:eastAsia="Times New Roman" w:hAnsi="Arial" w:cs="Arial"/>
          <w:sz w:val="24"/>
          <w:szCs w:val="24"/>
          <w:lang w:eastAsia="ru-RU"/>
        </w:rPr>
        <w:br/>
      </w:r>
    </w:p>
    <w:p w14:paraId="0686E824"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Атмосферный воздух нуждается в постоянном мониторинге за его состоянием.</w:t>
      </w:r>
      <w:r w:rsidRPr="000723B6">
        <w:rPr>
          <w:rFonts w:ascii="Arial" w:eastAsia="Times New Roman" w:hAnsi="Arial" w:cs="Arial"/>
          <w:sz w:val="24"/>
          <w:szCs w:val="24"/>
          <w:lang w:eastAsia="ru-RU"/>
        </w:rPr>
        <w:br/>
      </w:r>
    </w:p>
    <w:p w14:paraId="00846222"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Загрязненность атмосферного воздуха оказывает негативное воздействие на состояние почв: на загрязнение почв химическими примесями, тяжелыми металлами, что требует постоянных исследований, особенно на детских игровых площадках, а при необходимости замены почв.</w:t>
      </w:r>
      <w:r w:rsidRPr="000723B6">
        <w:rPr>
          <w:rFonts w:ascii="Arial" w:eastAsia="Times New Roman" w:hAnsi="Arial" w:cs="Arial"/>
          <w:sz w:val="24"/>
          <w:szCs w:val="24"/>
          <w:lang w:eastAsia="ru-RU"/>
        </w:rPr>
        <w:br/>
      </w:r>
    </w:p>
    <w:p w14:paraId="71B5568A"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Значение вод для поддержания здоровья населения на высоком уровне обусловлено той ролью, которую они играют для удовлетворения потребностей человека: хозяйственно-бытовых и рекреационных нужд. На сегодня качество питьевого водоснабжения на территории округа в полной мере не отвечает всем санитарно-гигиеническим требованиям и требует постоянного контроля. Для этих целей необходимо проведение исследований качества питьевой воды.</w:t>
      </w:r>
    </w:p>
    <w:p w14:paraId="54C5E212" w14:textId="77777777" w:rsidR="000723B6" w:rsidRPr="000723B6" w:rsidRDefault="000723B6" w:rsidP="000723B6">
      <w:pPr>
        <w:spacing w:after="0" w:line="240" w:lineRule="auto"/>
        <w:ind w:firstLine="480"/>
        <w:textAlignment w:val="baseline"/>
        <w:rPr>
          <w:rFonts w:ascii="Times New Roman" w:eastAsia="Times New Roman" w:hAnsi="Times New Roman" w:cs="Times New Roman"/>
          <w:sz w:val="24"/>
          <w:szCs w:val="24"/>
          <w:lang w:eastAsia="ru-RU"/>
        </w:rPr>
      </w:pPr>
      <w:r w:rsidRPr="000723B6">
        <w:rPr>
          <w:rFonts w:ascii="Times New Roman" w:eastAsia="Times New Roman" w:hAnsi="Times New Roman" w:cs="Times New Roman"/>
          <w:sz w:val="24"/>
          <w:szCs w:val="24"/>
          <w:lang w:eastAsia="ru-RU"/>
        </w:rPr>
        <w:t>На территории округа находятся пруды, карьеры, протекают малые реки, которые являются частью рекреационных зон. Открытые водоемы требуют проведения мониторинга за состоянием вод, в том числе в местах купания, и постоянных работ против комаров, как разносчиков малярии.</w:t>
      </w:r>
      <w:r w:rsidRPr="000723B6">
        <w:rPr>
          <w:rFonts w:ascii="Times New Roman" w:eastAsia="Times New Roman" w:hAnsi="Times New Roman" w:cs="Times New Roman"/>
          <w:sz w:val="24"/>
          <w:szCs w:val="24"/>
          <w:lang w:eastAsia="ru-RU"/>
        </w:rPr>
        <w:br/>
      </w:r>
    </w:p>
    <w:p w14:paraId="467EAE2C" w14:textId="77777777" w:rsidR="000723B6" w:rsidRPr="000723B6" w:rsidRDefault="000723B6" w:rsidP="000723B6">
      <w:pPr>
        <w:spacing w:after="0" w:line="240" w:lineRule="auto"/>
        <w:ind w:firstLine="480"/>
        <w:textAlignment w:val="baseline"/>
        <w:rPr>
          <w:rFonts w:ascii="Times New Roman" w:eastAsia="Times New Roman" w:hAnsi="Times New Roman" w:cs="Times New Roman"/>
          <w:sz w:val="24"/>
          <w:szCs w:val="24"/>
          <w:lang w:eastAsia="ru-RU"/>
        </w:rPr>
      </w:pPr>
      <w:r w:rsidRPr="000723B6">
        <w:rPr>
          <w:rFonts w:ascii="Times New Roman" w:eastAsia="Times New Roman" w:hAnsi="Times New Roman" w:cs="Times New Roman"/>
          <w:sz w:val="24"/>
          <w:szCs w:val="24"/>
          <w:lang w:eastAsia="ru-RU"/>
        </w:rPr>
        <w:t>В соответствии с Постановлением Правительства Московской области от 01.04.2002 N 112/11 "О проведении Дней защиты от экологической опасности на территории Московской области", Распоряжением Министерства экологии и природопользования Московской области от 28.03.2013 N 116-РМ "О проведении Дней защиты от экологической опасности", на территории городского округа Люберцы ежегодно проводятся Дни защиты от экологической опасности. Данные мероприятия направлены на предотвращение негативного воздействия на окружающую среду и повышают экологическую культуру населения.</w:t>
      </w:r>
    </w:p>
    <w:p w14:paraId="04EC9B77" w14:textId="77777777" w:rsidR="000723B6" w:rsidRPr="000723B6" w:rsidRDefault="000723B6" w:rsidP="000723B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0723B6">
        <w:rPr>
          <w:rFonts w:ascii="Times New Roman" w:eastAsia="Times New Roman" w:hAnsi="Times New Roman" w:cs="Times New Roman"/>
          <w:b/>
          <w:bCs/>
          <w:sz w:val="24"/>
          <w:szCs w:val="24"/>
          <w:lang w:eastAsia="ru-RU"/>
        </w:rPr>
        <w:t>6. Порядок взаимодействия ответственного за выполнения мероприятия с заказчиком подпрограммы</w:t>
      </w:r>
    </w:p>
    <w:p w14:paraId="0414D0AB" w14:textId="77777777" w:rsidR="000723B6" w:rsidRPr="000723B6" w:rsidRDefault="000723B6" w:rsidP="000723B6">
      <w:pPr>
        <w:spacing w:after="0" w:line="240" w:lineRule="auto"/>
        <w:ind w:firstLine="480"/>
        <w:textAlignment w:val="baseline"/>
        <w:rPr>
          <w:rFonts w:ascii="Times New Roman" w:eastAsia="Times New Roman" w:hAnsi="Times New Roman" w:cs="Times New Roman"/>
          <w:sz w:val="24"/>
          <w:szCs w:val="24"/>
          <w:lang w:eastAsia="ru-RU"/>
        </w:rPr>
      </w:pPr>
      <w:r w:rsidRPr="000723B6">
        <w:rPr>
          <w:rFonts w:ascii="Times New Roman" w:eastAsia="Times New Roman" w:hAnsi="Times New Roman" w:cs="Times New Roman"/>
          <w:sz w:val="24"/>
          <w:szCs w:val="24"/>
          <w:lang w:eastAsia="ru-RU"/>
        </w:rPr>
        <w:t>Муниципальным заказчиком, ответственным за выполнение мероприятий подпрограммы и исполнителем является - управление по охране окружающей среды.</w:t>
      </w:r>
      <w:r w:rsidRPr="000723B6">
        <w:rPr>
          <w:rFonts w:ascii="Times New Roman" w:eastAsia="Times New Roman" w:hAnsi="Times New Roman" w:cs="Times New Roman"/>
          <w:sz w:val="24"/>
          <w:szCs w:val="24"/>
          <w:lang w:eastAsia="ru-RU"/>
        </w:rPr>
        <w:br/>
      </w:r>
    </w:p>
    <w:p w14:paraId="2D95D895" w14:textId="77777777" w:rsidR="000723B6" w:rsidRPr="000723B6" w:rsidRDefault="000723B6" w:rsidP="000723B6">
      <w:pPr>
        <w:spacing w:after="0" w:line="240" w:lineRule="auto"/>
        <w:ind w:firstLine="480"/>
        <w:textAlignment w:val="baseline"/>
        <w:rPr>
          <w:rFonts w:ascii="Times New Roman" w:eastAsia="Times New Roman" w:hAnsi="Times New Roman" w:cs="Times New Roman"/>
          <w:sz w:val="24"/>
          <w:szCs w:val="24"/>
          <w:lang w:eastAsia="ru-RU"/>
        </w:rPr>
      </w:pPr>
      <w:r w:rsidRPr="000723B6">
        <w:rPr>
          <w:rFonts w:ascii="Times New Roman" w:eastAsia="Times New Roman" w:hAnsi="Times New Roman" w:cs="Times New Roman"/>
          <w:sz w:val="24"/>
          <w:szCs w:val="24"/>
          <w:lang w:eastAsia="ru-RU"/>
        </w:rPr>
        <w:t>Организацию реализации и контроль за выполнением мероприятий, предусмотренных программой, осуществляет муниципальный заказчик.</w:t>
      </w:r>
      <w:r w:rsidRPr="000723B6">
        <w:rPr>
          <w:rFonts w:ascii="Times New Roman" w:eastAsia="Times New Roman" w:hAnsi="Times New Roman" w:cs="Times New Roman"/>
          <w:sz w:val="24"/>
          <w:szCs w:val="24"/>
          <w:lang w:eastAsia="ru-RU"/>
        </w:rPr>
        <w:br/>
      </w:r>
    </w:p>
    <w:p w14:paraId="68A2A943"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Разработчиком программы является управление по охране окружающей среды администрации городского округа Люберцы.</w:t>
      </w:r>
      <w:r w:rsidRPr="000723B6">
        <w:rPr>
          <w:rFonts w:ascii="Arial" w:eastAsia="Times New Roman" w:hAnsi="Arial" w:cs="Arial"/>
          <w:sz w:val="24"/>
          <w:szCs w:val="24"/>
          <w:lang w:eastAsia="ru-RU"/>
        </w:rPr>
        <w:br/>
      </w:r>
    </w:p>
    <w:p w14:paraId="43446713"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lastRenderedPageBreak/>
        <w:t xml:space="preserve">Координатором программы является заместитель Главы администрации городского округа Люберцы Московской области </w:t>
      </w:r>
      <w:proofErr w:type="spellStart"/>
      <w:r w:rsidRPr="000723B6">
        <w:rPr>
          <w:rFonts w:ascii="Arial" w:eastAsia="Times New Roman" w:hAnsi="Arial" w:cs="Arial"/>
          <w:sz w:val="24"/>
          <w:szCs w:val="24"/>
          <w:lang w:eastAsia="ru-RU"/>
        </w:rPr>
        <w:t>А.И.Коханый</w:t>
      </w:r>
      <w:proofErr w:type="spellEnd"/>
      <w:r w:rsidRPr="000723B6">
        <w:rPr>
          <w:rFonts w:ascii="Arial" w:eastAsia="Times New Roman" w:hAnsi="Arial" w:cs="Arial"/>
          <w:sz w:val="24"/>
          <w:szCs w:val="24"/>
          <w:lang w:eastAsia="ru-RU"/>
        </w:rPr>
        <w:t>.</w:t>
      </w:r>
    </w:p>
    <w:p w14:paraId="323327C8" w14:textId="77777777" w:rsidR="000723B6" w:rsidRPr="000723B6" w:rsidRDefault="000723B6" w:rsidP="000723B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7. Состав, форма и сроки представления отчётности о ходе реализации мероприятия ответственным за выполнение муниципальной Программы</w:t>
      </w:r>
    </w:p>
    <w:p w14:paraId="6F8A025D"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С целью контроля реализации программы исполнители мероприятий и заказчик предоставляют оперативные и итоговые отчеты о реализации соответствующих мероприятий программы, состав, форма и сроки предоставления которых определены Порядком принятия решений о разработке муниципальных программ городского округа Люберцы, их формирования и реализации, утвержденным постановлением администрации городского округа Люберцы Московской области от 21.12.2017 N 2911-ПА "Об утверждении Порядка принятия решений о разработке муниципальных программ городского округа Люберцы, их формирования и реализации".</w:t>
      </w:r>
      <w:r w:rsidRPr="000723B6">
        <w:rPr>
          <w:rFonts w:ascii="Arial" w:eastAsia="Times New Roman" w:hAnsi="Arial" w:cs="Arial"/>
          <w:sz w:val="24"/>
          <w:szCs w:val="24"/>
          <w:lang w:eastAsia="ru-RU"/>
        </w:rPr>
        <w:br/>
      </w:r>
    </w:p>
    <w:p w14:paraId="1C899A68"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r w:rsidRPr="000723B6">
        <w:rPr>
          <w:rFonts w:ascii="Arial" w:eastAsia="Times New Roman" w:hAnsi="Arial" w:cs="Arial"/>
          <w:sz w:val="24"/>
          <w:szCs w:val="24"/>
          <w:lang w:eastAsia="ru-RU"/>
        </w:rPr>
        <w:t>Для формирования отчетов и аналитических материалов о реализации программы исполнители мероприятий руководствуются методикой расчета показателей эффективности реализации программы, приведенной в программе.</w:t>
      </w:r>
      <w:r w:rsidRPr="000723B6">
        <w:rPr>
          <w:rFonts w:ascii="Arial" w:eastAsia="Times New Roman" w:hAnsi="Arial" w:cs="Arial"/>
          <w:sz w:val="24"/>
          <w:szCs w:val="24"/>
          <w:lang w:eastAsia="ru-RU"/>
        </w:rPr>
        <w:br/>
      </w:r>
    </w:p>
    <w:p w14:paraId="65F53B8E" w14:textId="77777777" w:rsidR="000723B6" w:rsidRPr="000723B6" w:rsidRDefault="000723B6" w:rsidP="000723B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br/>
        <w:t>Приложение N 1</w:t>
      </w:r>
      <w:r w:rsidRPr="000723B6">
        <w:rPr>
          <w:rFonts w:ascii="Arial" w:eastAsia="Times New Roman" w:hAnsi="Arial" w:cs="Arial"/>
          <w:b/>
          <w:bCs/>
          <w:sz w:val="24"/>
          <w:szCs w:val="24"/>
          <w:lang w:eastAsia="ru-RU"/>
        </w:rPr>
        <w:br/>
        <w:t>к муниципальной Программе</w:t>
      </w:r>
      <w:r w:rsidRPr="000723B6">
        <w:rPr>
          <w:rFonts w:ascii="Arial" w:eastAsia="Times New Roman" w:hAnsi="Arial" w:cs="Arial"/>
          <w:b/>
          <w:bCs/>
          <w:sz w:val="24"/>
          <w:szCs w:val="24"/>
          <w:lang w:eastAsia="ru-RU"/>
        </w:rPr>
        <w:br/>
        <w:t>"Экология городского округа Люберцы</w:t>
      </w:r>
      <w:r w:rsidRPr="000723B6">
        <w:rPr>
          <w:rFonts w:ascii="Arial" w:eastAsia="Times New Roman" w:hAnsi="Arial" w:cs="Arial"/>
          <w:b/>
          <w:bCs/>
          <w:sz w:val="24"/>
          <w:szCs w:val="24"/>
          <w:lang w:eastAsia="ru-RU"/>
        </w:rPr>
        <w:br/>
        <w:t>Московской области"</w:t>
      </w:r>
    </w:p>
    <w:p w14:paraId="0BFAA422" w14:textId="77777777" w:rsidR="000723B6" w:rsidRPr="000723B6" w:rsidRDefault="000723B6" w:rsidP="000723B6">
      <w:pPr>
        <w:shd w:val="clear" w:color="auto" w:fill="FFFFFF"/>
        <w:spacing w:after="240" w:line="240" w:lineRule="auto"/>
        <w:jc w:val="center"/>
        <w:textAlignment w:val="baseline"/>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br/>
        <w:t>Перечень мероприятий муниципальной Программы "Экология городского округа Люберцы Московской области"</w:t>
      </w:r>
    </w:p>
    <w:p w14:paraId="29777542"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85"/>
        <w:gridCol w:w="814"/>
        <w:gridCol w:w="704"/>
        <w:gridCol w:w="614"/>
        <w:gridCol w:w="763"/>
        <w:gridCol w:w="298"/>
        <w:gridCol w:w="464"/>
        <w:gridCol w:w="298"/>
        <w:gridCol w:w="441"/>
        <w:gridCol w:w="298"/>
        <w:gridCol w:w="441"/>
        <w:gridCol w:w="354"/>
        <w:gridCol w:w="357"/>
        <w:gridCol w:w="356"/>
        <w:gridCol w:w="426"/>
        <w:gridCol w:w="298"/>
        <w:gridCol w:w="380"/>
        <w:gridCol w:w="327"/>
        <w:gridCol w:w="596"/>
        <w:gridCol w:w="741"/>
      </w:tblGrid>
      <w:tr w:rsidR="000723B6" w:rsidRPr="000723B6" w14:paraId="1A23804A" w14:textId="77777777" w:rsidTr="000723B6">
        <w:trPr>
          <w:trHeight w:val="15"/>
        </w:trPr>
        <w:tc>
          <w:tcPr>
            <w:tcW w:w="554" w:type="dxa"/>
            <w:hideMark/>
          </w:tcPr>
          <w:p w14:paraId="66DA34B3" w14:textId="77777777" w:rsidR="000723B6" w:rsidRPr="000723B6" w:rsidRDefault="000723B6" w:rsidP="000723B6">
            <w:pPr>
              <w:spacing w:line="254" w:lineRule="auto"/>
              <w:rPr>
                <w:rFonts w:ascii="Arial" w:eastAsia="Times New Roman" w:hAnsi="Arial" w:cs="Arial"/>
                <w:sz w:val="24"/>
                <w:szCs w:val="24"/>
                <w:lang w:eastAsia="ru-RU"/>
              </w:rPr>
            </w:pPr>
          </w:p>
        </w:tc>
        <w:tc>
          <w:tcPr>
            <w:tcW w:w="2957" w:type="dxa"/>
            <w:hideMark/>
          </w:tcPr>
          <w:p w14:paraId="5C249B0E"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48" w:type="dxa"/>
            <w:hideMark/>
          </w:tcPr>
          <w:p w14:paraId="035D54BC"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294" w:type="dxa"/>
            <w:hideMark/>
          </w:tcPr>
          <w:p w14:paraId="2E88724F"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48" w:type="dxa"/>
            <w:hideMark/>
          </w:tcPr>
          <w:p w14:paraId="43961B83"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5" w:type="dxa"/>
            <w:hideMark/>
          </w:tcPr>
          <w:p w14:paraId="70AA501F"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739" w:type="dxa"/>
            <w:hideMark/>
          </w:tcPr>
          <w:p w14:paraId="50D0A5CE"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5" w:type="dxa"/>
            <w:hideMark/>
          </w:tcPr>
          <w:p w14:paraId="6F75A314"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924" w:type="dxa"/>
            <w:hideMark/>
          </w:tcPr>
          <w:p w14:paraId="0EFE2EE7"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5" w:type="dxa"/>
            <w:hideMark/>
          </w:tcPr>
          <w:p w14:paraId="485A187A"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739" w:type="dxa"/>
            <w:hideMark/>
          </w:tcPr>
          <w:p w14:paraId="4369E1E1"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554" w:type="dxa"/>
            <w:hideMark/>
          </w:tcPr>
          <w:p w14:paraId="500B3B3F"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370" w:type="dxa"/>
            <w:hideMark/>
          </w:tcPr>
          <w:p w14:paraId="59ECB6CD"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554" w:type="dxa"/>
            <w:hideMark/>
          </w:tcPr>
          <w:p w14:paraId="692DCB49"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739" w:type="dxa"/>
            <w:hideMark/>
          </w:tcPr>
          <w:p w14:paraId="1CDC902E"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5" w:type="dxa"/>
            <w:hideMark/>
          </w:tcPr>
          <w:p w14:paraId="5493F453"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370" w:type="dxa"/>
            <w:hideMark/>
          </w:tcPr>
          <w:p w14:paraId="4B10F628"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370" w:type="dxa"/>
            <w:hideMark/>
          </w:tcPr>
          <w:p w14:paraId="64C04CD9"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478" w:type="dxa"/>
            <w:hideMark/>
          </w:tcPr>
          <w:p w14:paraId="40510563"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848" w:type="dxa"/>
            <w:hideMark/>
          </w:tcPr>
          <w:p w14:paraId="7F4877A9" w14:textId="77777777" w:rsidR="000723B6" w:rsidRPr="000723B6" w:rsidRDefault="000723B6" w:rsidP="000723B6">
            <w:pPr>
              <w:spacing w:after="200" w:line="276" w:lineRule="auto"/>
              <w:rPr>
                <w:rFonts w:ascii="Calibri" w:eastAsia="Calibri" w:hAnsi="Calibri" w:cs="Times New Roman"/>
                <w:sz w:val="20"/>
                <w:szCs w:val="20"/>
                <w:lang w:eastAsia="ru-RU"/>
              </w:rPr>
            </w:pPr>
          </w:p>
        </w:tc>
      </w:tr>
      <w:tr w:rsidR="000723B6" w:rsidRPr="000723B6" w14:paraId="26B53AD3" w14:textId="77777777" w:rsidTr="000723B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FD4DF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N п/п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A476E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spellStart"/>
            <w:r w:rsidRPr="000723B6">
              <w:rPr>
                <w:rFonts w:ascii="Times New Roman" w:eastAsia="Times New Roman" w:hAnsi="Times New Roman" w:cs="Times New Roman"/>
                <w:sz w:val="24"/>
                <w:szCs w:val="24"/>
              </w:rPr>
              <w:t>Меоприятия</w:t>
            </w:r>
            <w:proofErr w:type="spellEnd"/>
            <w:r w:rsidRPr="000723B6">
              <w:rPr>
                <w:rFonts w:ascii="Times New Roman" w:eastAsia="Times New Roman" w:hAnsi="Times New Roman" w:cs="Times New Roman"/>
                <w:sz w:val="24"/>
                <w:szCs w:val="24"/>
              </w:rPr>
              <w:t xml:space="preserve"> программы/ подпрограммы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71B5D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Источники финансирования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5A992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Срок исполнения мероприятия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B1698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Объём финансирования мероприятия в 2017 году предшествующему году начала реал</w:t>
            </w:r>
            <w:r w:rsidRPr="000723B6">
              <w:rPr>
                <w:rFonts w:ascii="Times New Roman" w:eastAsia="Times New Roman" w:hAnsi="Times New Roman" w:cs="Times New Roman"/>
                <w:sz w:val="24"/>
                <w:szCs w:val="24"/>
              </w:rPr>
              <w:lastRenderedPageBreak/>
              <w:t xml:space="preserve">изации муниципальной </w:t>
            </w:r>
            <w:proofErr w:type="gramStart"/>
            <w:r w:rsidRPr="000723B6">
              <w:rPr>
                <w:rFonts w:ascii="Times New Roman" w:eastAsia="Times New Roman" w:hAnsi="Times New Roman" w:cs="Times New Roman"/>
                <w:sz w:val="24"/>
                <w:szCs w:val="24"/>
              </w:rPr>
              <w:t>программы(</w:t>
            </w:r>
            <w:proofErr w:type="gramEnd"/>
            <w:r w:rsidRPr="000723B6">
              <w:rPr>
                <w:rFonts w:ascii="Times New Roman" w:eastAsia="Times New Roman" w:hAnsi="Times New Roman" w:cs="Times New Roman"/>
                <w:sz w:val="24"/>
                <w:szCs w:val="24"/>
              </w:rPr>
              <w:t>тыс. руб.)</w:t>
            </w:r>
          </w:p>
        </w:tc>
        <w:tc>
          <w:tcPr>
            <w:tcW w:w="92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29E7A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Всего (тыс. руб.)</w:t>
            </w:r>
          </w:p>
        </w:tc>
        <w:tc>
          <w:tcPr>
            <w:tcW w:w="480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A12C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Объем финансирования по годам, (тыс. руб.)</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9FD70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Ответственный за выполнение мероприятия программы/ подпрограммы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08125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Результаты выполнения мероприятия программы/</w:t>
            </w:r>
            <w:r w:rsidRPr="000723B6">
              <w:rPr>
                <w:rFonts w:ascii="Times New Roman" w:eastAsia="Times New Roman" w:hAnsi="Times New Roman" w:cs="Times New Roman"/>
                <w:sz w:val="24"/>
                <w:szCs w:val="24"/>
              </w:rPr>
              <w:br/>
              <w:t>подпрограммы</w:t>
            </w:r>
          </w:p>
        </w:tc>
      </w:tr>
      <w:tr w:rsidR="000723B6" w:rsidRPr="000723B6" w14:paraId="7888D69F" w14:textId="77777777" w:rsidTr="000723B6">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9E7D9B"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456BB1"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412A9B"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0C7D2F"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2B5E19"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92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C5BFC0"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9D3F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2018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63CF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DC87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F626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2021</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FE57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2022</w:t>
            </w:r>
          </w:p>
        </w:tc>
        <w:tc>
          <w:tcPr>
            <w:tcW w:w="184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C2AEFF"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C018EC"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06D07EE7"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E8E2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FE90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A6A6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0131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8F29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0066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1FB5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3868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DC28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CF08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3BD4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08DE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1AE1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13</w:t>
            </w:r>
          </w:p>
        </w:tc>
      </w:tr>
      <w:tr w:rsidR="000723B6" w:rsidRPr="000723B6" w14:paraId="1A5A1BFE"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10F8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I</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D7CF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Основное мероприятие.</w:t>
            </w:r>
            <w:r w:rsidRPr="000723B6">
              <w:rPr>
                <w:rFonts w:ascii="Times New Roman" w:eastAsia="Times New Roman" w:hAnsi="Times New Roman" w:cs="Times New Roman"/>
                <w:sz w:val="24"/>
                <w:szCs w:val="24"/>
              </w:rPr>
              <w:br/>
            </w:r>
            <w:proofErr w:type="gramStart"/>
            <w:r w:rsidRPr="000723B6">
              <w:rPr>
                <w:rFonts w:ascii="Times New Roman" w:eastAsia="Times New Roman" w:hAnsi="Times New Roman" w:cs="Times New Roman"/>
                <w:sz w:val="24"/>
                <w:szCs w:val="24"/>
              </w:rPr>
              <w:t>1.Охрана</w:t>
            </w:r>
            <w:proofErr w:type="gramEnd"/>
            <w:r w:rsidRPr="000723B6">
              <w:rPr>
                <w:rFonts w:ascii="Times New Roman" w:eastAsia="Times New Roman" w:hAnsi="Times New Roman" w:cs="Times New Roman"/>
                <w:sz w:val="24"/>
                <w:szCs w:val="24"/>
              </w:rPr>
              <w:t xml:space="preserve">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F0DA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BB34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9B57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645,90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4383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16369,6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D064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1580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6E31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5870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3C7B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3179,6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1C52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2870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5EEF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2870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D6C9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BEE8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Ежегодное увеличение количества проб воздуха на 10%</w:t>
            </w:r>
          </w:p>
        </w:tc>
      </w:tr>
      <w:tr w:rsidR="000723B6" w:rsidRPr="000723B6" w14:paraId="00434365"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0912E"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E4423"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8D5E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38518"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5B2B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645,90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553B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16369,6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999D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1580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F27B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5870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37F2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3179,6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2F08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2870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2960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2870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277DE"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D33A5"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66184E81"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D363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66CA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Мероприятие 1</w:t>
            </w:r>
            <w:r w:rsidRPr="000723B6">
              <w:rPr>
                <w:rFonts w:ascii="Times New Roman" w:eastAsia="Times New Roman" w:hAnsi="Times New Roman" w:cs="Times New Roman"/>
                <w:sz w:val="24"/>
                <w:szCs w:val="24"/>
              </w:rPr>
              <w:br/>
              <w:t xml:space="preserve">"Мониторинг за состоянием </w:t>
            </w:r>
            <w:r w:rsidRPr="000723B6">
              <w:rPr>
                <w:rFonts w:ascii="Times New Roman" w:eastAsia="Times New Roman" w:hAnsi="Times New Roman" w:cs="Times New Roman"/>
                <w:sz w:val="24"/>
                <w:szCs w:val="24"/>
              </w:rPr>
              <w:lastRenderedPageBreak/>
              <w:t>атмосферного воздуха в зоне влияния автотранспорта, включая шум, и жилой застройке на территории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2DDC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Средства бюджета городского окр</w:t>
            </w:r>
            <w:r w:rsidRPr="000723B6">
              <w:rPr>
                <w:rFonts w:ascii="Times New Roman" w:eastAsia="Times New Roman" w:hAnsi="Times New Roman" w:cs="Times New Roman"/>
                <w:sz w:val="24"/>
                <w:szCs w:val="24"/>
              </w:rPr>
              <w:lastRenderedPageBreak/>
              <w:t>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3854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lastRenderedPageBreak/>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D723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645,90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2F43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16369,6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F5B6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1580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1BF6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5870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8B58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3179,6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9A19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2870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9D12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2870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9020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w:t>
            </w:r>
            <w:r w:rsidRPr="000723B6">
              <w:rPr>
                <w:rFonts w:ascii="Times New Roman" w:eastAsia="Times New Roman" w:hAnsi="Times New Roman" w:cs="Times New Roman"/>
                <w:sz w:val="24"/>
                <w:szCs w:val="24"/>
              </w:rPr>
              <w:lastRenderedPageBreak/>
              <w:t>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FD05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Ежегодное увеличение количества про</w:t>
            </w:r>
            <w:r w:rsidRPr="000723B6">
              <w:rPr>
                <w:rFonts w:ascii="Times New Roman" w:eastAsia="Times New Roman" w:hAnsi="Times New Roman" w:cs="Times New Roman"/>
                <w:sz w:val="24"/>
                <w:szCs w:val="24"/>
              </w:rPr>
              <w:lastRenderedPageBreak/>
              <w:t>б воздуха на 10%</w:t>
            </w:r>
          </w:p>
        </w:tc>
      </w:tr>
      <w:tr w:rsidR="000723B6" w:rsidRPr="000723B6" w14:paraId="225F8081"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88DD8"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66F4A"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818D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EABDA"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3B4A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645,90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6E23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16369,6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1D0A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1580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F04C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5870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79CF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3179,6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D729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2870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0FF6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2870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35E27"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FAD13"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1EF60588"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19D1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47F7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Основное мероприятие 2</w:t>
            </w:r>
            <w:r w:rsidRPr="000723B6">
              <w:rPr>
                <w:rFonts w:ascii="Times New Roman" w:eastAsia="Times New Roman" w:hAnsi="Times New Roman" w:cs="Times New Roman"/>
                <w:sz w:val="24"/>
                <w:szCs w:val="24"/>
              </w:rPr>
              <w:br/>
              <w:t>"Охрана водных ресурсов"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A67E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0A57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8A7F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467,40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F76A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3530,8</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6F38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9513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E913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730,8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5AEC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700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F63F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B83E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0082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Ежегодное увеличение количества проб воды на 10%</w:t>
            </w:r>
          </w:p>
        </w:tc>
      </w:tr>
      <w:tr w:rsidR="000723B6" w:rsidRPr="000723B6" w14:paraId="7D7A9451"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EF6D1"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F9A8D"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8D8E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61347"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E39D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467,40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E165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3530,8</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CFA8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2DEF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1454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730,8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ADB6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700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FE3D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5B99A"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E2FBF"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1114AD57"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8D0C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E24C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Мероприятие 2.1</w:t>
            </w:r>
            <w:r w:rsidRPr="000723B6">
              <w:rPr>
                <w:rFonts w:ascii="Times New Roman" w:eastAsia="Times New Roman" w:hAnsi="Times New Roman" w:cs="Times New Roman"/>
                <w:sz w:val="24"/>
                <w:szCs w:val="24"/>
              </w:rPr>
              <w:br/>
              <w:t>"Проведение санитарно-химических и санитарно-микробиологических исследований питьевой воды"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4DE6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3CFA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3390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321,40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E995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2320,24</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D0DA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2576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EDA3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480,24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534E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AACF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9C0D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8CF4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Ежегодное увеличение количества проб воды на 10%</w:t>
            </w:r>
          </w:p>
        </w:tc>
      </w:tr>
      <w:tr w:rsidR="000723B6" w:rsidRPr="000723B6" w14:paraId="0D0B840E"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A8E36"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EA2E2"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B75D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4ACB8"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2F32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321,40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7C12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2320,24</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959F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D5B6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8763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480,24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C79F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0E6D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43FE3"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3BE63"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31DF6306"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5C76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EBA3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Мероприятие 2.2</w:t>
            </w:r>
            <w:r w:rsidRPr="000723B6">
              <w:rPr>
                <w:rFonts w:ascii="Times New Roman" w:eastAsia="Times New Roman" w:hAnsi="Times New Roman" w:cs="Times New Roman"/>
                <w:sz w:val="24"/>
                <w:szCs w:val="24"/>
              </w:rPr>
              <w:br/>
              <w:t>"Мониторинг за состоянием вод поверхностных водо</w:t>
            </w:r>
            <w:r w:rsidRPr="000723B6">
              <w:rPr>
                <w:rFonts w:ascii="Times New Roman" w:eastAsia="Times New Roman" w:hAnsi="Times New Roman" w:cs="Times New Roman"/>
                <w:sz w:val="24"/>
                <w:szCs w:val="24"/>
              </w:rPr>
              <w:lastRenderedPageBreak/>
              <w:t>емов округа, в том числе в местах купания (</w:t>
            </w:r>
            <w:proofErr w:type="gramStart"/>
            <w:r w:rsidRPr="000723B6">
              <w:rPr>
                <w:rFonts w:ascii="Times New Roman" w:eastAsia="Times New Roman" w:hAnsi="Times New Roman" w:cs="Times New Roman"/>
                <w:sz w:val="24"/>
                <w:szCs w:val="24"/>
              </w:rPr>
              <w:t>санитарно- химические</w:t>
            </w:r>
            <w:proofErr w:type="gramEnd"/>
            <w:r w:rsidRPr="000723B6">
              <w:rPr>
                <w:rFonts w:ascii="Times New Roman" w:eastAsia="Times New Roman" w:hAnsi="Times New Roman" w:cs="Times New Roman"/>
                <w:sz w:val="24"/>
                <w:szCs w:val="24"/>
              </w:rPr>
              <w:t xml:space="preserve"> и санитарно-микробиологические исследования)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B1FD"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B00D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D02D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146,00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2C2C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1210,56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8245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7E13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240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80E9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250,56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48A6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240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E593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240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0D3D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Управление по охране окружающей среды администрации городского округа </w:t>
            </w:r>
            <w:r w:rsidRPr="000723B6">
              <w:rPr>
                <w:rFonts w:ascii="Times New Roman" w:eastAsia="Times New Roman" w:hAnsi="Times New Roman" w:cs="Times New Roman"/>
                <w:sz w:val="24"/>
                <w:szCs w:val="24"/>
              </w:rPr>
              <w:lastRenderedPageBreak/>
              <w:t>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ACE0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Ежегодное увеличение количества проб воды на 10%</w:t>
            </w:r>
          </w:p>
        </w:tc>
      </w:tr>
      <w:tr w:rsidR="000723B6" w:rsidRPr="000723B6" w14:paraId="53082950"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6ADA7"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0BCA7"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23C7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68D59"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993A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146,00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2657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1210,56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BE43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0001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240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FEC2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250,56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2D1A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240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1024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240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224A0"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41A77"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6CDE955C"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5B2F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04DF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Основное мероприятие 3</w:t>
            </w:r>
            <w:r w:rsidRPr="000723B6">
              <w:rPr>
                <w:rFonts w:ascii="Times New Roman" w:eastAsia="Times New Roman" w:hAnsi="Times New Roman" w:cs="Times New Roman"/>
                <w:sz w:val="24"/>
                <w:szCs w:val="24"/>
              </w:rPr>
              <w:br/>
              <w:t>"Охрана почв"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C675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4F6E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1D42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270,70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42E1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2168,92</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8E6F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298C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C09D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448,92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19D1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5946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A89E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9715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Ежегодное увеличение количества проб почвы на 10%</w:t>
            </w:r>
          </w:p>
        </w:tc>
      </w:tr>
      <w:tr w:rsidR="000723B6" w:rsidRPr="000723B6" w14:paraId="1965543F"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4DA71"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CE9CE"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26BF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58ED2"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4D3D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270,70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F0EB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2168,92</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4137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C852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D858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448,92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8943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9D0D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E05BF"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F6653"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4B868700"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DC36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E7AC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Мероприятие.3.1</w:t>
            </w:r>
            <w:r w:rsidRPr="000723B6">
              <w:rPr>
                <w:rFonts w:ascii="Times New Roman" w:eastAsia="Times New Roman" w:hAnsi="Times New Roman" w:cs="Times New Roman"/>
                <w:sz w:val="24"/>
                <w:szCs w:val="24"/>
              </w:rPr>
              <w:br/>
              <w:t>"</w:t>
            </w:r>
            <w:proofErr w:type="spellStart"/>
            <w:r w:rsidRPr="000723B6">
              <w:rPr>
                <w:rFonts w:ascii="Times New Roman" w:eastAsia="Times New Roman" w:hAnsi="Times New Roman" w:cs="Times New Roman"/>
                <w:sz w:val="24"/>
                <w:szCs w:val="24"/>
              </w:rPr>
              <w:t>Санитарно</w:t>
            </w:r>
            <w:proofErr w:type="spellEnd"/>
            <w:r w:rsidRPr="000723B6">
              <w:rPr>
                <w:rFonts w:ascii="Times New Roman" w:eastAsia="Times New Roman" w:hAnsi="Times New Roman" w:cs="Times New Roman"/>
                <w:sz w:val="24"/>
                <w:szCs w:val="24"/>
              </w:rPr>
              <w:t xml:space="preserve"> химическое, санитарно-биологическое, санитарно-паразитологическое исследование почв в жилой застройке"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8B96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E469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7E1D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270,70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F785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2168,92</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8012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1692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B95D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448,92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F69E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F08F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6E26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93BC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Ежегодное увеличение количества проб почвы на 10%</w:t>
            </w:r>
          </w:p>
        </w:tc>
      </w:tr>
      <w:tr w:rsidR="000723B6" w:rsidRPr="000723B6" w14:paraId="5B99DDCA"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5D8B4"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732BB"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1F26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D01F5"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0D1B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270,70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B59A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2168,92</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AA68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404A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3528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448,92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3144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D1FC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430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94CDE"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6BB3D"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0FA6416C"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E64E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2AA1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Основное мероприятие 4</w:t>
            </w:r>
            <w:r w:rsidRPr="000723B6">
              <w:rPr>
                <w:rFonts w:ascii="Times New Roman" w:eastAsia="Times New Roman" w:hAnsi="Times New Roman" w:cs="Times New Roman"/>
                <w:sz w:val="24"/>
                <w:szCs w:val="24"/>
              </w:rPr>
              <w:br/>
              <w:t>"Снижение числ</w:t>
            </w:r>
            <w:r w:rsidRPr="000723B6">
              <w:rPr>
                <w:rFonts w:ascii="Times New Roman" w:eastAsia="Times New Roman" w:hAnsi="Times New Roman" w:cs="Times New Roman"/>
                <w:sz w:val="24"/>
                <w:szCs w:val="24"/>
              </w:rPr>
              <w:lastRenderedPageBreak/>
              <w:t>енности переносчиков малярии и противоклещевые мероприятия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3437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Средства бюджета городского окр</w:t>
            </w:r>
            <w:r w:rsidRPr="000723B6">
              <w:rPr>
                <w:rFonts w:ascii="Times New Roman" w:eastAsia="Times New Roman" w:hAnsi="Times New Roman" w:cs="Times New Roman"/>
                <w:sz w:val="24"/>
                <w:szCs w:val="24"/>
              </w:rPr>
              <w:lastRenderedPageBreak/>
              <w:t>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F03CB"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14FF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99,20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6CDE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1877,60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57F0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6987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3E92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417,60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4EBA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1B8D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BFE8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w:t>
            </w:r>
            <w:r w:rsidRPr="000723B6">
              <w:rPr>
                <w:rFonts w:ascii="Times New Roman" w:eastAsia="Times New Roman" w:hAnsi="Times New Roman" w:cs="Times New Roman"/>
                <w:sz w:val="24"/>
                <w:szCs w:val="24"/>
              </w:rPr>
              <w:lastRenderedPageBreak/>
              <w:t>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010E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Ежегодное 100% обследование и обр</w:t>
            </w:r>
            <w:r w:rsidRPr="000723B6">
              <w:rPr>
                <w:rFonts w:ascii="Times New Roman" w:eastAsia="Times New Roman" w:hAnsi="Times New Roman" w:cs="Times New Roman"/>
                <w:sz w:val="24"/>
                <w:szCs w:val="24"/>
              </w:rPr>
              <w:lastRenderedPageBreak/>
              <w:t xml:space="preserve">аботка </w:t>
            </w:r>
            <w:proofErr w:type="spellStart"/>
            <w:r w:rsidRPr="000723B6">
              <w:rPr>
                <w:rFonts w:ascii="Times New Roman" w:eastAsia="Times New Roman" w:hAnsi="Times New Roman" w:cs="Times New Roman"/>
                <w:sz w:val="24"/>
                <w:szCs w:val="24"/>
              </w:rPr>
              <w:t>анафелогенных</w:t>
            </w:r>
            <w:proofErr w:type="spellEnd"/>
            <w:r w:rsidRPr="000723B6">
              <w:rPr>
                <w:rFonts w:ascii="Times New Roman" w:eastAsia="Times New Roman" w:hAnsi="Times New Roman" w:cs="Times New Roman"/>
                <w:sz w:val="24"/>
                <w:szCs w:val="24"/>
              </w:rPr>
              <w:t xml:space="preserve"> водоемов.</w:t>
            </w:r>
            <w:r w:rsidRPr="000723B6">
              <w:rPr>
                <w:rFonts w:ascii="Times New Roman" w:eastAsia="Times New Roman" w:hAnsi="Times New Roman" w:cs="Times New Roman"/>
                <w:sz w:val="24"/>
                <w:szCs w:val="24"/>
              </w:rPr>
              <w:br/>
              <w:t>Ежегодное 100% проведение противоклещевых мероприятий в парках городского округа Люберцы</w:t>
            </w:r>
          </w:p>
        </w:tc>
      </w:tr>
      <w:tr w:rsidR="000723B6" w:rsidRPr="000723B6" w14:paraId="03E8CDF0"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8804E"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F39C1"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7800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82B85"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A5B0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99,20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2902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1877,60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110F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5BE8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B549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417,60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87E3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E022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48E25"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DF97C"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0FDCF27B"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1130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3DF2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Мероприятие 4.1.</w:t>
            </w:r>
            <w:r w:rsidRPr="000723B6">
              <w:rPr>
                <w:rFonts w:ascii="Times New Roman" w:eastAsia="Times New Roman" w:hAnsi="Times New Roman" w:cs="Times New Roman"/>
                <w:sz w:val="24"/>
                <w:szCs w:val="24"/>
              </w:rPr>
              <w:br/>
              <w:t>"Энтомологическое обсл</w:t>
            </w:r>
            <w:r w:rsidRPr="000723B6">
              <w:rPr>
                <w:rFonts w:ascii="Times New Roman" w:eastAsia="Times New Roman" w:hAnsi="Times New Roman" w:cs="Times New Roman"/>
                <w:sz w:val="24"/>
                <w:szCs w:val="24"/>
              </w:rPr>
              <w:lastRenderedPageBreak/>
              <w:t>едование водоемов округа</w:t>
            </w:r>
            <w:r w:rsidRPr="000723B6">
              <w:rPr>
                <w:rFonts w:ascii="Times New Roman" w:eastAsia="Times New Roman" w:hAnsi="Times New Roman" w:cs="Times New Roman"/>
                <w:sz w:val="24"/>
                <w:szCs w:val="24"/>
              </w:rPr>
              <w:br/>
              <w:t>Видовая диагностика, учет численности переносчика малярии"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43BA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 xml:space="preserve">Средства бюджета городского </w:t>
            </w:r>
            <w:r w:rsidRPr="000723B6">
              <w:rPr>
                <w:rFonts w:ascii="Times New Roman" w:eastAsia="Times New Roman" w:hAnsi="Times New Roman" w:cs="Times New Roman"/>
                <w:sz w:val="24"/>
                <w:szCs w:val="24"/>
              </w:rPr>
              <w:lastRenderedPageBreak/>
              <w:t>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030E9"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10E9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19,20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8CC2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453,96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D018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19B6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45B6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93,96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21CE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AEDF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894E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w:t>
            </w:r>
            <w:r w:rsidRPr="000723B6">
              <w:rPr>
                <w:rFonts w:ascii="Times New Roman" w:eastAsia="Times New Roman" w:hAnsi="Times New Roman" w:cs="Times New Roman"/>
                <w:sz w:val="24"/>
                <w:szCs w:val="24"/>
              </w:rPr>
              <w:lastRenderedPageBreak/>
              <w:t>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4DF7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 xml:space="preserve">Ежегодное 100% обследование </w:t>
            </w:r>
            <w:proofErr w:type="spellStart"/>
            <w:r w:rsidRPr="000723B6">
              <w:rPr>
                <w:rFonts w:ascii="Times New Roman" w:eastAsia="Times New Roman" w:hAnsi="Times New Roman" w:cs="Times New Roman"/>
                <w:sz w:val="24"/>
                <w:szCs w:val="24"/>
              </w:rPr>
              <w:t>ана</w:t>
            </w:r>
            <w:r w:rsidRPr="000723B6">
              <w:rPr>
                <w:rFonts w:ascii="Times New Roman" w:eastAsia="Times New Roman" w:hAnsi="Times New Roman" w:cs="Times New Roman"/>
                <w:sz w:val="24"/>
                <w:szCs w:val="24"/>
              </w:rPr>
              <w:lastRenderedPageBreak/>
              <w:t>фелогенных</w:t>
            </w:r>
            <w:proofErr w:type="spellEnd"/>
            <w:r w:rsidRPr="000723B6">
              <w:rPr>
                <w:rFonts w:ascii="Times New Roman" w:eastAsia="Times New Roman" w:hAnsi="Times New Roman" w:cs="Times New Roman"/>
                <w:sz w:val="24"/>
                <w:szCs w:val="24"/>
              </w:rPr>
              <w:t xml:space="preserve"> водоемов</w:t>
            </w:r>
          </w:p>
        </w:tc>
      </w:tr>
      <w:tr w:rsidR="000723B6" w:rsidRPr="000723B6" w14:paraId="1B2023DB"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F18E6"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AFC95"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8AF7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0C2E0"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0BFE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19,20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EC10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453,96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1228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5A8B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59BD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93,96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8658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B4DB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09035"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94CB2"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1C837D37"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C3E3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533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Мероприятие 4.2.</w:t>
            </w:r>
            <w:r w:rsidRPr="000723B6">
              <w:rPr>
                <w:rFonts w:ascii="Times New Roman" w:eastAsia="Times New Roman" w:hAnsi="Times New Roman" w:cs="Times New Roman"/>
                <w:sz w:val="24"/>
                <w:szCs w:val="24"/>
              </w:rPr>
              <w:br/>
              <w:t xml:space="preserve">"Проведение </w:t>
            </w:r>
            <w:proofErr w:type="spellStart"/>
            <w:r w:rsidRPr="000723B6">
              <w:rPr>
                <w:rFonts w:ascii="Times New Roman" w:eastAsia="Times New Roman" w:hAnsi="Times New Roman" w:cs="Times New Roman"/>
                <w:sz w:val="24"/>
                <w:szCs w:val="24"/>
              </w:rPr>
              <w:t>комароистре-бительных</w:t>
            </w:r>
            <w:proofErr w:type="spellEnd"/>
            <w:r w:rsidRPr="000723B6">
              <w:rPr>
                <w:rFonts w:ascii="Times New Roman" w:eastAsia="Times New Roman" w:hAnsi="Times New Roman" w:cs="Times New Roman"/>
                <w:sz w:val="24"/>
                <w:szCs w:val="24"/>
              </w:rPr>
              <w:t xml:space="preserve"> работ на водоемах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353C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185A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156B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80,00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9B99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857,48</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2F99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E77E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B263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177,48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626D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D8AB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F120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2787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Ежегодная 100% обработка </w:t>
            </w:r>
            <w:proofErr w:type="spellStart"/>
            <w:r w:rsidRPr="000723B6">
              <w:rPr>
                <w:rFonts w:ascii="Times New Roman" w:eastAsia="Times New Roman" w:hAnsi="Times New Roman" w:cs="Times New Roman"/>
                <w:sz w:val="24"/>
                <w:szCs w:val="24"/>
              </w:rPr>
              <w:t>анафелогенных</w:t>
            </w:r>
            <w:proofErr w:type="spellEnd"/>
            <w:r w:rsidRPr="000723B6">
              <w:rPr>
                <w:rFonts w:ascii="Times New Roman" w:eastAsia="Times New Roman" w:hAnsi="Times New Roman" w:cs="Times New Roman"/>
                <w:sz w:val="24"/>
                <w:szCs w:val="24"/>
              </w:rPr>
              <w:t xml:space="preserve"> водоемов</w:t>
            </w:r>
          </w:p>
        </w:tc>
      </w:tr>
      <w:tr w:rsidR="000723B6" w:rsidRPr="000723B6" w14:paraId="55A8860E"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76B9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84E8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AACC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30630"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14CC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80,00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A88E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857,48</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35C1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FB0B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C6E8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177,48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9BE8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05BA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8D821"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8483F"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2D5FEC07"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BB9E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4.3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6AAB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Мероприятие 4.3.</w:t>
            </w:r>
            <w:r w:rsidRPr="000723B6">
              <w:rPr>
                <w:rFonts w:ascii="Times New Roman" w:eastAsia="Times New Roman" w:hAnsi="Times New Roman" w:cs="Times New Roman"/>
                <w:sz w:val="24"/>
                <w:szCs w:val="24"/>
              </w:rPr>
              <w:br/>
              <w:t>"Проведение противоклещевых работ в парковых зонах: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F9D8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BDBC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A311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9044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566,16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542D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1733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EDC2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146,16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09AB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C0A1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BE36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FD87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Ежегодная 100% противоклещевая обработка в парках на территории </w:t>
            </w:r>
            <w:proofErr w:type="spellStart"/>
            <w:r w:rsidRPr="000723B6">
              <w:rPr>
                <w:rFonts w:ascii="Times New Roman" w:eastAsia="Times New Roman" w:hAnsi="Times New Roman" w:cs="Times New Roman"/>
                <w:sz w:val="24"/>
                <w:szCs w:val="24"/>
              </w:rPr>
              <w:t>г.о.Люберцы</w:t>
            </w:r>
            <w:proofErr w:type="spellEnd"/>
          </w:p>
        </w:tc>
      </w:tr>
      <w:tr w:rsidR="000723B6" w:rsidRPr="000723B6" w14:paraId="5ACA4B16"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E9532"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E720A"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9991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1D3D5"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854C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8BA7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566,16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7651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D093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7DDE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146,16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9772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C295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BE912"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91D00"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69D54A8D"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F6CC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CC35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Основное мероприятие 5</w:t>
            </w:r>
            <w:r w:rsidRPr="000723B6">
              <w:rPr>
                <w:rFonts w:ascii="Times New Roman" w:eastAsia="Times New Roman" w:hAnsi="Times New Roman" w:cs="Times New Roman"/>
                <w:sz w:val="24"/>
                <w:szCs w:val="24"/>
              </w:rPr>
              <w:br/>
              <w:t>"Проведение Общероссийских Дней защиты от экологической опас</w:t>
            </w:r>
            <w:r w:rsidRPr="000723B6">
              <w:rPr>
                <w:rFonts w:ascii="Times New Roman" w:eastAsia="Times New Roman" w:hAnsi="Times New Roman" w:cs="Times New Roman"/>
                <w:sz w:val="24"/>
                <w:szCs w:val="24"/>
              </w:rPr>
              <w:lastRenderedPageBreak/>
              <w:t>ности на территории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ED18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8D15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3609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694,60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D82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3508,1</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DD1A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F9F1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74FD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726,1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F733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45CC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7F69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ADBF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Увеличение количества проводимых мероприятий в рамках Дней защиты от эколог</w:t>
            </w:r>
            <w:r w:rsidRPr="000723B6">
              <w:rPr>
                <w:rFonts w:ascii="Times New Roman" w:eastAsia="Times New Roman" w:hAnsi="Times New Roman" w:cs="Times New Roman"/>
                <w:sz w:val="24"/>
                <w:szCs w:val="24"/>
              </w:rPr>
              <w:lastRenderedPageBreak/>
              <w:t xml:space="preserve">ической опасности на территории городского округа к 2022 году до 25 </w:t>
            </w:r>
            <w:proofErr w:type="spellStart"/>
            <w:proofErr w:type="gramStart"/>
            <w:r w:rsidRPr="000723B6">
              <w:rPr>
                <w:rFonts w:ascii="Times New Roman" w:eastAsia="Times New Roman" w:hAnsi="Times New Roman" w:cs="Times New Roman"/>
                <w:sz w:val="24"/>
                <w:szCs w:val="24"/>
              </w:rPr>
              <w:t>штук.Увеличение</w:t>
            </w:r>
            <w:proofErr w:type="spellEnd"/>
            <w:proofErr w:type="gramEnd"/>
            <w:r w:rsidRPr="000723B6">
              <w:rPr>
                <w:rFonts w:ascii="Times New Roman" w:eastAsia="Times New Roman" w:hAnsi="Times New Roman" w:cs="Times New Roman"/>
                <w:sz w:val="24"/>
                <w:szCs w:val="24"/>
              </w:rPr>
              <w:t xml:space="preserve"> количества участников</w:t>
            </w:r>
            <w:r w:rsidRPr="000723B6">
              <w:rPr>
                <w:rFonts w:ascii="Times New Roman" w:eastAsia="Times New Roman" w:hAnsi="Times New Roman" w:cs="Times New Roman"/>
                <w:sz w:val="24"/>
                <w:szCs w:val="24"/>
              </w:rPr>
              <w:br/>
              <w:t xml:space="preserve">в рамках Дней защиты от экологической опасности на </w:t>
            </w:r>
            <w:r w:rsidRPr="000723B6">
              <w:rPr>
                <w:rFonts w:ascii="Times New Roman" w:eastAsia="Times New Roman" w:hAnsi="Times New Roman" w:cs="Times New Roman"/>
                <w:sz w:val="24"/>
                <w:szCs w:val="24"/>
              </w:rPr>
              <w:lastRenderedPageBreak/>
              <w:t>территории городского округа к 2022 до 17000 человек.</w:t>
            </w:r>
          </w:p>
        </w:tc>
      </w:tr>
      <w:tr w:rsidR="000723B6" w:rsidRPr="000723B6" w14:paraId="2A4CCE7F"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9E96D"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CCB25"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A2E6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2BE5F"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E08A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694,60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E7C6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3508,1</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6784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1B40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4683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726,1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E6FC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3EE4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9F038"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14B91"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6C9131AC"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AA94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D5CD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Мероприятие 5.1.</w:t>
            </w:r>
            <w:r w:rsidRPr="000723B6">
              <w:rPr>
                <w:rFonts w:ascii="Times New Roman" w:eastAsia="Times New Roman" w:hAnsi="Times New Roman" w:cs="Times New Roman"/>
                <w:sz w:val="24"/>
                <w:szCs w:val="24"/>
              </w:rPr>
              <w:br/>
              <w:t xml:space="preserve">Проведение Общероссийских Дней защиты от экологической опасности на территории городского </w:t>
            </w:r>
            <w:r w:rsidRPr="000723B6">
              <w:rPr>
                <w:rFonts w:ascii="Times New Roman" w:eastAsia="Times New Roman" w:hAnsi="Times New Roman" w:cs="Times New Roman"/>
                <w:sz w:val="24"/>
                <w:szCs w:val="24"/>
              </w:rPr>
              <w:lastRenderedPageBreak/>
              <w:t>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F7F9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EBBB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2018-2022</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5337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694,60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4A5C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3508,1</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9016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705F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D784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726,1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C0CA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DC90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6803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09F6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Увеличение количества проводимых мероприятий в рамках Дней защиты от экологической опасно</w:t>
            </w:r>
            <w:r w:rsidRPr="000723B6">
              <w:rPr>
                <w:rFonts w:ascii="Times New Roman" w:eastAsia="Times New Roman" w:hAnsi="Times New Roman" w:cs="Times New Roman"/>
                <w:sz w:val="24"/>
                <w:szCs w:val="24"/>
              </w:rPr>
              <w:lastRenderedPageBreak/>
              <w:t>сти на территории городского округа к 2022 году до 25 штук.</w:t>
            </w:r>
            <w:r w:rsidRPr="000723B6">
              <w:rPr>
                <w:rFonts w:ascii="Times New Roman" w:eastAsia="Times New Roman" w:hAnsi="Times New Roman" w:cs="Times New Roman"/>
                <w:sz w:val="24"/>
                <w:szCs w:val="24"/>
              </w:rPr>
              <w:br/>
              <w:t>Увеличение количества участников</w:t>
            </w:r>
            <w:r w:rsidRPr="000723B6">
              <w:rPr>
                <w:rFonts w:ascii="Times New Roman" w:eastAsia="Times New Roman" w:hAnsi="Times New Roman" w:cs="Times New Roman"/>
                <w:sz w:val="24"/>
                <w:szCs w:val="24"/>
              </w:rPr>
              <w:br/>
              <w:t xml:space="preserve">в рамках Дней защиты от экологической опасности на территории </w:t>
            </w:r>
            <w:r w:rsidRPr="000723B6">
              <w:rPr>
                <w:rFonts w:ascii="Times New Roman" w:eastAsia="Times New Roman" w:hAnsi="Times New Roman" w:cs="Times New Roman"/>
                <w:sz w:val="24"/>
                <w:szCs w:val="24"/>
              </w:rPr>
              <w:lastRenderedPageBreak/>
              <w:t>городского округа к 2022 до 17000 человек.</w:t>
            </w:r>
          </w:p>
        </w:tc>
      </w:tr>
      <w:tr w:rsidR="000723B6" w:rsidRPr="000723B6" w14:paraId="3619CB68"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B9736"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4B2AF"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7A2A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82B59"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3DC2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694,60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0E64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3508,1</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F418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0DA8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CB07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726,1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A478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7DE4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695,5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69BB6"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07A1F"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1A5397AA"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D2DF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87C9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Основное мероприятие 6</w:t>
            </w:r>
            <w:r w:rsidRPr="000723B6">
              <w:rPr>
                <w:rFonts w:ascii="Times New Roman" w:eastAsia="Times New Roman" w:hAnsi="Times New Roman" w:cs="Times New Roman"/>
                <w:sz w:val="24"/>
                <w:szCs w:val="24"/>
              </w:rPr>
              <w:br/>
              <w:t>"Охрана водных объектов"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0D1B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98AE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t>2019-2020</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1C53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6880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7250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E046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AFD2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3250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E2A3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7500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635F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2517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C86F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Проведение конкурсных процедур 1 квартале Заключение контракта во 2 квартале</w:t>
            </w:r>
          </w:p>
        </w:tc>
      </w:tr>
      <w:tr w:rsidR="000723B6" w:rsidRPr="000723B6" w14:paraId="594A6597"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E22FC"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0E94D"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2FAF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21D28"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5826A"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8F22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7250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E8D3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D83E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3250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907F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41FB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0BEA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E5E49"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40617"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182FA6A4"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8256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FA83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Мероприятие 6.1</w:t>
            </w:r>
            <w:r w:rsidRPr="000723B6">
              <w:rPr>
                <w:rFonts w:ascii="Times New Roman" w:eastAsia="Times New Roman" w:hAnsi="Times New Roman" w:cs="Times New Roman"/>
                <w:sz w:val="24"/>
                <w:szCs w:val="24"/>
              </w:rPr>
              <w:br/>
              <w:t>Проведе</w:t>
            </w:r>
            <w:r w:rsidRPr="000723B6">
              <w:rPr>
                <w:rFonts w:ascii="Times New Roman" w:eastAsia="Times New Roman" w:hAnsi="Times New Roman" w:cs="Times New Roman"/>
                <w:sz w:val="24"/>
                <w:szCs w:val="24"/>
              </w:rPr>
              <w:lastRenderedPageBreak/>
              <w:t>ние работ по очистке водоёмов от зарослей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486D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 xml:space="preserve">Средства бюджета </w:t>
            </w:r>
            <w:r w:rsidRPr="000723B6">
              <w:rPr>
                <w:rFonts w:ascii="Times New Roman" w:eastAsia="Times New Roman" w:hAnsi="Times New Roman" w:cs="Times New Roman"/>
                <w:sz w:val="24"/>
                <w:szCs w:val="24"/>
              </w:rPr>
              <w:lastRenderedPageBreak/>
              <w:t>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4D50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proofErr w:type="gramStart"/>
            <w:r w:rsidRPr="000723B6">
              <w:rPr>
                <w:rFonts w:ascii="Times New Roman" w:eastAsia="Times New Roman" w:hAnsi="Times New Roman" w:cs="Times New Roman"/>
                <w:sz w:val="24"/>
                <w:szCs w:val="24"/>
              </w:rPr>
              <w:lastRenderedPageBreak/>
              <w:t>2019-2020</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DEE06"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12CB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7250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DBF8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95D5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3250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F588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51A0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43B3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14B9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Управление по охране окру</w:t>
            </w:r>
            <w:r w:rsidRPr="000723B6">
              <w:rPr>
                <w:rFonts w:ascii="Times New Roman" w:eastAsia="Times New Roman" w:hAnsi="Times New Roman" w:cs="Times New Roman"/>
                <w:sz w:val="24"/>
                <w:szCs w:val="24"/>
              </w:rPr>
              <w:lastRenderedPageBreak/>
              <w:t>жающей среды администрации городского округа Люберцы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D645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Проведение конкур</w:t>
            </w:r>
            <w:r w:rsidRPr="000723B6">
              <w:rPr>
                <w:rFonts w:ascii="Times New Roman" w:eastAsia="Times New Roman" w:hAnsi="Times New Roman" w:cs="Times New Roman"/>
                <w:sz w:val="24"/>
                <w:szCs w:val="24"/>
              </w:rPr>
              <w:lastRenderedPageBreak/>
              <w:t>сных процедур 1 квартале Заключение контракта во 2 квартале.</w:t>
            </w:r>
          </w:p>
        </w:tc>
      </w:tr>
      <w:tr w:rsidR="000723B6" w:rsidRPr="000723B6" w14:paraId="46E4BAD5"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8A23D"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4F500"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7B7C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1F84E"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F85DB"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EDAE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7250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0C08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721D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3250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9CEF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55A0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BB44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F093D"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24B05"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7AFFB704" w14:textId="77777777" w:rsidTr="000723B6">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06A2D"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6104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Итого по программе (подпрограмме)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C062E"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5F32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2177,80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DA38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34705,02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6C71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3665,50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153F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11345,50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E053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9503,02</w:t>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ADF7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5095,50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B422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5095,50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4AF6C"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AAE5C" w14:textId="77777777" w:rsidR="000723B6" w:rsidRPr="000723B6" w:rsidRDefault="000723B6" w:rsidP="000723B6">
            <w:pPr>
              <w:spacing w:after="0" w:line="276" w:lineRule="auto"/>
              <w:rPr>
                <w:rFonts w:ascii="Calibri" w:eastAsia="Calibri" w:hAnsi="Calibri" w:cs="Times New Roman"/>
                <w:sz w:val="20"/>
                <w:szCs w:val="20"/>
                <w:lang w:eastAsia="ru-RU"/>
              </w:rPr>
            </w:pPr>
          </w:p>
        </w:tc>
      </w:tr>
      <w:tr w:rsidR="000723B6" w:rsidRPr="000723B6" w14:paraId="0D722439" w14:textId="77777777" w:rsidTr="000723B6">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D0C1D"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6918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Средства бюджета городского округа Люберцы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9851D"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495A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2177,80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E2C1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34705,02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D607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3665,50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9A7D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11345,50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8C64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9503,02</w:t>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CB16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5095,50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F453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5095,50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F25AC"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51777" w14:textId="77777777" w:rsidR="000723B6" w:rsidRPr="000723B6" w:rsidRDefault="000723B6" w:rsidP="000723B6">
            <w:pPr>
              <w:spacing w:after="0" w:line="276" w:lineRule="auto"/>
              <w:rPr>
                <w:rFonts w:ascii="Calibri" w:eastAsia="Calibri" w:hAnsi="Calibri" w:cs="Times New Roman"/>
                <w:sz w:val="20"/>
                <w:szCs w:val="20"/>
                <w:lang w:eastAsia="ru-RU"/>
              </w:rPr>
            </w:pPr>
          </w:p>
        </w:tc>
      </w:tr>
    </w:tbl>
    <w:p w14:paraId="6EE45913" w14:textId="77777777" w:rsidR="000723B6" w:rsidRPr="000723B6" w:rsidRDefault="000723B6" w:rsidP="000723B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br/>
        <w:t>Приложение N 2</w:t>
      </w:r>
      <w:r w:rsidRPr="000723B6">
        <w:rPr>
          <w:rFonts w:ascii="Arial" w:eastAsia="Times New Roman" w:hAnsi="Arial" w:cs="Arial"/>
          <w:b/>
          <w:bCs/>
          <w:sz w:val="24"/>
          <w:szCs w:val="24"/>
          <w:lang w:eastAsia="ru-RU"/>
        </w:rPr>
        <w:br/>
        <w:t>к муниципальной Программе</w:t>
      </w:r>
      <w:r w:rsidRPr="000723B6">
        <w:rPr>
          <w:rFonts w:ascii="Arial" w:eastAsia="Times New Roman" w:hAnsi="Arial" w:cs="Arial"/>
          <w:b/>
          <w:bCs/>
          <w:sz w:val="24"/>
          <w:szCs w:val="24"/>
          <w:lang w:eastAsia="ru-RU"/>
        </w:rPr>
        <w:br/>
      </w:r>
      <w:r w:rsidRPr="000723B6">
        <w:rPr>
          <w:rFonts w:ascii="Arial" w:eastAsia="Times New Roman" w:hAnsi="Arial" w:cs="Arial"/>
          <w:b/>
          <w:bCs/>
          <w:sz w:val="24"/>
          <w:szCs w:val="24"/>
          <w:lang w:eastAsia="ru-RU"/>
        </w:rPr>
        <w:lastRenderedPageBreak/>
        <w:t>"Экология городского округа Люберцы</w:t>
      </w:r>
      <w:r w:rsidRPr="000723B6">
        <w:rPr>
          <w:rFonts w:ascii="Arial" w:eastAsia="Times New Roman" w:hAnsi="Arial" w:cs="Arial"/>
          <w:b/>
          <w:bCs/>
          <w:sz w:val="24"/>
          <w:szCs w:val="24"/>
          <w:lang w:eastAsia="ru-RU"/>
        </w:rPr>
        <w:br/>
        <w:t>Московской области"</w:t>
      </w:r>
    </w:p>
    <w:p w14:paraId="493A1AD9" w14:textId="77777777" w:rsidR="000723B6" w:rsidRPr="000723B6" w:rsidRDefault="000723B6" w:rsidP="000723B6">
      <w:pPr>
        <w:shd w:val="clear" w:color="auto" w:fill="FFFFFF"/>
        <w:spacing w:after="240" w:line="240" w:lineRule="auto"/>
        <w:jc w:val="center"/>
        <w:textAlignment w:val="baseline"/>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br/>
        <w:t>Планируемые результаты реализации муниципальной программы "Экология городского округа Люберцы Московской области"</w:t>
      </w:r>
    </w:p>
    <w:p w14:paraId="5524D4DE"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58"/>
        <w:gridCol w:w="1021"/>
        <w:gridCol w:w="870"/>
        <w:gridCol w:w="1159"/>
        <w:gridCol w:w="767"/>
        <w:gridCol w:w="707"/>
        <w:gridCol w:w="879"/>
        <w:gridCol w:w="511"/>
        <w:gridCol w:w="526"/>
        <w:gridCol w:w="526"/>
        <w:gridCol w:w="526"/>
        <w:gridCol w:w="526"/>
        <w:gridCol w:w="879"/>
      </w:tblGrid>
      <w:tr w:rsidR="000723B6" w:rsidRPr="000723B6" w14:paraId="42233485" w14:textId="77777777" w:rsidTr="000723B6">
        <w:trPr>
          <w:trHeight w:val="15"/>
        </w:trPr>
        <w:tc>
          <w:tcPr>
            <w:tcW w:w="554" w:type="dxa"/>
            <w:hideMark/>
          </w:tcPr>
          <w:p w14:paraId="010720EB" w14:textId="77777777" w:rsidR="000723B6" w:rsidRPr="000723B6" w:rsidRDefault="000723B6" w:rsidP="000723B6">
            <w:pPr>
              <w:spacing w:line="254" w:lineRule="auto"/>
              <w:rPr>
                <w:rFonts w:ascii="Arial" w:eastAsia="Times New Roman" w:hAnsi="Arial" w:cs="Arial"/>
                <w:sz w:val="24"/>
                <w:szCs w:val="24"/>
                <w:lang w:eastAsia="ru-RU"/>
              </w:rPr>
            </w:pPr>
          </w:p>
        </w:tc>
        <w:tc>
          <w:tcPr>
            <w:tcW w:w="1848" w:type="dxa"/>
            <w:hideMark/>
          </w:tcPr>
          <w:p w14:paraId="098689CD"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478" w:type="dxa"/>
            <w:hideMark/>
          </w:tcPr>
          <w:p w14:paraId="09613A52"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2218" w:type="dxa"/>
            <w:hideMark/>
          </w:tcPr>
          <w:p w14:paraId="72070748"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294" w:type="dxa"/>
            <w:hideMark/>
          </w:tcPr>
          <w:p w14:paraId="12AF5327"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109" w:type="dxa"/>
            <w:hideMark/>
          </w:tcPr>
          <w:p w14:paraId="6B15AFF2"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478" w:type="dxa"/>
            <w:hideMark/>
          </w:tcPr>
          <w:p w14:paraId="3A0BBA45"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739" w:type="dxa"/>
            <w:hideMark/>
          </w:tcPr>
          <w:p w14:paraId="6EF5BD82"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739" w:type="dxa"/>
            <w:hideMark/>
          </w:tcPr>
          <w:p w14:paraId="64741943"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554" w:type="dxa"/>
            <w:hideMark/>
          </w:tcPr>
          <w:p w14:paraId="54FA150D"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739" w:type="dxa"/>
            <w:hideMark/>
          </w:tcPr>
          <w:p w14:paraId="19067B47"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739" w:type="dxa"/>
            <w:hideMark/>
          </w:tcPr>
          <w:p w14:paraId="28B40752"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478" w:type="dxa"/>
            <w:hideMark/>
          </w:tcPr>
          <w:p w14:paraId="1D8994EE" w14:textId="77777777" w:rsidR="000723B6" w:rsidRPr="000723B6" w:rsidRDefault="000723B6" w:rsidP="000723B6">
            <w:pPr>
              <w:spacing w:after="200" w:line="276" w:lineRule="auto"/>
              <w:rPr>
                <w:rFonts w:ascii="Calibri" w:eastAsia="Calibri" w:hAnsi="Calibri" w:cs="Times New Roman"/>
                <w:sz w:val="20"/>
                <w:szCs w:val="20"/>
                <w:lang w:eastAsia="ru-RU"/>
              </w:rPr>
            </w:pPr>
          </w:p>
        </w:tc>
      </w:tr>
      <w:tr w:rsidR="000723B6" w:rsidRPr="000723B6" w14:paraId="4EE782B4" w14:textId="77777777" w:rsidTr="000723B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A2A5C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N</w:t>
            </w:r>
            <w:r w:rsidRPr="000723B6">
              <w:rPr>
                <w:rFonts w:ascii="Times New Roman" w:eastAsia="Times New Roman" w:hAnsi="Times New Roman" w:cs="Times New Roman"/>
                <w:sz w:val="24"/>
                <w:szCs w:val="24"/>
              </w:rPr>
              <w:br/>
              <w:t>п/п</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BEF73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Цели муниципальной программы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1E179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Задачи, направленные на достижение цели***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7B372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Планируемые результаты реализации муниципальной 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FF711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Тип показателя*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A15ED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Единица измерения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C0F4E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Базовое значение на начало реализации программы/</w:t>
            </w:r>
            <w:r w:rsidRPr="000723B6">
              <w:rPr>
                <w:rFonts w:ascii="Times New Roman" w:eastAsia="Times New Roman" w:hAnsi="Times New Roman" w:cs="Times New Roman"/>
                <w:sz w:val="24"/>
                <w:szCs w:val="24"/>
              </w:rPr>
              <w:br/>
              <w:t>подпрограммы</w:t>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08A6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Планируемое значение по годам реализации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4B542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Номер основного мероприятия в перечне мероприятий подпрограммы</w:t>
            </w:r>
          </w:p>
        </w:tc>
      </w:tr>
      <w:tr w:rsidR="000723B6" w:rsidRPr="000723B6" w14:paraId="021F2221" w14:textId="77777777" w:rsidTr="000723B6">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8E1207"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5659D4"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C0F833"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FEA2BA"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B5B07B"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4042B7"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4C2CD7"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0FD1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A0BA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2019</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F187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B13B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FC53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2022</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0EC818" w14:textId="77777777" w:rsidR="000723B6" w:rsidRPr="000723B6" w:rsidRDefault="000723B6" w:rsidP="000723B6">
            <w:pPr>
              <w:spacing w:line="254" w:lineRule="auto"/>
              <w:rPr>
                <w:rFonts w:ascii="Times New Roman" w:eastAsia="Times New Roman" w:hAnsi="Times New Roman" w:cs="Times New Roman"/>
                <w:sz w:val="24"/>
                <w:szCs w:val="24"/>
              </w:rPr>
            </w:pPr>
          </w:p>
        </w:tc>
      </w:tr>
      <w:tr w:rsidR="000723B6" w:rsidRPr="000723B6" w14:paraId="5FE02080"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D048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4C11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133F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2D6E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A5B4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C1E4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1EA0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BC16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80C8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544A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86C1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6FCD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E286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13</w:t>
            </w:r>
          </w:p>
        </w:tc>
      </w:tr>
      <w:tr w:rsidR="000723B6" w:rsidRPr="000723B6" w14:paraId="2BBAD2DB"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BB3B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ADB1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39FC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Стабилизация экологической обстановки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5656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Количества проб воздуха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F8DD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122C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штука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03CE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D597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ED5A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3200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6EE7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7F93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3800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FA71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9F28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w:t>
            </w:r>
          </w:p>
        </w:tc>
      </w:tr>
      <w:tr w:rsidR="000723B6" w:rsidRPr="000723B6" w14:paraId="615429E3"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7E7E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8B30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w:t>
            </w:r>
            <w:r w:rsidRPr="000723B6">
              <w:rPr>
                <w:rFonts w:ascii="Times New Roman" w:eastAsia="Times New Roman" w:hAnsi="Times New Roman" w:cs="Times New Roman"/>
                <w:sz w:val="24"/>
                <w:szCs w:val="24"/>
              </w:rPr>
              <w:lastRenderedPageBreak/>
              <w:t>нного права каждого 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813A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Стабилизация экол</w:t>
            </w:r>
            <w:r w:rsidRPr="000723B6">
              <w:rPr>
                <w:rFonts w:ascii="Times New Roman" w:eastAsia="Times New Roman" w:hAnsi="Times New Roman" w:cs="Times New Roman"/>
                <w:sz w:val="24"/>
                <w:szCs w:val="24"/>
              </w:rPr>
              <w:lastRenderedPageBreak/>
              <w:t>огической обстановки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6521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Количество проб воды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8428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Отраслевой пок</w:t>
            </w:r>
            <w:r w:rsidRPr="000723B6">
              <w:rPr>
                <w:rFonts w:ascii="Times New Roman" w:eastAsia="Times New Roman" w:hAnsi="Times New Roman" w:cs="Times New Roman"/>
                <w:sz w:val="24"/>
                <w:szCs w:val="24"/>
              </w:rPr>
              <w:lastRenderedPageBreak/>
              <w:t>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E014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штука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3C36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C329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E95F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380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BF1E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C2E9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3500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3320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w:t>
            </w:r>
          </w:p>
        </w:tc>
      </w:tr>
      <w:tr w:rsidR="000723B6" w:rsidRPr="000723B6" w14:paraId="24F3D51C"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7CB6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2CB0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4277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Стабилизация экологической обстановки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A91C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проб воды поверхностных водоёмов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6D30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9E68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штука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D3A4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1BE4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EDB1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85EB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59BD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97F3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3676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w:t>
            </w:r>
          </w:p>
        </w:tc>
      </w:tr>
      <w:tr w:rsidR="000723B6" w:rsidRPr="000723B6" w14:paraId="2D1AF29D"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3471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B5F3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00E8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Стабилизация экологической обстановки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B2E1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Количества проб почвы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D27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FE47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штука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D7E9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EC91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452F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420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F93A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FC01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9E19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03B9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w:t>
            </w:r>
          </w:p>
        </w:tc>
      </w:tr>
      <w:tr w:rsidR="000723B6" w:rsidRPr="000723B6" w14:paraId="49CEC5C4"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A33F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7AC9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6243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Стабилизация экологической обстановки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7D3E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Доля обследованных и обработанных </w:t>
            </w:r>
            <w:proofErr w:type="spellStart"/>
            <w:r w:rsidRPr="000723B6">
              <w:rPr>
                <w:rFonts w:ascii="Times New Roman" w:eastAsia="Times New Roman" w:hAnsi="Times New Roman" w:cs="Times New Roman"/>
                <w:sz w:val="24"/>
                <w:szCs w:val="24"/>
              </w:rPr>
              <w:t>анофелогенных</w:t>
            </w:r>
            <w:proofErr w:type="spellEnd"/>
            <w:r w:rsidRPr="000723B6">
              <w:rPr>
                <w:rFonts w:ascii="Times New Roman" w:eastAsia="Times New Roman" w:hAnsi="Times New Roman" w:cs="Times New Roman"/>
                <w:sz w:val="24"/>
                <w:szCs w:val="24"/>
              </w:rPr>
              <w:t xml:space="preserve"> водоёмов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A20A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3CD0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CA8D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6BF5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62D2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F7A9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E3CD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092A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6809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w:t>
            </w:r>
          </w:p>
        </w:tc>
      </w:tr>
      <w:tr w:rsidR="000723B6" w:rsidRPr="000723B6" w14:paraId="2B692DD2"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5C58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8616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E7D1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Стабилизация экологической обстановки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0F9A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Противоклещевая обработка парков на территории </w:t>
            </w:r>
            <w:proofErr w:type="spellStart"/>
            <w:r w:rsidRPr="000723B6">
              <w:rPr>
                <w:rFonts w:ascii="Times New Roman" w:eastAsia="Times New Roman" w:hAnsi="Times New Roman" w:cs="Times New Roman"/>
                <w:sz w:val="24"/>
                <w:szCs w:val="24"/>
              </w:rPr>
              <w:t>г.о.Люберцы</w:t>
            </w:r>
            <w:proofErr w:type="spell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6348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A66C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6AA3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C5DA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2154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637E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C6CB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39EB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CC47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w:t>
            </w:r>
          </w:p>
        </w:tc>
      </w:tr>
      <w:tr w:rsidR="000723B6" w:rsidRPr="000723B6" w14:paraId="4DDC66CF"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F940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F8A7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w:t>
            </w:r>
            <w:r w:rsidRPr="000723B6">
              <w:rPr>
                <w:rFonts w:ascii="Times New Roman" w:eastAsia="Times New Roman" w:hAnsi="Times New Roman" w:cs="Times New Roman"/>
                <w:sz w:val="24"/>
                <w:szCs w:val="24"/>
              </w:rPr>
              <w:lastRenderedPageBreak/>
              <w:t>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0E09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 xml:space="preserve">Стабилизация экологической обстановки в городском округе </w:t>
            </w:r>
            <w:r w:rsidRPr="000723B6">
              <w:rPr>
                <w:rFonts w:ascii="Times New Roman" w:eastAsia="Times New Roman" w:hAnsi="Times New Roman" w:cs="Times New Roman"/>
                <w:sz w:val="24"/>
                <w:szCs w:val="24"/>
              </w:rPr>
              <w:lastRenderedPageBreak/>
              <w:t>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59C8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 xml:space="preserve">Количество участников мероприятий в рамках проведения Общероссийских Дней защиты от экологической </w:t>
            </w:r>
            <w:r w:rsidRPr="000723B6">
              <w:rPr>
                <w:rFonts w:ascii="Times New Roman" w:eastAsia="Times New Roman" w:hAnsi="Times New Roman" w:cs="Times New Roman"/>
                <w:sz w:val="24"/>
                <w:szCs w:val="24"/>
              </w:rPr>
              <w:lastRenderedPageBreak/>
              <w:t xml:space="preserve">опасности на территории </w:t>
            </w:r>
            <w:proofErr w:type="spellStart"/>
            <w:r w:rsidRPr="000723B6">
              <w:rPr>
                <w:rFonts w:ascii="Times New Roman" w:eastAsia="Times New Roman" w:hAnsi="Times New Roman" w:cs="Times New Roman"/>
                <w:sz w:val="24"/>
                <w:szCs w:val="24"/>
              </w:rPr>
              <w:t>г.о.Люберцы</w:t>
            </w:r>
            <w:proofErr w:type="spell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301C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7BFC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Чел..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50DA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8DF9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8000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742C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10000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D33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B841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6B55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17000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81F7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w:t>
            </w:r>
          </w:p>
        </w:tc>
      </w:tr>
      <w:tr w:rsidR="000723B6" w:rsidRPr="000723B6" w14:paraId="69625A6D"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0E4B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358A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D21D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Стабилизация экологической обстановки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8E67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Количество проведенных мероприятий в рамках проведения Общероссийских Дней защиты от защиты от экологической опасности на территории </w:t>
            </w:r>
            <w:proofErr w:type="spellStart"/>
            <w:r w:rsidRPr="000723B6">
              <w:rPr>
                <w:rFonts w:ascii="Times New Roman" w:eastAsia="Times New Roman" w:hAnsi="Times New Roman" w:cs="Times New Roman"/>
                <w:sz w:val="24"/>
                <w:szCs w:val="24"/>
              </w:rPr>
              <w:t>г.о.Люберцы</w:t>
            </w:r>
            <w:proofErr w:type="spell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D37A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C906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DA8F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8A5A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7BF2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CF99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FAEB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F217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38A6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w:t>
            </w:r>
          </w:p>
        </w:tc>
      </w:tr>
      <w:tr w:rsidR="000723B6" w:rsidRPr="000723B6" w14:paraId="2D0F3B4F"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3F7E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AB09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4552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Стабилизация экологической обстановки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3DF5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Соответствие расходов </w:t>
            </w:r>
            <w:proofErr w:type="gramStart"/>
            <w:r w:rsidRPr="000723B6">
              <w:rPr>
                <w:rFonts w:ascii="Times New Roman" w:eastAsia="Times New Roman" w:hAnsi="Times New Roman" w:cs="Times New Roman"/>
                <w:sz w:val="24"/>
                <w:szCs w:val="24"/>
              </w:rPr>
              <w:t>на природоохранную деятельность</w:t>
            </w:r>
            <w:proofErr w:type="gramEnd"/>
            <w:r w:rsidRPr="000723B6">
              <w:rPr>
                <w:rFonts w:ascii="Times New Roman" w:eastAsia="Times New Roman" w:hAnsi="Times New Roman" w:cs="Times New Roman"/>
                <w:sz w:val="24"/>
                <w:szCs w:val="24"/>
              </w:rPr>
              <w:t xml:space="preserve"> установленных муниципальной экологической программой, нормативу расходов на природо</w:t>
            </w:r>
            <w:r w:rsidRPr="000723B6">
              <w:rPr>
                <w:rFonts w:ascii="Times New Roman" w:eastAsia="Times New Roman" w:hAnsi="Times New Roman" w:cs="Times New Roman"/>
                <w:sz w:val="24"/>
                <w:szCs w:val="24"/>
              </w:rPr>
              <w:lastRenderedPageBreak/>
              <w:t xml:space="preserve">охранную деятельность. установленному Правительством Московской области (28,6 </w:t>
            </w:r>
            <w:proofErr w:type="spellStart"/>
            <w:r w:rsidRPr="000723B6">
              <w:rPr>
                <w:rFonts w:ascii="Times New Roman" w:eastAsia="Times New Roman" w:hAnsi="Times New Roman" w:cs="Times New Roman"/>
                <w:sz w:val="24"/>
                <w:szCs w:val="24"/>
              </w:rPr>
              <w:t>руб</w:t>
            </w:r>
            <w:proofErr w:type="spellEnd"/>
            <w:r w:rsidRPr="000723B6">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CA19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0F20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1E94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E665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8D78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126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0E0D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E2B3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C9CB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614F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w:t>
            </w:r>
          </w:p>
        </w:tc>
      </w:tr>
      <w:tr w:rsidR="000723B6" w:rsidRPr="000723B6" w14:paraId="2A9A7E75"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3135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937E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Обеспечение конституционного права каждого 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1C60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Стабилизация экологической обстановки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7983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Соответствие фактической площади озеленённых территорий минимально необходимой </w:t>
            </w:r>
            <w:proofErr w:type="spellStart"/>
            <w:r w:rsidRPr="000723B6">
              <w:rPr>
                <w:rFonts w:ascii="Times New Roman" w:eastAsia="Times New Roman" w:hAnsi="Times New Roman" w:cs="Times New Roman"/>
                <w:sz w:val="24"/>
                <w:szCs w:val="24"/>
              </w:rPr>
              <w:t>плошади</w:t>
            </w:r>
            <w:proofErr w:type="spellEnd"/>
            <w:r w:rsidRPr="000723B6">
              <w:rPr>
                <w:rFonts w:ascii="Times New Roman" w:eastAsia="Times New Roman" w:hAnsi="Times New Roman" w:cs="Times New Roman"/>
                <w:sz w:val="24"/>
                <w:szCs w:val="24"/>
              </w:rPr>
              <w:t xml:space="preserve"> озеленённых территорий согласно нормативам </w:t>
            </w:r>
            <w:proofErr w:type="spellStart"/>
            <w:r w:rsidRPr="000723B6">
              <w:rPr>
                <w:rFonts w:ascii="Times New Roman" w:eastAsia="Times New Roman" w:hAnsi="Times New Roman" w:cs="Times New Roman"/>
                <w:sz w:val="24"/>
                <w:szCs w:val="24"/>
              </w:rPr>
              <w:t>градостстроительного</w:t>
            </w:r>
            <w:proofErr w:type="spellEnd"/>
            <w:r w:rsidRPr="000723B6">
              <w:rPr>
                <w:rFonts w:ascii="Times New Roman" w:eastAsia="Times New Roman" w:hAnsi="Times New Roman" w:cs="Times New Roman"/>
                <w:sz w:val="24"/>
                <w:szCs w:val="24"/>
              </w:rPr>
              <w:t xml:space="preserve"> проектирования.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8734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BC5E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34D7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E8F8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5706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6268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05C8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AD1A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9E45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w:t>
            </w:r>
          </w:p>
        </w:tc>
      </w:tr>
      <w:tr w:rsidR="000723B6" w:rsidRPr="000723B6" w14:paraId="4D4DDE41" w14:textId="77777777" w:rsidTr="000723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20A9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D5CF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Обеспечение конституционного права каждого </w:t>
            </w:r>
            <w:r w:rsidRPr="000723B6">
              <w:rPr>
                <w:rFonts w:ascii="Times New Roman" w:eastAsia="Times New Roman" w:hAnsi="Times New Roman" w:cs="Times New Roman"/>
                <w:sz w:val="24"/>
                <w:szCs w:val="24"/>
              </w:rPr>
              <w:lastRenderedPageBreak/>
              <w:t>гражданина на благоприятную окружающую среду.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4FB6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Стабилизация экологической обста</w:t>
            </w:r>
            <w:r w:rsidRPr="000723B6">
              <w:rPr>
                <w:rFonts w:ascii="Times New Roman" w:eastAsia="Times New Roman" w:hAnsi="Times New Roman" w:cs="Times New Roman"/>
                <w:sz w:val="24"/>
                <w:szCs w:val="24"/>
              </w:rPr>
              <w:lastRenderedPageBreak/>
              <w:t>новки в городском округе Люберцы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C64D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Очистка водоёмов от зарослей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4A90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Отраслевой показатель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62C9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A7B9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45A06"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E6FE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87F1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12EDC" w14:textId="77777777" w:rsidR="000723B6" w:rsidRPr="000723B6" w:rsidRDefault="000723B6" w:rsidP="000723B6">
            <w:pPr>
              <w:spacing w:line="254" w:lineRule="auto"/>
              <w:rPr>
                <w:rFonts w:ascii="Times New Roman" w:eastAsia="Times New Roman" w:hAnsi="Times New Roman" w:cs="Times New Roman"/>
                <w:sz w:val="24"/>
                <w:szCs w:val="24"/>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F9805" w14:textId="77777777" w:rsidR="000723B6" w:rsidRPr="000723B6" w:rsidRDefault="000723B6" w:rsidP="000723B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7D97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w:t>
            </w:r>
          </w:p>
        </w:tc>
      </w:tr>
    </w:tbl>
    <w:p w14:paraId="3F543669" w14:textId="77777777" w:rsidR="000723B6" w:rsidRPr="000723B6" w:rsidRDefault="000723B6" w:rsidP="000723B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0723B6">
        <w:rPr>
          <w:rFonts w:ascii="Arial" w:eastAsia="Times New Roman" w:hAnsi="Arial" w:cs="Arial"/>
          <w:b/>
          <w:bCs/>
          <w:sz w:val="24"/>
          <w:szCs w:val="24"/>
          <w:lang w:eastAsia="ru-RU"/>
        </w:rPr>
        <w:t>Методика расчета значений показателей реализации программы</w:t>
      </w:r>
    </w:p>
    <w:p w14:paraId="1CB828F9" w14:textId="77777777" w:rsidR="000723B6" w:rsidRPr="000723B6" w:rsidRDefault="000723B6" w:rsidP="000723B6">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23"/>
        <w:gridCol w:w="2228"/>
        <w:gridCol w:w="1309"/>
        <w:gridCol w:w="3384"/>
        <w:gridCol w:w="1911"/>
      </w:tblGrid>
      <w:tr w:rsidR="000723B6" w:rsidRPr="000723B6" w14:paraId="490E8539" w14:textId="77777777" w:rsidTr="000723B6">
        <w:trPr>
          <w:trHeight w:val="15"/>
        </w:trPr>
        <w:tc>
          <w:tcPr>
            <w:tcW w:w="924" w:type="dxa"/>
            <w:hideMark/>
          </w:tcPr>
          <w:p w14:paraId="60088F3A" w14:textId="77777777" w:rsidR="000723B6" w:rsidRPr="000723B6" w:rsidRDefault="000723B6" w:rsidP="000723B6">
            <w:pPr>
              <w:spacing w:line="254" w:lineRule="auto"/>
              <w:rPr>
                <w:rFonts w:ascii="Arial" w:eastAsia="Times New Roman" w:hAnsi="Arial" w:cs="Arial"/>
                <w:sz w:val="24"/>
                <w:szCs w:val="24"/>
                <w:lang w:eastAsia="ru-RU"/>
              </w:rPr>
            </w:pPr>
          </w:p>
        </w:tc>
        <w:tc>
          <w:tcPr>
            <w:tcW w:w="2587" w:type="dxa"/>
            <w:hideMark/>
          </w:tcPr>
          <w:p w14:paraId="436B9BCE"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663" w:type="dxa"/>
            <w:hideMark/>
          </w:tcPr>
          <w:p w14:paraId="124511B8"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4620" w:type="dxa"/>
            <w:hideMark/>
          </w:tcPr>
          <w:p w14:paraId="7EC57830" w14:textId="77777777" w:rsidR="000723B6" w:rsidRPr="000723B6" w:rsidRDefault="000723B6" w:rsidP="000723B6">
            <w:pPr>
              <w:spacing w:after="200" w:line="276" w:lineRule="auto"/>
              <w:rPr>
                <w:rFonts w:ascii="Calibri" w:eastAsia="Calibri" w:hAnsi="Calibri" w:cs="Times New Roman"/>
                <w:sz w:val="20"/>
                <w:szCs w:val="20"/>
                <w:lang w:eastAsia="ru-RU"/>
              </w:rPr>
            </w:pPr>
          </w:p>
        </w:tc>
        <w:tc>
          <w:tcPr>
            <w:tcW w:w="1663" w:type="dxa"/>
            <w:hideMark/>
          </w:tcPr>
          <w:p w14:paraId="78A0BA0D" w14:textId="77777777" w:rsidR="000723B6" w:rsidRPr="000723B6" w:rsidRDefault="000723B6" w:rsidP="000723B6">
            <w:pPr>
              <w:spacing w:after="200" w:line="276" w:lineRule="auto"/>
              <w:rPr>
                <w:rFonts w:ascii="Calibri" w:eastAsia="Calibri" w:hAnsi="Calibri" w:cs="Times New Roman"/>
                <w:sz w:val="20"/>
                <w:szCs w:val="20"/>
                <w:lang w:eastAsia="ru-RU"/>
              </w:rPr>
            </w:pPr>
          </w:p>
        </w:tc>
      </w:tr>
      <w:tr w:rsidR="000723B6" w:rsidRPr="000723B6" w14:paraId="285F40CF"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9C95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N</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D6B6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Наименование показателя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DA6E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Единицы измерения</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9DCF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Методика расчета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DD34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Источник данных</w:t>
            </w:r>
          </w:p>
        </w:tc>
      </w:tr>
      <w:tr w:rsidR="000723B6" w:rsidRPr="000723B6" w14:paraId="51857624"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5FBE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D70F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проб воздуха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34F0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штука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AB7B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Определяется как количество проведенных проб воздуха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61BC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Акт о приёмке выполненных работ</w:t>
            </w:r>
          </w:p>
        </w:tc>
      </w:tr>
      <w:tr w:rsidR="000723B6" w:rsidRPr="000723B6" w14:paraId="406976E7"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227D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FE22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проб воды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4246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штука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621C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Определяется как количество проведенных проб воды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B4B6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Акт о приёмке выполненных работ</w:t>
            </w:r>
          </w:p>
        </w:tc>
      </w:tr>
      <w:tr w:rsidR="000723B6" w:rsidRPr="000723B6" w14:paraId="17A51AF0"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361B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9B07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проб воды поверхностных водоемов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34AB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штука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598D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Определяется как количество проведенных проб воды в поверхностных в водоемах</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5121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Акт о приёмке выполненных работ</w:t>
            </w:r>
          </w:p>
        </w:tc>
      </w:tr>
      <w:tr w:rsidR="000723B6" w:rsidRPr="000723B6" w14:paraId="7222B08B"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71D57"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D564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проб почвы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3495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штука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26CB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Определяется как количество проведенных проб почвы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2ADD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Акт о приёмке выполненных работ</w:t>
            </w:r>
          </w:p>
        </w:tc>
      </w:tr>
      <w:tr w:rsidR="000723B6" w:rsidRPr="000723B6" w14:paraId="188A38D1"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BB63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B11D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Доля обследованных и обработанных </w:t>
            </w:r>
            <w:proofErr w:type="spellStart"/>
            <w:r w:rsidRPr="000723B6">
              <w:rPr>
                <w:rFonts w:ascii="Times New Roman" w:eastAsia="Times New Roman" w:hAnsi="Times New Roman" w:cs="Times New Roman"/>
                <w:sz w:val="24"/>
                <w:szCs w:val="24"/>
              </w:rPr>
              <w:t>анафелогенных</w:t>
            </w:r>
            <w:proofErr w:type="spellEnd"/>
            <w:r w:rsidRPr="000723B6">
              <w:rPr>
                <w:rFonts w:ascii="Times New Roman" w:eastAsia="Times New Roman" w:hAnsi="Times New Roman" w:cs="Times New Roman"/>
                <w:sz w:val="24"/>
                <w:szCs w:val="24"/>
              </w:rPr>
              <w:t xml:space="preserve"> водоемов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70F4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147C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Рассчитывается по формуле:</w:t>
            </w:r>
            <w:r w:rsidRPr="000723B6">
              <w:rPr>
                <w:rFonts w:ascii="Times New Roman" w:eastAsia="Times New Roman" w:hAnsi="Times New Roman" w:cs="Times New Roman"/>
                <w:sz w:val="24"/>
                <w:szCs w:val="24"/>
              </w:rPr>
              <w:br/>
              <w:t>С = Со/</w:t>
            </w:r>
            <w:proofErr w:type="spellStart"/>
            <w:r w:rsidRPr="000723B6">
              <w:rPr>
                <w:rFonts w:ascii="Times New Roman" w:eastAsia="Times New Roman" w:hAnsi="Times New Roman" w:cs="Times New Roman"/>
                <w:sz w:val="24"/>
                <w:szCs w:val="24"/>
              </w:rPr>
              <w:t>Сф</w:t>
            </w:r>
            <w:proofErr w:type="spellEnd"/>
            <w:r w:rsidRPr="000723B6">
              <w:rPr>
                <w:rFonts w:ascii="Times New Roman" w:eastAsia="Times New Roman" w:hAnsi="Times New Roman" w:cs="Times New Roman"/>
                <w:sz w:val="24"/>
                <w:szCs w:val="24"/>
              </w:rPr>
              <w:t xml:space="preserve"> Х 100, где:</w:t>
            </w:r>
            <w:r w:rsidRPr="000723B6">
              <w:rPr>
                <w:rFonts w:ascii="Times New Roman" w:eastAsia="Times New Roman" w:hAnsi="Times New Roman" w:cs="Times New Roman"/>
                <w:sz w:val="24"/>
                <w:szCs w:val="24"/>
              </w:rPr>
              <w:br/>
              <w:t xml:space="preserve">С - Доля обследованных и обработанных </w:t>
            </w:r>
            <w:proofErr w:type="spellStart"/>
            <w:r w:rsidRPr="000723B6">
              <w:rPr>
                <w:rFonts w:ascii="Times New Roman" w:eastAsia="Times New Roman" w:hAnsi="Times New Roman" w:cs="Times New Roman"/>
                <w:sz w:val="24"/>
                <w:szCs w:val="24"/>
              </w:rPr>
              <w:t>анафелогенных</w:t>
            </w:r>
            <w:proofErr w:type="spellEnd"/>
            <w:r w:rsidRPr="000723B6">
              <w:rPr>
                <w:rFonts w:ascii="Times New Roman" w:eastAsia="Times New Roman" w:hAnsi="Times New Roman" w:cs="Times New Roman"/>
                <w:sz w:val="24"/>
                <w:szCs w:val="24"/>
              </w:rPr>
              <w:t xml:space="preserve"> водоемов,</w:t>
            </w:r>
            <w:r w:rsidRPr="000723B6">
              <w:rPr>
                <w:rFonts w:ascii="Times New Roman" w:eastAsia="Times New Roman" w:hAnsi="Times New Roman" w:cs="Times New Roman"/>
                <w:sz w:val="24"/>
                <w:szCs w:val="24"/>
              </w:rPr>
              <w:br/>
            </w:r>
            <w:proofErr w:type="spellStart"/>
            <w:r w:rsidRPr="000723B6">
              <w:rPr>
                <w:rFonts w:ascii="Times New Roman" w:eastAsia="Times New Roman" w:hAnsi="Times New Roman" w:cs="Times New Roman"/>
                <w:sz w:val="24"/>
                <w:szCs w:val="24"/>
              </w:rPr>
              <w:t>Сф</w:t>
            </w:r>
            <w:proofErr w:type="spellEnd"/>
            <w:r w:rsidRPr="000723B6">
              <w:rPr>
                <w:rFonts w:ascii="Times New Roman" w:eastAsia="Times New Roman" w:hAnsi="Times New Roman" w:cs="Times New Roman"/>
                <w:sz w:val="24"/>
                <w:szCs w:val="24"/>
              </w:rPr>
              <w:t xml:space="preserve"> - фактическое количество </w:t>
            </w:r>
            <w:proofErr w:type="spellStart"/>
            <w:r w:rsidRPr="000723B6">
              <w:rPr>
                <w:rFonts w:ascii="Times New Roman" w:eastAsia="Times New Roman" w:hAnsi="Times New Roman" w:cs="Times New Roman"/>
                <w:sz w:val="24"/>
                <w:szCs w:val="24"/>
              </w:rPr>
              <w:t>анафелогенных</w:t>
            </w:r>
            <w:proofErr w:type="spellEnd"/>
            <w:r w:rsidRPr="000723B6">
              <w:rPr>
                <w:rFonts w:ascii="Times New Roman" w:eastAsia="Times New Roman" w:hAnsi="Times New Roman" w:cs="Times New Roman"/>
                <w:sz w:val="24"/>
                <w:szCs w:val="24"/>
              </w:rPr>
              <w:t xml:space="preserve"> водоемов;</w:t>
            </w:r>
            <w:r w:rsidRPr="000723B6">
              <w:rPr>
                <w:rFonts w:ascii="Times New Roman" w:eastAsia="Times New Roman" w:hAnsi="Times New Roman" w:cs="Times New Roman"/>
                <w:sz w:val="24"/>
                <w:szCs w:val="24"/>
              </w:rPr>
              <w:br/>
              <w:t xml:space="preserve">Со - количество обследованных и обработанных </w:t>
            </w:r>
            <w:proofErr w:type="spellStart"/>
            <w:r w:rsidRPr="000723B6">
              <w:rPr>
                <w:rFonts w:ascii="Times New Roman" w:eastAsia="Times New Roman" w:hAnsi="Times New Roman" w:cs="Times New Roman"/>
                <w:sz w:val="24"/>
                <w:szCs w:val="24"/>
              </w:rPr>
              <w:t>анафелогенных</w:t>
            </w:r>
            <w:proofErr w:type="spellEnd"/>
            <w:r w:rsidRPr="000723B6">
              <w:rPr>
                <w:rFonts w:ascii="Times New Roman" w:eastAsia="Times New Roman" w:hAnsi="Times New Roman" w:cs="Times New Roman"/>
                <w:sz w:val="24"/>
                <w:szCs w:val="24"/>
              </w:rPr>
              <w:t xml:space="preserve"> водоемов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A430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Акт о приёмке выполненных работ</w:t>
            </w:r>
          </w:p>
        </w:tc>
      </w:tr>
      <w:tr w:rsidR="000723B6" w:rsidRPr="000723B6" w14:paraId="5DCFF98A"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2692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955C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участников мероприятий в рамках Общероссийских Дней защиты от экологической опасности на территории городского округа Люберцы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CDE9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человек</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3B672"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Определяется как количество участников в экологических мероприятиях</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B15C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Отчёт о выполнении муниципального задания</w:t>
            </w:r>
          </w:p>
        </w:tc>
      </w:tr>
      <w:tr w:rsidR="000723B6" w:rsidRPr="000723B6" w14:paraId="26339DBC"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5197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DFCFC"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Количество проведённых мероприятий в рамках Общероссийских Дней зашиты от экологической опасности на территории городского округа Люберцы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F2FD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штука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AC19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Определяется как количество проведенных экологических мероприятий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19526"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Отчёт о выполнении муниципального задания</w:t>
            </w:r>
          </w:p>
        </w:tc>
      </w:tr>
      <w:tr w:rsidR="000723B6" w:rsidRPr="000723B6" w14:paraId="63BC959F"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7015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B9B2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Соответствие расходов на природоохранную деятельность,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 (28,6 руб./чел.)</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D2A78"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339F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Оценивается как соответствие фактических расходов муниципального образования на реализацию экологических мероприятий к нормативу расходов на природоохранную деятельность, установленному Правительством Московской области (28,6 руб./чел.).</w:t>
            </w:r>
            <w:r w:rsidRPr="000723B6">
              <w:rPr>
                <w:rFonts w:ascii="Times New Roman" w:eastAsia="Times New Roman" w:hAnsi="Times New Roman" w:cs="Times New Roman"/>
                <w:sz w:val="24"/>
                <w:szCs w:val="24"/>
              </w:rPr>
              <w:br/>
              <w:t>Рассчитывается по формуле:</w:t>
            </w:r>
            <w:r w:rsidRPr="000723B6">
              <w:rPr>
                <w:rFonts w:ascii="Times New Roman" w:eastAsia="Times New Roman" w:hAnsi="Times New Roman" w:cs="Times New Roman"/>
                <w:sz w:val="24"/>
                <w:szCs w:val="24"/>
              </w:rPr>
              <w:br/>
              <w:t xml:space="preserve">Р = </w:t>
            </w:r>
            <w:proofErr w:type="spellStart"/>
            <w:r w:rsidRPr="000723B6">
              <w:rPr>
                <w:rFonts w:ascii="Times New Roman" w:eastAsia="Times New Roman" w:hAnsi="Times New Roman" w:cs="Times New Roman"/>
                <w:sz w:val="24"/>
                <w:szCs w:val="24"/>
              </w:rPr>
              <w:t>Рп</w:t>
            </w:r>
            <w:proofErr w:type="spellEnd"/>
            <w:r w:rsidRPr="000723B6">
              <w:rPr>
                <w:rFonts w:ascii="Times New Roman" w:eastAsia="Times New Roman" w:hAnsi="Times New Roman" w:cs="Times New Roman"/>
                <w:sz w:val="24"/>
                <w:szCs w:val="24"/>
              </w:rPr>
              <w:t>./Ч/28,6 Х 100, где:</w:t>
            </w:r>
            <w:r w:rsidRPr="000723B6">
              <w:rPr>
                <w:rFonts w:ascii="Times New Roman" w:eastAsia="Times New Roman" w:hAnsi="Times New Roman" w:cs="Times New Roman"/>
                <w:sz w:val="24"/>
                <w:szCs w:val="24"/>
              </w:rPr>
              <w:br/>
              <w:t>Р - соответствие расходам на природоохранную деятельность;</w:t>
            </w:r>
            <w:r w:rsidRPr="000723B6">
              <w:rPr>
                <w:rFonts w:ascii="Times New Roman" w:eastAsia="Times New Roman" w:hAnsi="Times New Roman" w:cs="Times New Roman"/>
                <w:sz w:val="24"/>
                <w:szCs w:val="24"/>
              </w:rPr>
              <w:br/>
            </w:r>
            <w:proofErr w:type="spellStart"/>
            <w:r w:rsidRPr="000723B6">
              <w:rPr>
                <w:rFonts w:ascii="Times New Roman" w:eastAsia="Times New Roman" w:hAnsi="Times New Roman" w:cs="Times New Roman"/>
                <w:sz w:val="24"/>
                <w:szCs w:val="24"/>
              </w:rPr>
              <w:t>Рп</w:t>
            </w:r>
            <w:proofErr w:type="spellEnd"/>
            <w:r w:rsidRPr="000723B6">
              <w:rPr>
                <w:rFonts w:ascii="Times New Roman" w:eastAsia="Times New Roman" w:hAnsi="Times New Roman" w:cs="Times New Roman"/>
                <w:sz w:val="24"/>
                <w:szCs w:val="24"/>
              </w:rPr>
              <w:t>. - расходы на природоохранную деятельность в рамках муниципальной программы;</w:t>
            </w:r>
            <w:r w:rsidRPr="000723B6">
              <w:rPr>
                <w:rFonts w:ascii="Times New Roman" w:eastAsia="Times New Roman" w:hAnsi="Times New Roman" w:cs="Times New Roman"/>
                <w:sz w:val="24"/>
                <w:szCs w:val="24"/>
              </w:rPr>
              <w:br/>
              <w:t>Ч - численность населения городского округа.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3F36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Ведомственные показатели</w:t>
            </w:r>
          </w:p>
        </w:tc>
      </w:tr>
      <w:tr w:rsidR="000723B6" w:rsidRPr="000723B6" w14:paraId="3EB2FA08"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4D63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BEE6E"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6A6A3"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3894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 xml:space="preserve">Оценивается как соответствие фактической площади озелененных территорий минимально необходимой площади озелененных территорий, установленной для муниципальных образований документами (проектами документов) территориального планирования, согласно нормативам градостроительного проектирования, утвержденного постановлением Правительства Московской области от 17.08.2015 N 713/30 "Об </w:t>
            </w:r>
            <w:r w:rsidRPr="000723B6">
              <w:rPr>
                <w:rFonts w:ascii="Times New Roman" w:eastAsia="Times New Roman" w:hAnsi="Times New Roman" w:cs="Times New Roman"/>
                <w:sz w:val="24"/>
                <w:szCs w:val="24"/>
              </w:rPr>
              <w:lastRenderedPageBreak/>
              <w:t>утверждении нормативов градостроительного проектирования Московской области".</w:t>
            </w:r>
            <w:r w:rsidRPr="000723B6">
              <w:rPr>
                <w:rFonts w:ascii="Times New Roman" w:eastAsia="Times New Roman" w:hAnsi="Times New Roman" w:cs="Times New Roman"/>
                <w:sz w:val="24"/>
                <w:szCs w:val="24"/>
              </w:rPr>
              <w:br/>
              <w:t xml:space="preserve">Рассчитывается по формуле: С = </w:t>
            </w:r>
            <w:proofErr w:type="spellStart"/>
            <w:r w:rsidRPr="000723B6">
              <w:rPr>
                <w:rFonts w:ascii="Times New Roman" w:eastAsia="Times New Roman" w:hAnsi="Times New Roman" w:cs="Times New Roman"/>
                <w:sz w:val="24"/>
                <w:szCs w:val="24"/>
              </w:rPr>
              <w:t>Пф</w:t>
            </w:r>
            <w:proofErr w:type="spellEnd"/>
            <w:r w:rsidRPr="000723B6">
              <w:rPr>
                <w:rFonts w:ascii="Times New Roman" w:eastAsia="Times New Roman" w:hAnsi="Times New Roman" w:cs="Times New Roman"/>
                <w:sz w:val="24"/>
                <w:szCs w:val="24"/>
              </w:rPr>
              <w:t>./</w:t>
            </w:r>
            <w:proofErr w:type="spellStart"/>
            <w:r w:rsidRPr="000723B6">
              <w:rPr>
                <w:rFonts w:ascii="Times New Roman" w:eastAsia="Times New Roman" w:hAnsi="Times New Roman" w:cs="Times New Roman"/>
                <w:sz w:val="24"/>
                <w:szCs w:val="24"/>
              </w:rPr>
              <w:t>Пн</w:t>
            </w:r>
            <w:proofErr w:type="spellEnd"/>
            <w:r w:rsidRPr="000723B6">
              <w:rPr>
                <w:rFonts w:ascii="Times New Roman" w:eastAsia="Times New Roman" w:hAnsi="Times New Roman" w:cs="Times New Roman"/>
                <w:sz w:val="24"/>
                <w:szCs w:val="24"/>
              </w:rPr>
              <w:t xml:space="preserve"> Х 100, где:</w:t>
            </w:r>
            <w:r w:rsidRPr="000723B6">
              <w:rPr>
                <w:rFonts w:ascii="Times New Roman" w:eastAsia="Times New Roman" w:hAnsi="Times New Roman" w:cs="Times New Roman"/>
                <w:sz w:val="24"/>
                <w:szCs w:val="24"/>
              </w:rPr>
              <w:br/>
              <w:t>С - соответствие фактической озелененных территорий минимально необходимой площади озелененных территорий (процент, нарастающим итогом по отношению к базовому показателю);</w:t>
            </w:r>
            <w:r w:rsidRPr="000723B6">
              <w:rPr>
                <w:rFonts w:ascii="Times New Roman" w:eastAsia="Times New Roman" w:hAnsi="Times New Roman" w:cs="Times New Roman"/>
                <w:sz w:val="24"/>
                <w:szCs w:val="24"/>
              </w:rPr>
              <w:br/>
            </w:r>
            <w:proofErr w:type="spellStart"/>
            <w:r w:rsidRPr="000723B6">
              <w:rPr>
                <w:rFonts w:ascii="Times New Roman" w:eastAsia="Times New Roman" w:hAnsi="Times New Roman" w:cs="Times New Roman"/>
                <w:sz w:val="24"/>
                <w:szCs w:val="24"/>
              </w:rPr>
              <w:t>Пф</w:t>
            </w:r>
            <w:proofErr w:type="spellEnd"/>
            <w:r w:rsidRPr="000723B6">
              <w:rPr>
                <w:rFonts w:ascii="Times New Roman" w:eastAsia="Times New Roman" w:hAnsi="Times New Roman" w:cs="Times New Roman"/>
                <w:sz w:val="24"/>
                <w:szCs w:val="24"/>
              </w:rPr>
              <w:t>. - фактическая площадь озелененных территорий городского округа;</w:t>
            </w:r>
            <w:r w:rsidRPr="000723B6">
              <w:rPr>
                <w:rFonts w:ascii="Times New Roman" w:eastAsia="Times New Roman" w:hAnsi="Times New Roman" w:cs="Times New Roman"/>
                <w:sz w:val="24"/>
                <w:szCs w:val="24"/>
              </w:rPr>
              <w:br/>
              <w:t>Пн. - минимально необходимая площадь озелененных территорий городского округа в соответствии с документацией территориального планирования.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6C010"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lastRenderedPageBreak/>
              <w:t>Ведомственные показатели</w:t>
            </w:r>
          </w:p>
        </w:tc>
      </w:tr>
      <w:tr w:rsidR="000723B6" w:rsidRPr="000723B6" w14:paraId="1852C41F"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EE509"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58C31"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Противоклещевая обработка парков на территории городского округа Люберцы.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032CD"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9DE1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Рассчитывается по формуле:</w:t>
            </w:r>
            <w:r w:rsidRPr="000723B6">
              <w:rPr>
                <w:rFonts w:ascii="Times New Roman" w:eastAsia="Times New Roman" w:hAnsi="Times New Roman" w:cs="Times New Roman"/>
                <w:sz w:val="24"/>
                <w:szCs w:val="24"/>
              </w:rPr>
              <w:br/>
              <w:t> С = Со/</w:t>
            </w:r>
            <w:proofErr w:type="spellStart"/>
            <w:r w:rsidRPr="000723B6">
              <w:rPr>
                <w:rFonts w:ascii="Times New Roman" w:eastAsia="Times New Roman" w:hAnsi="Times New Roman" w:cs="Times New Roman"/>
                <w:sz w:val="24"/>
                <w:szCs w:val="24"/>
              </w:rPr>
              <w:t>Сф</w:t>
            </w:r>
            <w:proofErr w:type="spellEnd"/>
            <w:r w:rsidRPr="000723B6">
              <w:rPr>
                <w:rFonts w:ascii="Times New Roman" w:eastAsia="Times New Roman" w:hAnsi="Times New Roman" w:cs="Times New Roman"/>
                <w:sz w:val="24"/>
                <w:szCs w:val="24"/>
              </w:rPr>
              <w:t xml:space="preserve"> Х 100, где:</w:t>
            </w:r>
            <w:r w:rsidRPr="000723B6">
              <w:rPr>
                <w:rFonts w:ascii="Times New Roman" w:eastAsia="Times New Roman" w:hAnsi="Times New Roman" w:cs="Times New Roman"/>
                <w:sz w:val="24"/>
                <w:szCs w:val="24"/>
              </w:rPr>
              <w:br/>
              <w:t>С - Доля обследованных и обработанных парковых зон на территории городского округа Люберцы.</w:t>
            </w:r>
            <w:r w:rsidRPr="000723B6">
              <w:rPr>
                <w:rFonts w:ascii="Times New Roman" w:eastAsia="Times New Roman" w:hAnsi="Times New Roman" w:cs="Times New Roman"/>
                <w:sz w:val="24"/>
                <w:szCs w:val="24"/>
              </w:rPr>
              <w:br/>
            </w:r>
            <w:proofErr w:type="spellStart"/>
            <w:r w:rsidRPr="000723B6">
              <w:rPr>
                <w:rFonts w:ascii="Times New Roman" w:eastAsia="Times New Roman" w:hAnsi="Times New Roman" w:cs="Times New Roman"/>
                <w:sz w:val="24"/>
                <w:szCs w:val="24"/>
              </w:rPr>
              <w:t>Сф</w:t>
            </w:r>
            <w:proofErr w:type="spellEnd"/>
            <w:r w:rsidRPr="000723B6">
              <w:rPr>
                <w:rFonts w:ascii="Times New Roman" w:eastAsia="Times New Roman" w:hAnsi="Times New Roman" w:cs="Times New Roman"/>
                <w:sz w:val="24"/>
                <w:szCs w:val="24"/>
              </w:rPr>
              <w:t xml:space="preserve"> - фактическое количество запланированных парковых зон;</w:t>
            </w:r>
            <w:r w:rsidRPr="000723B6">
              <w:rPr>
                <w:rFonts w:ascii="Times New Roman" w:eastAsia="Times New Roman" w:hAnsi="Times New Roman" w:cs="Times New Roman"/>
                <w:sz w:val="24"/>
                <w:szCs w:val="24"/>
              </w:rPr>
              <w:br/>
              <w:t>Со - количество обследованных и обработанных парковых зон.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A808F"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Акт о приёмке выполненных работ</w:t>
            </w:r>
          </w:p>
        </w:tc>
      </w:tr>
      <w:tr w:rsidR="000723B6" w:rsidRPr="000723B6" w14:paraId="717F2D2A" w14:textId="77777777" w:rsidTr="000723B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A8864"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F47D5"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Очистка водоёмов от зарослей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3989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штука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2779B"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Определяется как количество водоёмов.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3548A" w14:textId="77777777" w:rsidR="000723B6" w:rsidRPr="000723B6" w:rsidRDefault="000723B6" w:rsidP="000723B6">
            <w:pPr>
              <w:spacing w:after="0" w:line="240" w:lineRule="auto"/>
              <w:textAlignment w:val="baseline"/>
              <w:rPr>
                <w:rFonts w:ascii="Times New Roman" w:eastAsia="Times New Roman" w:hAnsi="Times New Roman" w:cs="Times New Roman"/>
                <w:sz w:val="24"/>
                <w:szCs w:val="24"/>
              </w:rPr>
            </w:pPr>
            <w:r w:rsidRPr="000723B6">
              <w:rPr>
                <w:rFonts w:ascii="Times New Roman" w:eastAsia="Times New Roman" w:hAnsi="Times New Roman" w:cs="Times New Roman"/>
                <w:sz w:val="24"/>
                <w:szCs w:val="24"/>
              </w:rPr>
              <w:t>Акт о приёмке выполненных работ</w:t>
            </w:r>
          </w:p>
        </w:tc>
      </w:tr>
    </w:tbl>
    <w:p w14:paraId="36F487D7" w14:textId="77777777" w:rsidR="000723B6" w:rsidRPr="000723B6" w:rsidRDefault="000723B6" w:rsidP="000723B6">
      <w:pPr>
        <w:spacing w:line="254" w:lineRule="auto"/>
        <w:rPr>
          <w:rFonts w:ascii="Calibri" w:eastAsia="Times New Roman" w:hAnsi="Calibri" w:cs="Times New Roman"/>
          <w:lang w:eastAsia="ru-RU"/>
        </w:rPr>
      </w:pPr>
    </w:p>
    <w:p w14:paraId="61C0315C" w14:textId="77777777" w:rsidR="00C94E31" w:rsidRPr="000723B6" w:rsidRDefault="00C94E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0723B6"/>
    <w:pPr>
      <w:keepNext/>
      <w:keepLines/>
      <w:spacing w:before="200" w:after="0" w:line="254" w:lineRule="auto"/>
      <w:outlineLvl w:val="1"/>
    </w:pPr>
    <w:rPr>
      <w:rFonts w:ascii="Cambria" w:eastAsia="Times New Roman" w:hAnsi="Cambria" w:cs="Times New Roman"/>
      <w:b/>
      <w:bCs/>
      <w:color w:val="4472C4" w:themeColor="accent1"/>
      <w:sz w:val="26"/>
      <w:szCs w:val="26"/>
      <w:lang w:eastAsia="ru-RU"/>
    </w:rPr>
  </w:style>
  <w:style w:type="paragraph" w:styleId="3">
    <w:name w:val="heading 3"/>
    <w:basedOn w:val="a"/>
    <w:link w:val="30"/>
    <w:uiPriority w:val="9"/>
    <w:semiHidden/>
    <w:unhideWhenUsed/>
    <w:qFormat/>
    <w:rsid w:val="000723B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0723B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0723B6"/>
    <w:pPr>
      <w:keepNext/>
      <w:keepLines/>
      <w:spacing w:before="200" w:after="0" w:line="254" w:lineRule="auto"/>
      <w:outlineLvl w:val="4"/>
    </w:pPr>
    <w:rPr>
      <w:rFonts w:ascii="Cambria" w:eastAsia="Times New Roman" w:hAnsi="Cambria" w:cs="Times New Roman"/>
      <w:color w:val="1F3763"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723B6"/>
    <w:rPr>
      <w:rFonts w:ascii="Cambria" w:eastAsia="Times New Roman" w:hAnsi="Cambria" w:cs="Times New Roman"/>
      <w:b/>
      <w:bCs/>
      <w:color w:val="4472C4" w:themeColor="accent1"/>
      <w:sz w:val="26"/>
      <w:szCs w:val="26"/>
      <w:lang w:eastAsia="ru-RU"/>
    </w:rPr>
  </w:style>
  <w:style w:type="character" w:customStyle="1" w:styleId="30">
    <w:name w:val="Заголовок 3 Знак"/>
    <w:basedOn w:val="a0"/>
    <w:link w:val="3"/>
    <w:uiPriority w:val="9"/>
    <w:semiHidden/>
    <w:rsid w:val="000723B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0723B6"/>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0723B6"/>
    <w:rPr>
      <w:rFonts w:ascii="Cambria" w:eastAsia="Times New Roman" w:hAnsi="Cambria" w:cs="Times New Roman"/>
      <w:color w:val="1F3763" w:themeColor="accent1" w:themeShade="7F"/>
      <w:lang w:eastAsia="ru-RU"/>
    </w:rPr>
  </w:style>
  <w:style w:type="numbering" w:customStyle="1" w:styleId="1">
    <w:name w:val="Нет списка1"/>
    <w:next w:val="a2"/>
    <w:uiPriority w:val="99"/>
    <w:semiHidden/>
    <w:unhideWhenUsed/>
    <w:rsid w:val="000723B6"/>
  </w:style>
  <w:style w:type="character" w:styleId="a3">
    <w:name w:val="Hyperlink"/>
    <w:basedOn w:val="a0"/>
    <w:uiPriority w:val="99"/>
    <w:semiHidden/>
    <w:unhideWhenUsed/>
    <w:rsid w:val="000723B6"/>
    <w:rPr>
      <w:color w:val="0000FF"/>
      <w:u w:val="single"/>
    </w:rPr>
  </w:style>
  <w:style w:type="character" w:styleId="a4">
    <w:name w:val="FollowedHyperlink"/>
    <w:basedOn w:val="a0"/>
    <w:uiPriority w:val="99"/>
    <w:semiHidden/>
    <w:unhideWhenUsed/>
    <w:rsid w:val="000723B6"/>
    <w:rPr>
      <w:color w:val="800080"/>
      <w:u w:val="single"/>
    </w:rPr>
  </w:style>
  <w:style w:type="paragraph" w:customStyle="1" w:styleId="msonormal0">
    <w:name w:val="msonormal"/>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0723B6"/>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0723B6"/>
    <w:rPr>
      <w:rFonts w:ascii="Tahoma" w:eastAsia="Times New Roman" w:hAnsi="Tahoma" w:cs="Tahoma"/>
      <w:sz w:val="16"/>
      <w:szCs w:val="16"/>
      <w:lang w:eastAsia="ru-RU"/>
    </w:rPr>
  </w:style>
  <w:style w:type="paragraph" w:customStyle="1" w:styleId="FORMATTEXT">
    <w:name w:val=".FORMATTEXT"/>
    <w:uiPriority w:val="99"/>
    <w:rsid w:val="000723B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0723B6"/>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0723B6"/>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rsid w:val="000723B6"/>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rsid w:val="000723B6"/>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rsid w:val="000723B6"/>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rsid w:val="000723B6"/>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rsid w:val="000723B6"/>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rsid w:val="000723B6"/>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rsid w:val="000723B6"/>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rsid w:val="000723B6"/>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rsid w:val="000723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0723B6"/>
  </w:style>
  <w:style w:type="paragraph" w:styleId="z-">
    <w:name w:val="HTML Top of Form"/>
    <w:basedOn w:val="a"/>
    <w:next w:val="a"/>
    <w:link w:val="z-0"/>
    <w:hidden/>
    <w:uiPriority w:val="99"/>
    <w:semiHidden/>
    <w:unhideWhenUsed/>
    <w:rsid w:val="000723B6"/>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0723B6"/>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0723B6"/>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0723B6"/>
    <w:rPr>
      <w:rFonts w:ascii="Arial" w:eastAsia="Times New Roman" w:hAnsi="Arial" w:cs="Arial"/>
      <w:vanish/>
      <w:sz w:val="16"/>
      <w:szCs w:val="16"/>
      <w:lang w:eastAsia="ru-RU"/>
    </w:rPr>
  </w:style>
  <w:style w:type="character" w:customStyle="1" w:styleId="h-lktx">
    <w:name w:val="h-lk_tx"/>
    <w:basedOn w:val="a0"/>
    <w:rsid w:val="000723B6"/>
  </w:style>
  <w:style w:type="character" w:customStyle="1" w:styleId="lt-hidden-menu-wrapper">
    <w:name w:val="lt-hidden-menu-wrapper"/>
    <w:basedOn w:val="a0"/>
    <w:rsid w:val="000723B6"/>
  </w:style>
  <w:style w:type="character" w:customStyle="1" w:styleId="lt-chat-headertxt">
    <w:name w:val="lt-chat-header__txt"/>
    <w:basedOn w:val="a0"/>
    <w:rsid w:val="000723B6"/>
  </w:style>
  <w:style w:type="character" w:customStyle="1" w:styleId="lt-chat-headertxt-name">
    <w:name w:val="lt-chat-header__txt-name"/>
    <w:basedOn w:val="a0"/>
    <w:rsid w:val="000723B6"/>
  </w:style>
  <w:style w:type="character" w:customStyle="1" w:styleId="lt-chat-headertxt-nickname">
    <w:name w:val="lt-chat-header__txt-nickname"/>
    <w:basedOn w:val="a0"/>
    <w:rsid w:val="000723B6"/>
  </w:style>
  <w:style w:type="character" w:customStyle="1" w:styleId="lt-baloontxt">
    <w:name w:val="lt-baloon__txt"/>
    <w:basedOn w:val="a0"/>
    <w:rsid w:val="000723B6"/>
  </w:style>
  <w:style w:type="character" w:customStyle="1" w:styleId="lt-label-blocktxt">
    <w:name w:val="lt-label-block__txt"/>
    <w:basedOn w:val="a0"/>
    <w:rsid w:val="000723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