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EA71708" w14:textId="77777777" w:rsidR="00AA2A07" w:rsidRPr="00AA2A07" w:rsidRDefault="00AA2A07" w:rsidP="00AA2A07">
      <w:pPr>
        <w:pStyle w:val="2"/>
        <w:spacing w:before="0" w:beforeAutospacing="0" w:after="240" w:afterAutospacing="0"/>
        <w:jc w:val="center"/>
        <w:textAlignment w:val="baseline"/>
        <w:rPr>
          <w:rFonts w:ascii="Arial" w:hAnsi="Arial" w:cs="Arial"/>
          <w:sz w:val="24"/>
          <w:szCs w:val="24"/>
        </w:rPr>
      </w:pPr>
      <w:r w:rsidRPr="00AA2A07">
        <w:rPr>
          <w:rFonts w:ascii="Arial" w:hAnsi="Arial" w:cs="Arial"/>
          <w:sz w:val="24"/>
          <w:szCs w:val="24"/>
        </w:rPr>
        <w:br/>
        <w:t>ЗАКОН</w:t>
      </w:r>
      <w:r w:rsidRPr="00AA2A07">
        <w:rPr>
          <w:rFonts w:ascii="Arial" w:hAnsi="Arial" w:cs="Arial"/>
          <w:sz w:val="24"/>
          <w:szCs w:val="24"/>
        </w:rPr>
        <w:br/>
      </w:r>
      <w:r w:rsidRPr="00AA2A07">
        <w:rPr>
          <w:rFonts w:ascii="Arial" w:hAnsi="Arial" w:cs="Arial"/>
          <w:sz w:val="24"/>
          <w:szCs w:val="24"/>
        </w:rPr>
        <w:br/>
        <w:t> АЛТАЙСКОГО КРАЯ</w:t>
      </w:r>
      <w:r w:rsidRPr="00AA2A07">
        <w:rPr>
          <w:rFonts w:ascii="Arial" w:hAnsi="Arial" w:cs="Arial"/>
          <w:sz w:val="24"/>
          <w:szCs w:val="24"/>
        </w:rPr>
        <w:br/>
      </w:r>
      <w:r w:rsidRPr="00AA2A07">
        <w:rPr>
          <w:rFonts w:ascii="Arial" w:hAnsi="Arial" w:cs="Arial"/>
          <w:sz w:val="24"/>
          <w:szCs w:val="24"/>
        </w:rPr>
        <w:br/>
        <w:t>от 8 сентября 2003 года N 41-ЗС</w:t>
      </w:r>
      <w:r w:rsidRPr="00AA2A07">
        <w:rPr>
          <w:rFonts w:ascii="Arial" w:hAnsi="Arial" w:cs="Arial"/>
          <w:sz w:val="24"/>
          <w:szCs w:val="24"/>
        </w:rPr>
        <w:br/>
      </w:r>
      <w:r w:rsidRPr="00AA2A07">
        <w:rPr>
          <w:rFonts w:ascii="Arial" w:hAnsi="Arial" w:cs="Arial"/>
          <w:sz w:val="24"/>
          <w:szCs w:val="24"/>
        </w:rPr>
        <w:br/>
      </w:r>
      <w:r w:rsidRPr="00AA2A07">
        <w:rPr>
          <w:rFonts w:ascii="Arial" w:hAnsi="Arial" w:cs="Arial"/>
          <w:sz w:val="24"/>
          <w:szCs w:val="24"/>
        </w:rPr>
        <w:br/>
        <w:t>Об охране зеленых насаждений городских и сельских населенных пунктов Алтайского края</w:t>
      </w:r>
    </w:p>
    <w:p w14:paraId="0B2B523F" w14:textId="77777777" w:rsidR="00AA2A07" w:rsidRPr="00AA2A07" w:rsidRDefault="00AA2A07" w:rsidP="00AA2A07">
      <w:pPr>
        <w:pStyle w:val="formattext"/>
        <w:spacing w:before="0" w:beforeAutospacing="0" w:after="0" w:afterAutospacing="0"/>
        <w:jc w:val="center"/>
        <w:textAlignment w:val="baseline"/>
        <w:rPr>
          <w:rFonts w:ascii="Arial" w:hAnsi="Arial" w:cs="Arial"/>
        </w:rPr>
      </w:pPr>
      <w:r w:rsidRPr="00AA2A07">
        <w:rPr>
          <w:rFonts w:ascii="Arial" w:hAnsi="Arial" w:cs="Arial"/>
        </w:rPr>
        <w:t>(с изменениями на 5 мая 2021 года)</w:t>
      </w:r>
    </w:p>
    <w:p w14:paraId="17FEE12E" w14:textId="77777777" w:rsidR="00AA2A07" w:rsidRPr="00AA2A07" w:rsidRDefault="00AA2A07" w:rsidP="00AA2A07">
      <w:pPr>
        <w:pStyle w:val="formattext"/>
        <w:spacing w:before="0" w:beforeAutospacing="0" w:after="0" w:afterAutospacing="0"/>
        <w:jc w:val="center"/>
        <w:textAlignment w:val="baseline"/>
        <w:rPr>
          <w:rFonts w:ascii="Arial" w:hAnsi="Arial" w:cs="Arial"/>
        </w:rPr>
      </w:pPr>
      <w:r w:rsidRPr="00AA2A07">
        <w:rPr>
          <w:rFonts w:ascii="Arial" w:hAnsi="Arial" w:cs="Arial"/>
        </w:rPr>
        <w:t>(в ред. Законов Алтайского края от 10.11.2009 N 88-ЗС, от 07.11.2011 N 141-ЗС, от 03.04.2015 N 21-ЗС, от 13.12.2018 N 105-ЗС, от 11.11.2019 N 85-ЗС, от 08.07.2020 N 48-ЗС, от 05.05.2021 N 39-ЗС)</w:t>
      </w:r>
    </w:p>
    <w:p w14:paraId="28114E38" w14:textId="77777777" w:rsidR="00AA2A07" w:rsidRPr="00AA2A07" w:rsidRDefault="00AA2A07" w:rsidP="00AA2A07">
      <w:pPr>
        <w:pStyle w:val="formattext"/>
        <w:spacing w:before="0" w:beforeAutospacing="0" w:after="0" w:afterAutospacing="0"/>
        <w:jc w:val="right"/>
        <w:textAlignment w:val="baseline"/>
        <w:rPr>
          <w:rFonts w:ascii="Arial" w:hAnsi="Arial" w:cs="Arial"/>
        </w:rPr>
      </w:pPr>
      <w:r w:rsidRPr="00AA2A07">
        <w:rPr>
          <w:rFonts w:ascii="Arial" w:hAnsi="Arial" w:cs="Arial"/>
        </w:rPr>
        <w:br/>
      </w:r>
      <w:r w:rsidRPr="00AA2A07">
        <w:rPr>
          <w:rFonts w:ascii="Arial" w:hAnsi="Arial" w:cs="Arial"/>
        </w:rPr>
        <w:br/>
      </w:r>
      <w:r w:rsidRPr="00AA2A07">
        <w:rPr>
          <w:rFonts w:ascii="Arial" w:hAnsi="Arial" w:cs="Arial"/>
        </w:rPr>
        <w:br/>
        <w:t>Принят</w:t>
      </w:r>
      <w:r w:rsidRPr="00AA2A07">
        <w:rPr>
          <w:rFonts w:ascii="Arial" w:hAnsi="Arial" w:cs="Arial"/>
        </w:rPr>
        <w:br/>
        <w:t>Постановлением Алтайского краевого</w:t>
      </w:r>
      <w:r w:rsidRPr="00AA2A07">
        <w:rPr>
          <w:rFonts w:ascii="Arial" w:hAnsi="Arial" w:cs="Arial"/>
        </w:rPr>
        <w:br/>
        <w:t>Совета народных депутатов</w:t>
      </w:r>
      <w:r w:rsidRPr="00AA2A07">
        <w:rPr>
          <w:rFonts w:ascii="Arial" w:hAnsi="Arial" w:cs="Arial"/>
        </w:rPr>
        <w:br/>
        <w:t>от 02.09.2003 N 268</w:t>
      </w:r>
    </w:p>
    <w:p w14:paraId="3AF29023" w14:textId="77777777" w:rsidR="00AA2A07" w:rsidRPr="00AA2A07" w:rsidRDefault="00AA2A07" w:rsidP="00AA2A07">
      <w:pPr>
        <w:pStyle w:val="formattext"/>
        <w:spacing w:before="0" w:beforeAutospacing="0" w:after="0" w:afterAutospacing="0"/>
        <w:textAlignment w:val="baseline"/>
        <w:rPr>
          <w:rFonts w:ascii="Arial" w:hAnsi="Arial" w:cs="Arial"/>
        </w:rPr>
      </w:pPr>
      <w:r w:rsidRPr="00AA2A07">
        <w:rPr>
          <w:rFonts w:ascii="Arial" w:hAnsi="Arial" w:cs="Arial"/>
        </w:rPr>
        <w:br/>
      </w:r>
    </w:p>
    <w:p w14:paraId="069067BC"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Настоящий Закон регулирует правоотношения, возникающие между органами государственной власти, органами местного самоуправления, физическими и юридическими лицами по вопросам охраны, создания и воспроизводства зеленых насаждений городских и сельских населенных пунктов Алтайского края.</w:t>
      </w:r>
      <w:r w:rsidRPr="00AA2A07">
        <w:rPr>
          <w:rFonts w:ascii="Arial" w:hAnsi="Arial" w:cs="Arial"/>
        </w:rPr>
        <w:br/>
      </w:r>
    </w:p>
    <w:p w14:paraId="6CE842AE"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2552ED92"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(в ред. Законов Алтайского края от 08.07.2020 N 48-ЗС, от 05.05.2021 N 39-ЗС)</w:t>
      </w:r>
      <w:r w:rsidRPr="00AA2A07">
        <w:rPr>
          <w:rFonts w:ascii="Arial" w:hAnsi="Arial" w:cs="Arial"/>
        </w:rPr>
        <w:br/>
      </w:r>
    </w:p>
    <w:p w14:paraId="7970C44A" w14:textId="77777777" w:rsidR="00AA2A07" w:rsidRPr="00AA2A07" w:rsidRDefault="00AA2A07" w:rsidP="00AA2A07">
      <w:pPr>
        <w:pStyle w:val="2"/>
        <w:spacing w:before="0" w:beforeAutospacing="0" w:after="240" w:afterAutospacing="0"/>
        <w:jc w:val="center"/>
        <w:textAlignment w:val="baseline"/>
        <w:rPr>
          <w:rFonts w:ascii="Arial" w:hAnsi="Arial" w:cs="Arial"/>
          <w:sz w:val="24"/>
          <w:szCs w:val="24"/>
        </w:rPr>
      </w:pPr>
      <w:r w:rsidRPr="00AA2A07">
        <w:rPr>
          <w:rFonts w:ascii="Arial" w:hAnsi="Arial" w:cs="Arial"/>
          <w:sz w:val="24"/>
          <w:szCs w:val="24"/>
        </w:rPr>
        <w:br/>
      </w:r>
      <w:r w:rsidRPr="00AA2A07">
        <w:rPr>
          <w:rFonts w:ascii="Arial" w:hAnsi="Arial" w:cs="Arial"/>
          <w:sz w:val="24"/>
          <w:szCs w:val="24"/>
        </w:rPr>
        <w:br/>
        <w:t>Статья 1. Правовая основа</w:t>
      </w:r>
    </w:p>
    <w:p w14:paraId="76274B4F"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5C80FC6D"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Правовую основу настоящего Закона составляют Конституция Российской Федерации, Лесной кодекс Российской Федерации, Земельный кодекс Российской Федерации, Градостроительный кодекс Российской Федерации, Федеральный закон "Об охране окружающей среды", Федеральный закон "Об общих принципах организации местного самоуправления в Российской Федерации", Федеральный закон "Об особо охраняемых природных территориях", Устав (Основной Закон) Алтайского края, иные нормативные акты Российской Федерации и Алтайского края.</w:t>
      </w:r>
      <w:r w:rsidRPr="00AA2A07">
        <w:rPr>
          <w:rFonts w:ascii="Arial" w:hAnsi="Arial" w:cs="Arial"/>
        </w:rPr>
        <w:br/>
      </w:r>
    </w:p>
    <w:p w14:paraId="5B60BCA2" w14:textId="77777777" w:rsidR="00AA2A07" w:rsidRPr="00AA2A07" w:rsidRDefault="00AA2A07" w:rsidP="00AA2A07">
      <w:pPr>
        <w:pStyle w:val="2"/>
        <w:spacing w:before="0" w:beforeAutospacing="0" w:after="240" w:afterAutospacing="0"/>
        <w:jc w:val="center"/>
        <w:textAlignment w:val="baseline"/>
        <w:rPr>
          <w:rFonts w:ascii="Arial" w:hAnsi="Arial" w:cs="Arial"/>
          <w:sz w:val="24"/>
          <w:szCs w:val="24"/>
        </w:rPr>
      </w:pPr>
      <w:r w:rsidRPr="00AA2A07">
        <w:rPr>
          <w:rFonts w:ascii="Arial" w:hAnsi="Arial" w:cs="Arial"/>
          <w:sz w:val="24"/>
          <w:szCs w:val="24"/>
        </w:rPr>
        <w:br/>
      </w:r>
      <w:r w:rsidRPr="00AA2A07">
        <w:rPr>
          <w:rFonts w:ascii="Arial" w:hAnsi="Arial" w:cs="Arial"/>
          <w:sz w:val="24"/>
          <w:szCs w:val="24"/>
        </w:rPr>
        <w:br/>
        <w:t>Статья 2. Основные понятия</w:t>
      </w:r>
    </w:p>
    <w:p w14:paraId="2931874B"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6C20060F"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В настоящем Законе используются следующие основные понятия:</w:t>
      </w:r>
      <w:r w:rsidRPr="00AA2A07">
        <w:rPr>
          <w:rFonts w:ascii="Arial" w:hAnsi="Arial" w:cs="Arial"/>
        </w:rPr>
        <w:br/>
      </w:r>
    </w:p>
    <w:p w14:paraId="23956809"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35C4DB0A"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зеленые насаждения - древесно-кустарниковая и травянистая растительность естественного и искусственного происхождения в населенных пунктах, кроме городских лесов, выполняющая архитектурно-планировочные и санитарно-гигиенические функции;</w:t>
      </w:r>
      <w:r w:rsidRPr="00AA2A07">
        <w:rPr>
          <w:rFonts w:ascii="Arial" w:hAnsi="Arial" w:cs="Arial"/>
        </w:rPr>
        <w:br/>
      </w:r>
    </w:p>
    <w:p w14:paraId="5C13EA32"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030C58A9"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озелененные территории - часть территории природного комплекса, на которой располагаются природные и искусственно созданные садово-парковые комплексы и объекты - парк, сад, сквер, бульвар; территории жилых, общественно-деловых и других территориальных зон, не менее 70% поверхности которых занято зелеными насаждениями и другим растительным покровом;</w:t>
      </w:r>
      <w:r w:rsidRPr="00AA2A07">
        <w:rPr>
          <w:rFonts w:ascii="Arial" w:hAnsi="Arial" w:cs="Arial"/>
        </w:rPr>
        <w:br/>
      </w:r>
    </w:p>
    <w:p w14:paraId="0BB1EC5E"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43C582A1"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(в ред. Закона Алтайского края от 13.12.2018 N 105-ЗС)</w:t>
      </w:r>
      <w:r w:rsidRPr="00AA2A07">
        <w:rPr>
          <w:rFonts w:ascii="Arial" w:hAnsi="Arial" w:cs="Arial"/>
        </w:rPr>
        <w:br/>
      </w:r>
    </w:p>
    <w:p w14:paraId="0B3138F8"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7A632827"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охрана зеленых насаждений - система правовых, организационных и экономических мер, направленных на создание и воспроизводство зеленых насаждений;</w:t>
      </w:r>
      <w:r w:rsidRPr="00AA2A07">
        <w:rPr>
          <w:rFonts w:ascii="Arial" w:hAnsi="Arial" w:cs="Arial"/>
        </w:rPr>
        <w:br/>
      </w:r>
    </w:p>
    <w:p w14:paraId="49086ADC"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62F85C27"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повреждение зеленых насаждений - причинение вреда кроне, стволу, ветвям древесно-кустарниковых растений, их корневой системе, надземной части и корневой системе травянистых растений, не влекущее прекращение роста, а также загрязнение зеленых насаждений либо почвы в корневой зоне вредными веществами и иное причинение вреда;</w:t>
      </w:r>
      <w:r w:rsidRPr="00AA2A07">
        <w:rPr>
          <w:rFonts w:ascii="Arial" w:hAnsi="Arial" w:cs="Arial"/>
        </w:rPr>
        <w:br/>
      </w:r>
    </w:p>
    <w:p w14:paraId="6CF42306"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6CF09BBB"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уничтожение зеленых насаждений - повреждение зеленых насаждений, повлекшее прекращение роста;</w:t>
      </w:r>
      <w:r w:rsidRPr="00AA2A07">
        <w:rPr>
          <w:rFonts w:ascii="Arial" w:hAnsi="Arial" w:cs="Arial"/>
        </w:rPr>
        <w:br/>
      </w:r>
    </w:p>
    <w:p w14:paraId="65934D31"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5F053F2B"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компенсационное озеленение - воспроизводство зеленых насаждений взамен уничтоженных или поврежденных;</w:t>
      </w:r>
      <w:r w:rsidRPr="00AA2A07">
        <w:rPr>
          <w:rFonts w:ascii="Arial" w:hAnsi="Arial" w:cs="Arial"/>
        </w:rPr>
        <w:br/>
      </w:r>
    </w:p>
    <w:p w14:paraId="675543D0"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4D1771AE"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аварийные зеленые насаждения - древесно-кустарниковая растительность, угрожающая падением или обламыванием отдельных ветвей целостности зданий, строений, сооружений, в том числе воздушных линий, инженерных коммуникаций, иному имуществу, а также жизни и здоровью людей;</w:t>
      </w:r>
      <w:r w:rsidRPr="00AA2A07">
        <w:rPr>
          <w:rFonts w:ascii="Arial" w:hAnsi="Arial" w:cs="Arial"/>
        </w:rPr>
        <w:br/>
      </w:r>
    </w:p>
    <w:p w14:paraId="1771085D"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665A9DB1"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(абзац введен Законом Алтайского края от 05.05.2021 N 39-ЗС)</w:t>
      </w:r>
      <w:r w:rsidRPr="00AA2A07">
        <w:rPr>
          <w:rFonts w:ascii="Arial" w:hAnsi="Arial" w:cs="Arial"/>
        </w:rPr>
        <w:br/>
      </w:r>
    </w:p>
    <w:p w14:paraId="3D607B33"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39631C95"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сухостойные зеленые насаждения - древесно-кустарниковая растительность, вегетация которой прекращена по причине возраста, болезни, недостаточного ухода или повреждения;</w:t>
      </w:r>
      <w:r w:rsidRPr="00AA2A07">
        <w:rPr>
          <w:rFonts w:ascii="Arial" w:hAnsi="Arial" w:cs="Arial"/>
        </w:rPr>
        <w:br/>
      </w:r>
    </w:p>
    <w:p w14:paraId="2A4C5DCA"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4EB6EA2B"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lastRenderedPageBreak/>
        <w:t>(абзац введен Законом Алтайского края от 05.05.2021 N 39-ЗС)</w:t>
      </w:r>
      <w:r w:rsidRPr="00AA2A07">
        <w:rPr>
          <w:rFonts w:ascii="Arial" w:hAnsi="Arial" w:cs="Arial"/>
        </w:rPr>
        <w:br/>
      </w:r>
    </w:p>
    <w:p w14:paraId="5A426104"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3F90B7C9"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поросль - молодые побеги диаметром до 4 см, появляющиеся из спящих или придаточных почек на пне или корнях деревьев и кустарников;</w:t>
      </w:r>
      <w:r w:rsidRPr="00AA2A07">
        <w:rPr>
          <w:rFonts w:ascii="Arial" w:hAnsi="Arial" w:cs="Arial"/>
        </w:rPr>
        <w:br/>
      </w:r>
    </w:p>
    <w:p w14:paraId="2DE771FD"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230CB3D4"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(абзац введен Законом Алтайского края от 05.05.2021 N 39-ЗС)</w:t>
      </w:r>
      <w:r w:rsidRPr="00AA2A07">
        <w:rPr>
          <w:rFonts w:ascii="Arial" w:hAnsi="Arial" w:cs="Arial"/>
        </w:rPr>
        <w:br/>
      </w:r>
    </w:p>
    <w:p w14:paraId="395B9958"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0A1689D5"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санитарные рубки - вырубка (снос) сухостойных и аварийных зеленых насаждений по результатам их обследования.</w:t>
      </w:r>
      <w:r w:rsidRPr="00AA2A07">
        <w:rPr>
          <w:rFonts w:ascii="Arial" w:hAnsi="Arial" w:cs="Arial"/>
        </w:rPr>
        <w:br/>
      </w:r>
    </w:p>
    <w:p w14:paraId="1DB26116"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5F433F04"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(абзац введен Законом Алтайского края от 05.05.2021 N 39-ЗС)</w:t>
      </w:r>
      <w:r w:rsidRPr="00AA2A07">
        <w:rPr>
          <w:rFonts w:ascii="Arial" w:hAnsi="Arial" w:cs="Arial"/>
        </w:rPr>
        <w:br/>
      </w:r>
    </w:p>
    <w:p w14:paraId="31D554DF" w14:textId="77777777" w:rsidR="00AA2A07" w:rsidRPr="00AA2A07" w:rsidRDefault="00AA2A07" w:rsidP="00AA2A07">
      <w:pPr>
        <w:pStyle w:val="2"/>
        <w:spacing w:before="0" w:beforeAutospacing="0" w:after="240" w:afterAutospacing="0"/>
        <w:jc w:val="center"/>
        <w:textAlignment w:val="baseline"/>
        <w:rPr>
          <w:rFonts w:ascii="Arial" w:hAnsi="Arial" w:cs="Arial"/>
          <w:sz w:val="24"/>
          <w:szCs w:val="24"/>
        </w:rPr>
      </w:pPr>
      <w:r w:rsidRPr="00AA2A07">
        <w:rPr>
          <w:rFonts w:ascii="Arial" w:hAnsi="Arial" w:cs="Arial"/>
          <w:sz w:val="24"/>
          <w:szCs w:val="24"/>
        </w:rPr>
        <w:br/>
      </w:r>
      <w:r w:rsidRPr="00AA2A07">
        <w:rPr>
          <w:rFonts w:ascii="Arial" w:hAnsi="Arial" w:cs="Arial"/>
          <w:sz w:val="24"/>
          <w:szCs w:val="24"/>
        </w:rPr>
        <w:br/>
        <w:t>Статья 3. Основные положения охраны зеленых насаждений</w:t>
      </w:r>
    </w:p>
    <w:p w14:paraId="6025AF60"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20C5D0D7"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1. Охране подлежат зеленые насаждения, расположенные на землях, находящихся в государственной и муниципальной собственности, а также землях, государственная собственность на которые не разграничена.</w:t>
      </w:r>
      <w:r w:rsidRPr="00AA2A07">
        <w:rPr>
          <w:rFonts w:ascii="Arial" w:hAnsi="Arial" w:cs="Arial"/>
        </w:rPr>
        <w:br/>
      </w:r>
    </w:p>
    <w:p w14:paraId="5FE98F36"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1E27F2EB"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(часть 1 в ред. Закона Алтайского края от 08.07.2020 N 48-ЗС)</w:t>
      </w:r>
      <w:r w:rsidRPr="00AA2A07">
        <w:rPr>
          <w:rFonts w:ascii="Arial" w:hAnsi="Arial" w:cs="Arial"/>
        </w:rPr>
        <w:br/>
      </w:r>
    </w:p>
    <w:p w14:paraId="7D9EF536"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563222A2"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2. Граждане, должностные лица и юридические лица обязаны осуществлять меры по сохранению зеленых насаждений, не допускать незаконных действий или бездействия, способных привести к повреждению или уничтожению зеленых насаждений.</w:t>
      </w:r>
      <w:r w:rsidRPr="00AA2A07">
        <w:rPr>
          <w:rFonts w:ascii="Arial" w:hAnsi="Arial" w:cs="Arial"/>
        </w:rPr>
        <w:br/>
      </w:r>
    </w:p>
    <w:p w14:paraId="5C67912B"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0C39032E"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3. Органы местного самоуправления разрабатывают и проводят мероприятия по защите зеленых насаждений, в которых могут принимать участие граждане и юридические лица.</w:t>
      </w:r>
      <w:r w:rsidRPr="00AA2A07">
        <w:rPr>
          <w:rFonts w:ascii="Arial" w:hAnsi="Arial" w:cs="Arial"/>
        </w:rPr>
        <w:br/>
      </w:r>
    </w:p>
    <w:p w14:paraId="023BA60D"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455DE5E3"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4. Производственная, строительная и иная хозяйственная деятельность должна осуществляться с соблюдением требований по защите зеленых насаждений, установленных природоохранным, лесным и водным законодательством Российской Федерации и Алтайского края.</w:t>
      </w:r>
      <w:r w:rsidRPr="00AA2A07">
        <w:rPr>
          <w:rFonts w:ascii="Arial" w:hAnsi="Arial" w:cs="Arial"/>
        </w:rPr>
        <w:br/>
      </w:r>
    </w:p>
    <w:p w14:paraId="3E4912E7" w14:textId="77777777" w:rsidR="00AA2A07" w:rsidRPr="00AA2A07" w:rsidRDefault="00AA2A07" w:rsidP="00AA2A07">
      <w:pPr>
        <w:pStyle w:val="2"/>
        <w:spacing w:before="0" w:beforeAutospacing="0" w:after="240" w:afterAutospacing="0"/>
        <w:jc w:val="center"/>
        <w:textAlignment w:val="baseline"/>
        <w:rPr>
          <w:rFonts w:ascii="Arial" w:hAnsi="Arial" w:cs="Arial"/>
          <w:sz w:val="24"/>
          <w:szCs w:val="24"/>
        </w:rPr>
      </w:pPr>
      <w:r w:rsidRPr="00AA2A07">
        <w:rPr>
          <w:rFonts w:ascii="Arial" w:hAnsi="Arial" w:cs="Arial"/>
          <w:sz w:val="24"/>
          <w:szCs w:val="24"/>
        </w:rPr>
        <w:br/>
      </w:r>
      <w:r w:rsidRPr="00AA2A07">
        <w:rPr>
          <w:rFonts w:ascii="Arial" w:hAnsi="Arial" w:cs="Arial"/>
          <w:sz w:val="24"/>
          <w:szCs w:val="24"/>
        </w:rPr>
        <w:br/>
        <w:t>Статья 4. Полномочия органов государственной власти Алтайского края в области охраны зеленых насаждений</w:t>
      </w:r>
    </w:p>
    <w:p w14:paraId="146705CE"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4F567A2A"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lastRenderedPageBreak/>
        <w:t>1. Алтайское краевое Законодательное Собрание осуществляет следующие полномочия:</w:t>
      </w:r>
      <w:r w:rsidRPr="00AA2A07">
        <w:rPr>
          <w:rFonts w:ascii="Arial" w:hAnsi="Arial" w:cs="Arial"/>
        </w:rPr>
        <w:br/>
      </w:r>
    </w:p>
    <w:p w14:paraId="43997E4A"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728EBF56"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(в ред. Закона Алтайского края от 10.11.2009 N 88-ЗС)</w:t>
      </w:r>
      <w:r w:rsidRPr="00AA2A07">
        <w:rPr>
          <w:rFonts w:ascii="Arial" w:hAnsi="Arial" w:cs="Arial"/>
        </w:rPr>
        <w:br/>
      </w:r>
    </w:p>
    <w:p w14:paraId="694F3A01"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1F712AA2"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1) принятие законов Алтайского края, регулирующих отношения в сфере охраны, создания и воспроизводства зеленых насаждений;</w:t>
      </w:r>
      <w:r w:rsidRPr="00AA2A07">
        <w:rPr>
          <w:rFonts w:ascii="Arial" w:hAnsi="Arial" w:cs="Arial"/>
        </w:rPr>
        <w:br/>
      </w:r>
    </w:p>
    <w:p w14:paraId="537D3C67"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06831410"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2) утратил силу. - Закон Алтайского края от 10.11.2009 N 88-ЗС;</w:t>
      </w:r>
      <w:r w:rsidRPr="00AA2A07">
        <w:rPr>
          <w:rFonts w:ascii="Arial" w:hAnsi="Arial" w:cs="Arial"/>
        </w:rPr>
        <w:br/>
      </w:r>
    </w:p>
    <w:p w14:paraId="6DA558B7"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7B495971"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3) иные полномочия в пределах компетенции Алтайского краевого Законодательного Собрания, установленной законодательством Российской Федерации и Алтайского края.</w:t>
      </w:r>
      <w:r w:rsidRPr="00AA2A07">
        <w:rPr>
          <w:rFonts w:ascii="Arial" w:hAnsi="Arial" w:cs="Arial"/>
        </w:rPr>
        <w:br/>
      </w:r>
    </w:p>
    <w:p w14:paraId="47F932B8"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3E1BA19F"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(в ред. Закона Алтайского края от 10.11.2009 N 88-ЗС)</w:t>
      </w:r>
      <w:r w:rsidRPr="00AA2A07">
        <w:rPr>
          <w:rFonts w:ascii="Arial" w:hAnsi="Arial" w:cs="Arial"/>
        </w:rPr>
        <w:br/>
      </w:r>
    </w:p>
    <w:p w14:paraId="4514365D"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33767350"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2. Правительство Алтайского края осуществляет следующие полномочия:</w:t>
      </w:r>
      <w:r w:rsidRPr="00AA2A07">
        <w:rPr>
          <w:rFonts w:ascii="Arial" w:hAnsi="Arial" w:cs="Arial"/>
        </w:rPr>
        <w:br/>
      </w:r>
    </w:p>
    <w:p w14:paraId="6232A29F"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4B959071"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(в ред. Закона Алтайского края от 13.12.2018 N 105-ЗС)</w:t>
      </w:r>
      <w:r w:rsidRPr="00AA2A07">
        <w:rPr>
          <w:rFonts w:ascii="Arial" w:hAnsi="Arial" w:cs="Arial"/>
        </w:rPr>
        <w:br/>
      </w:r>
    </w:p>
    <w:p w14:paraId="43D3215B"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15B385E4"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1) обеспечивает проведение государственной политики в области охраны зеленых насаждений;</w:t>
      </w:r>
      <w:r w:rsidRPr="00AA2A07">
        <w:rPr>
          <w:rFonts w:ascii="Arial" w:hAnsi="Arial" w:cs="Arial"/>
        </w:rPr>
        <w:br/>
      </w:r>
    </w:p>
    <w:p w14:paraId="23242989"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3D5A3EF7"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2) разрабатывает, утверждает и реализует государственные программы Алтайского края в области охраны зеленых насаждений, а также принимает участие в разработке и выполнении государственных программ Российской Федерации в данной области;</w:t>
      </w:r>
      <w:r w:rsidRPr="00AA2A07">
        <w:rPr>
          <w:rFonts w:ascii="Arial" w:hAnsi="Arial" w:cs="Arial"/>
        </w:rPr>
        <w:br/>
      </w:r>
    </w:p>
    <w:p w14:paraId="4A2E6D89"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722CF882"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(в ред. Законов Алтайского края от 10.11.2009 N 88-ЗС, от 03.04.2015 N 21-ЗС)</w:t>
      </w:r>
      <w:r w:rsidRPr="00AA2A07">
        <w:rPr>
          <w:rFonts w:ascii="Arial" w:hAnsi="Arial" w:cs="Arial"/>
        </w:rPr>
        <w:br/>
      </w:r>
    </w:p>
    <w:p w14:paraId="424687F7"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26DAE892"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3) утратил силу. - Закон Алтайского края от 08.07.2020 N 48-ЗС;</w:t>
      </w:r>
      <w:r w:rsidRPr="00AA2A07">
        <w:rPr>
          <w:rFonts w:ascii="Arial" w:hAnsi="Arial" w:cs="Arial"/>
        </w:rPr>
        <w:br/>
      </w:r>
    </w:p>
    <w:p w14:paraId="3718FAB6"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5456F181"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4) осуществляет иные полномочия в пределах компетенции Правительства Алтайского края, установленной законодательством Российской Федерации и Алтайского края.</w:t>
      </w:r>
      <w:r w:rsidRPr="00AA2A07">
        <w:rPr>
          <w:rFonts w:ascii="Arial" w:hAnsi="Arial" w:cs="Arial"/>
        </w:rPr>
        <w:br/>
      </w:r>
    </w:p>
    <w:p w14:paraId="267BD674"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77DEEBE4"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(в ред. Законов Алтайского края от 10.11.2009 N 88-ЗС, от 13.12.2018 N 105-ЗС)</w:t>
      </w:r>
      <w:r w:rsidRPr="00AA2A07">
        <w:rPr>
          <w:rFonts w:ascii="Arial" w:hAnsi="Arial" w:cs="Arial"/>
        </w:rPr>
        <w:br/>
      </w:r>
    </w:p>
    <w:p w14:paraId="3E0C7C2B" w14:textId="77777777" w:rsidR="00AA2A07" w:rsidRPr="00AA2A07" w:rsidRDefault="00AA2A07" w:rsidP="00AA2A07">
      <w:pPr>
        <w:pStyle w:val="2"/>
        <w:spacing w:before="0" w:beforeAutospacing="0" w:after="240" w:afterAutospacing="0"/>
        <w:jc w:val="center"/>
        <w:textAlignment w:val="baseline"/>
        <w:rPr>
          <w:rFonts w:ascii="Arial" w:hAnsi="Arial" w:cs="Arial"/>
          <w:sz w:val="24"/>
          <w:szCs w:val="24"/>
        </w:rPr>
      </w:pPr>
      <w:r w:rsidRPr="00AA2A07">
        <w:rPr>
          <w:rFonts w:ascii="Arial" w:hAnsi="Arial" w:cs="Arial"/>
          <w:sz w:val="24"/>
          <w:szCs w:val="24"/>
        </w:rPr>
        <w:lastRenderedPageBreak/>
        <w:br/>
      </w:r>
      <w:r w:rsidRPr="00AA2A07">
        <w:rPr>
          <w:rFonts w:ascii="Arial" w:hAnsi="Arial" w:cs="Arial"/>
          <w:sz w:val="24"/>
          <w:szCs w:val="24"/>
        </w:rPr>
        <w:br/>
        <w:t>Статья 5. Полномочия органов местного самоуправления Алтайского края в области охраны зеленых насаждений</w:t>
      </w:r>
    </w:p>
    <w:p w14:paraId="00045EA8"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42B00F20"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Органы местного самоуправления в соответствии с действующим законодательством:</w:t>
      </w:r>
      <w:r w:rsidRPr="00AA2A07">
        <w:rPr>
          <w:rFonts w:ascii="Arial" w:hAnsi="Arial" w:cs="Arial"/>
        </w:rPr>
        <w:br/>
      </w:r>
    </w:p>
    <w:p w14:paraId="77410C06"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1577423C"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1) разрабатывают муниципальные программы в области охраны зеленых насаждений и обеспечивают их реализацию;</w:t>
      </w:r>
      <w:r w:rsidRPr="00AA2A07">
        <w:rPr>
          <w:rFonts w:ascii="Arial" w:hAnsi="Arial" w:cs="Arial"/>
        </w:rPr>
        <w:br/>
      </w:r>
    </w:p>
    <w:p w14:paraId="1B34BB9C"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510E11E8"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(в ред. Закона Алтайского края от 03.04.2015 N 21-ЗС)</w:t>
      </w:r>
      <w:r w:rsidRPr="00AA2A07">
        <w:rPr>
          <w:rFonts w:ascii="Arial" w:hAnsi="Arial" w:cs="Arial"/>
        </w:rPr>
        <w:br/>
      </w:r>
    </w:p>
    <w:p w14:paraId="23D1E100"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45B1902C"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2) могут создавать специализированные муниципальные предприятия для осуществления деятельности в области охраны зеленых насаждений;</w:t>
      </w:r>
      <w:r w:rsidRPr="00AA2A07">
        <w:rPr>
          <w:rFonts w:ascii="Arial" w:hAnsi="Arial" w:cs="Arial"/>
        </w:rPr>
        <w:br/>
      </w:r>
    </w:p>
    <w:p w14:paraId="47F4B34A"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118EE66B"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3) обеспечивают население информацией в области охраны зеленых насаждений;</w:t>
      </w:r>
      <w:r w:rsidRPr="00AA2A07">
        <w:rPr>
          <w:rFonts w:ascii="Arial" w:hAnsi="Arial" w:cs="Arial"/>
        </w:rPr>
        <w:br/>
      </w:r>
    </w:p>
    <w:p w14:paraId="322A43C1"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1A761563"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4) ведут учет и оценку состояния зеленых насаждений на подведомственной территории в порядке, утвержденном органом местного самоуправления;</w:t>
      </w:r>
      <w:r w:rsidRPr="00AA2A07">
        <w:rPr>
          <w:rFonts w:ascii="Arial" w:hAnsi="Arial" w:cs="Arial"/>
        </w:rPr>
        <w:br/>
      </w:r>
    </w:p>
    <w:p w14:paraId="3F1F3B60"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2C35A57F"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5) определяют порядок благоустройства и озеленения территории городских и сельских населенных пунктов;</w:t>
      </w:r>
      <w:r w:rsidRPr="00AA2A07">
        <w:rPr>
          <w:rFonts w:ascii="Arial" w:hAnsi="Arial" w:cs="Arial"/>
        </w:rPr>
        <w:br/>
      </w:r>
    </w:p>
    <w:p w14:paraId="211AC7E3"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1B7325A3"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(в ред. Законов Алтайского края от 07.11.2011 N 141-ЗС, от 08.07.2020 N 48-ЗС)</w:t>
      </w:r>
      <w:r w:rsidRPr="00AA2A07">
        <w:rPr>
          <w:rFonts w:ascii="Arial" w:hAnsi="Arial" w:cs="Arial"/>
        </w:rPr>
        <w:br/>
      </w:r>
    </w:p>
    <w:p w14:paraId="2B778D59"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24764C7A"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6) осуществляют контроль за соблюдением на территории муниципального образования муниципальных нормативных правовых актов в области охраны зеленых насаждений;</w:t>
      </w:r>
      <w:r w:rsidRPr="00AA2A07">
        <w:rPr>
          <w:rFonts w:ascii="Arial" w:hAnsi="Arial" w:cs="Arial"/>
        </w:rPr>
        <w:br/>
      </w:r>
    </w:p>
    <w:p w14:paraId="6960A030"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3AEE304C"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(в ред. Закона Алтайского края от 07.11.2011 N 141-ЗС)</w:t>
      </w:r>
      <w:r w:rsidRPr="00AA2A07">
        <w:rPr>
          <w:rFonts w:ascii="Arial" w:hAnsi="Arial" w:cs="Arial"/>
        </w:rPr>
        <w:br/>
      </w:r>
    </w:p>
    <w:p w14:paraId="5EBFABCC"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7A2EA94B"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7) решают иные вопросы в области охраны зеленых насаждений.</w:t>
      </w:r>
      <w:r w:rsidRPr="00AA2A07">
        <w:rPr>
          <w:rFonts w:ascii="Arial" w:hAnsi="Arial" w:cs="Arial"/>
        </w:rPr>
        <w:br/>
      </w:r>
    </w:p>
    <w:p w14:paraId="6B218992" w14:textId="77777777" w:rsidR="00AA2A07" w:rsidRPr="00AA2A07" w:rsidRDefault="00AA2A07" w:rsidP="00AA2A07">
      <w:pPr>
        <w:pStyle w:val="2"/>
        <w:spacing w:before="0" w:beforeAutospacing="0" w:after="240" w:afterAutospacing="0"/>
        <w:jc w:val="center"/>
        <w:textAlignment w:val="baseline"/>
        <w:rPr>
          <w:rFonts w:ascii="Arial" w:hAnsi="Arial" w:cs="Arial"/>
          <w:sz w:val="24"/>
          <w:szCs w:val="24"/>
        </w:rPr>
      </w:pPr>
      <w:r w:rsidRPr="00AA2A07">
        <w:rPr>
          <w:rFonts w:ascii="Arial" w:hAnsi="Arial" w:cs="Arial"/>
          <w:sz w:val="24"/>
          <w:szCs w:val="24"/>
        </w:rPr>
        <w:br/>
      </w:r>
      <w:r w:rsidRPr="00AA2A07">
        <w:rPr>
          <w:rFonts w:ascii="Arial" w:hAnsi="Arial" w:cs="Arial"/>
          <w:sz w:val="24"/>
          <w:szCs w:val="24"/>
        </w:rPr>
        <w:br/>
        <w:t>Статья 6. Права физических и юридических лиц в области охраны зеленых насаждений</w:t>
      </w:r>
    </w:p>
    <w:p w14:paraId="00A79277"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37AA8C6A"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lastRenderedPageBreak/>
        <w:t>Физические и юридические лица имеют право на:</w:t>
      </w:r>
      <w:r w:rsidRPr="00AA2A07">
        <w:rPr>
          <w:rFonts w:ascii="Arial" w:hAnsi="Arial" w:cs="Arial"/>
        </w:rPr>
        <w:br/>
      </w:r>
    </w:p>
    <w:p w14:paraId="24D9864B"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4801AAA3"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1) пользование зелеными насаждениями в культурно-оздоровительных целях с соблюдением требований законодательства по охране зеленых насаждений;</w:t>
      </w:r>
      <w:r w:rsidRPr="00AA2A07">
        <w:rPr>
          <w:rFonts w:ascii="Arial" w:hAnsi="Arial" w:cs="Arial"/>
        </w:rPr>
        <w:br/>
      </w:r>
    </w:p>
    <w:p w14:paraId="02FBFC52"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180B85BF"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2) получение от органов местного самоуправления информации о планируемых и ведущихся работах на территориях, занятых зелеными насаждениями, а также об учете зеленых насаждений;</w:t>
      </w:r>
      <w:r w:rsidRPr="00AA2A07">
        <w:rPr>
          <w:rFonts w:ascii="Arial" w:hAnsi="Arial" w:cs="Arial"/>
        </w:rPr>
        <w:br/>
      </w:r>
    </w:p>
    <w:p w14:paraId="0D16AD76"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3A092D68"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3) участие в обсуждении вопросов, связанных с охраной зеленых насаждений;</w:t>
      </w:r>
      <w:r w:rsidRPr="00AA2A07">
        <w:rPr>
          <w:rFonts w:ascii="Arial" w:hAnsi="Arial" w:cs="Arial"/>
        </w:rPr>
        <w:br/>
      </w:r>
    </w:p>
    <w:p w14:paraId="0D1FC8B3"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17632D4F"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4) обращение в органы государственной власти Алтайского края, органы местного самоуправления и иные организации с жалобами, заявлениями и предложениями по вопросам, касающимся охраны окружающей среды, негативного воздействия на зеленые насаждения;</w:t>
      </w:r>
      <w:r w:rsidRPr="00AA2A07">
        <w:rPr>
          <w:rFonts w:ascii="Arial" w:hAnsi="Arial" w:cs="Arial"/>
        </w:rPr>
        <w:br/>
      </w:r>
    </w:p>
    <w:p w14:paraId="52CDDE9A"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3EE1AEE9"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5) осуществление иных прав, предусмотренных нормативными правовыми актами Российской Федерации и Алтайского края.</w:t>
      </w:r>
      <w:r w:rsidRPr="00AA2A07">
        <w:rPr>
          <w:rFonts w:ascii="Arial" w:hAnsi="Arial" w:cs="Arial"/>
        </w:rPr>
        <w:br/>
      </w:r>
    </w:p>
    <w:p w14:paraId="72FFE8DF" w14:textId="77777777" w:rsidR="00AA2A07" w:rsidRPr="00AA2A07" w:rsidRDefault="00AA2A07" w:rsidP="00AA2A07">
      <w:pPr>
        <w:pStyle w:val="2"/>
        <w:spacing w:before="0" w:beforeAutospacing="0" w:after="240" w:afterAutospacing="0"/>
        <w:jc w:val="center"/>
        <w:textAlignment w:val="baseline"/>
        <w:rPr>
          <w:rFonts w:ascii="Arial" w:hAnsi="Arial" w:cs="Arial"/>
          <w:sz w:val="24"/>
          <w:szCs w:val="24"/>
        </w:rPr>
      </w:pPr>
      <w:r w:rsidRPr="00AA2A07">
        <w:rPr>
          <w:rFonts w:ascii="Arial" w:hAnsi="Arial" w:cs="Arial"/>
          <w:sz w:val="24"/>
          <w:szCs w:val="24"/>
        </w:rPr>
        <w:br/>
      </w:r>
      <w:r w:rsidRPr="00AA2A07">
        <w:rPr>
          <w:rFonts w:ascii="Arial" w:hAnsi="Arial" w:cs="Arial"/>
          <w:sz w:val="24"/>
          <w:szCs w:val="24"/>
        </w:rPr>
        <w:br/>
        <w:t>Статья 7. Обязанности физических и юридических лиц в области охраны зеленых насаждений</w:t>
      </w:r>
    </w:p>
    <w:p w14:paraId="5E95B71C"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309E9001"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1. Физические и юридические лица в соответствии с законодательством Российской Федерации и Алтайского края обязаны обеспечивать сохранность зеленых насаждений, производить весь комплекс агротехнических мероприятий по уходу за зелеными насаждениями на земельных участках, предоставленных им в пожизненное наследуемое владение, постоянное (бессрочное) пользование, аренду.</w:t>
      </w:r>
      <w:r w:rsidRPr="00AA2A07">
        <w:rPr>
          <w:rFonts w:ascii="Arial" w:hAnsi="Arial" w:cs="Arial"/>
        </w:rPr>
        <w:br/>
      </w:r>
    </w:p>
    <w:p w14:paraId="4E07403E"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0738681D"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2. На озелененных территориях запрещается:</w:t>
      </w:r>
      <w:r w:rsidRPr="00AA2A07">
        <w:rPr>
          <w:rFonts w:ascii="Arial" w:hAnsi="Arial" w:cs="Arial"/>
        </w:rPr>
        <w:br/>
      </w:r>
    </w:p>
    <w:p w14:paraId="19FECEFE"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5F57B16D"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1) повреждать или уничтожать зеленые насаждения;</w:t>
      </w:r>
      <w:r w:rsidRPr="00AA2A07">
        <w:rPr>
          <w:rFonts w:ascii="Arial" w:hAnsi="Arial" w:cs="Arial"/>
        </w:rPr>
        <w:br/>
      </w:r>
    </w:p>
    <w:p w14:paraId="423E838E"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7349BA12"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2) разводить костры, жечь опавшую листву и сухую траву, совершать иные действия, создающие пожароопасную обстановку;</w:t>
      </w:r>
      <w:r w:rsidRPr="00AA2A07">
        <w:rPr>
          <w:rFonts w:ascii="Arial" w:hAnsi="Arial" w:cs="Arial"/>
        </w:rPr>
        <w:br/>
      </w:r>
    </w:p>
    <w:p w14:paraId="6E743C6C"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7C3EED0C"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3) осуществлять проезд и стоянку автотранспортных средств и дорожной техники, кроме техники, связанной с эксплуатацией данных территорий и уходом за зелеными насаждениями;</w:t>
      </w:r>
      <w:r w:rsidRPr="00AA2A07">
        <w:rPr>
          <w:rFonts w:ascii="Arial" w:hAnsi="Arial" w:cs="Arial"/>
        </w:rPr>
        <w:br/>
      </w:r>
    </w:p>
    <w:p w14:paraId="1518E245"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76AD1CBF"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4) размещать различные грузы, в том числе строительные материалы;</w:t>
      </w:r>
      <w:r w:rsidRPr="00AA2A07">
        <w:rPr>
          <w:rFonts w:ascii="Arial" w:hAnsi="Arial" w:cs="Arial"/>
        </w:rPr>
        <w:br/>
      </w:r>
    </w:p>
    <w:p w14:paraId="6A34C79E"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05DAD889"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5) осуществлять ремонт, мойку автотранспортных средств, слив отходов, установку гаражей и тентов типа "ракушка";</w:t>
      </w:r>
      <w:r w:rsidRPr="00AA2A07">
        <w:rPr>
          <w:rFonts w:ascii="Arial" w:hAnsi="Arial" w:cs="Arial"/>
        </w:rPr>
        <w:br/>
      </w:r>
    </w:p>
    <w:p w14:paraId="37B1B4F8"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37786696"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6) производить другие действия, способные нанести вред зеленым насаждениям.</w:t>
      </w:r>
      <w:r w:rsidRPr="00AA2A07">
        <w:rPr>
          <w:rFonts w:ascii="Arial" w:hAnsi="Arial" w:cs="Arial"/>
        </w:rPr>
        <w:br/>
      </w:r>
    </w:p>
    <w:p w14:paraId="21044FD3" w14:textId="77777777" w:rsidR="00AA2A07" w:rsidRPr="00AA2A07" w:rsidRDefault="00AA2A07" w:rsidP="00AA2A07">
      <w:pPr>
        <w:pStyle w:val="2"/>
        <w:spacing w:before="0" w:beforeAutospacing="0" w:after="240" w:afterAutospacing="0"/>
        <w:jc w:val="center"/>
        <w:textAlignment w:val="baseline"/>
        <w:rPr>
          <w:rFonts w:ascii="Arial" w:hAnsi="Arial" w:cs="Arial"/>
          <w:sz w:val="24"/>
          <w:szCs w:val="24"/>
        </w:rPr>
      </w:pPr>
      <w:r w:rsidRPr="00AA2A07">
        <w:rPr>
          <w:rFonts w:ascii="Arial" w:hAnsi="Arial" w:cs="Arial"/>
          <w:sz w:val="24"/>
          <w:szCs w:val="24"/>
        </w:rPr>
        <w:br/>
      </w:r>
      <w:r w:rsidRPr="00AA2A07">
        <w:rPr>
          <w:rFonts w:ascii="Arial" w:hAnsi="Arial" w:cs="Arial"/>
          <w:sz w:val="24"/>
          <w:szCs w:val="24"/>
        </w:rPr>
        <w:br/>
        <w:t>Статья 8. Охрана зеленых насаждений при осуществлении градостроительной деятельности</w:t>
      </w:r>
    </w:p>
    <w:p w14:paraId="3D77287F"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1F59579F"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Осуществление градостроительной деятельности в Алтайском крае ведется с соблюдением требований законодательства по охране зеленых насаждений Российской Федерации и Алтайского края.</w:t>
      </w:r>
      <w:r w:rsidRPr="00AA2A07">
        <w:rPr>
          <w:rFonts w:ascii="Arial" w:hAnsi="Arial" w:cs="Arial"/>
        </w:rPr>
        <w:br/>
      </w:r>
    </w:p>
    <w:p w14:paraId="41832D2D"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6068FCF3"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При осуществлении строительства и реконструкции зданий, строений, сооружений и иных объектов принимаются меры по охране зеленых насаждений, их восстановлению, рекультивации земель в соответствии с законодательством Российской Федерации и Алтайского края.</w:t>
      </w:r>
      <w:r w:rsidRPr="00AA2A07">
        <w:rPr>
          <w:rFonts w:ascii="Arial" w:hAnsi="Arial" w:cs="Arial"/>
        </w:rPr>
        <w:br/>
      </w:r>
    </w:p>
    <w:p w14:paraId="36BCDBCE"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06494C66"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При организации строительства на участках земли, занятых зелеными насаждениями, предпроектная документация должна содержать стоимостную оценку подлежащего повреждению или уничтожению зеленых насаждений.</w:t>
      </w:r>
      <w:r w:rsidRPr="00AA2A07">
        <w:rPr>
          <w:rFonts w:ascii="Arial" w:hAnsi="Arial" w:cs="Arial"/>
        </w:rPr>
        <w:br/>
      </w:r>
    </w:p>
    <w:p w14:paraId="4504A15F" w14:textId="77777777" w:rsidR="00AA2A07" w:rsidRPr="00AA2A07" w:rsidRDefault="00AA2A07" w:rsidP="00AA2A07">
      <w:pPr>
        <w:pStyle w:val="2"/>
        <w:spacing w:before="0" w:beforeAutospacing="0" w:after="240" w:afterAutospacing="0"/>
        <w:jc w:val="center"/>
        <w:textAlignment w:val="baseline"/>
        <w:rPr>
          <w:rFonts w:ascii="Arial" w:hAnsi="Arial" w:cs="Arial"/>
          <w:sz w:val="24"/>
          <w:szCs w:val="24"/>
        </w:rPr>
      </w:pPr>
      <w:r w:rsidRPr="00AA2A07">
        <w:rPr>
          <w:rFonts w:ascii="Arial" w:hAnsi="Arial" w:cs="Arial"/>
          <w:sz w:val="24"/>
          <w:szCs w:val="24"/>
        </w:rPr>
        <w:br/>
      </w:r>
      <w:r w:rsidRPr="00AA2A07">
        <w:rPr>
          <w:rFonts w:ascii="Arial" w:hAnsi="Arial" w:cs="Arial"/>
          <w:sz w:val="24"/>
          <w:szCs w:val="24"/>
        </w:rPr>
        <w:br/>
        <w:t>Статья 9. Охрана зеленых насаждений при осуществлении предпринимательской деятельности</w:t>
      </w:r>
    </w:p>
    <w:p w14:paraId="5DAF9BD1"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34F986C1"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Предпринимательская деятельность граждан и юридических лиц Алтайского края ведется с соблюдением требований по защите зеленых насаждений.</w:t>
      </w:r>
      <w:r w:rsidRPr="00AA2A07">
        <w:rPr>
          <w:rFonts w:ascii="Arial" w:hAnsi="Arial" w:cs="Arial"/>
        </w:rPr>
        <w:br/>
      </w:r>
    </w:p>
    <w:p w14:paraId="63B36E2E"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7596D345"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Схема размещения нестационарных торговых объектов на озелененных территориях разрабатывается и утверждается органом местного самоуправления, определенным в соответствии с уставом муниципального образования, в порядке, установленном уполномоченным органом исполнительной власти Алтайского края.</w:t>
      </w:r>
      <w:r w:rsidRPr="00AA2A07">
        <w:rPr>
          <w:rFonts w:ascii="Arial" w:hAnsi="Arial" w:cs="Arial"/>
        </w:rPr>
        <w:br/>
      </w:r>
    </w:p>
    <w:p w14:paraId="3633E1DF"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7F6CFFC0"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(в ред. Закона Алтайского края от 13.12.2018 N 105-ЗС)</w:t>
      </w:r>
      <w:r w:rsidRPr="00AA2A07">
        <w:rPr>
          <w:rFonts w:ascii="Arial" w:hAnsi="Arial" w:cs="Arial"/>
        </w:rPr>
        <w:br/>
      </w:r>
    </w:p>
    <w:p w14:paraId="139C5D7E"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70BB5E3F"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lastRenderedPageBreak/>
        <w:t>При осуществлении предпринимательской деятельности на озелененных территориях запрещается использование взрывоопасных, огнеопасных и ядовитых веществ, загрязнение и захламление территории, иные действия, способные повлечь за собой повреждение или уничтожение зеленых насаждений.</w:t>
      </w:r>
      <w:r w:rsidRPr="00AA2A07">
        <w:rPr>
          <w:rFonts w:ascii="Arial" w:hAnsi="Arial" w:cs="Arial"/>
        </w:rPr>
        <w:br/>
      </w:r>
    </w:p>
    <w:p w14:paraId="5F1B8EEC" w14:textId="77777777" w:rsidR="00AA2A07" w:rsidRPr="00AA2A07" w:rsidRDefault="00AA2A07" w:rsidP="00AA2A07">
      <w:pPr>
        <w:pStyle w:val="2"/>
        <w:spacing w:before="0" w:beforeAutospacing="0" w:after="240" w:afterAutospacing="0"/>
        <w:jc w:val="center"/>
        <w:textAlignment w:val="baseline"/>
        <w:rPr>
          <w:rFonts w:ascii="Arial" w:hAnsi="Arial" w:cs="Arial"/>
          <w:sz w:val="24"/>
          <w:szCs w:val="24"/>
        </w:rPr>
      </w:pPr>
      <w:r w:rsidRPr="00AA2A07">
        <w:rPr>
          <w:rFonts w:ascii="Arial" w:hAnsi="Arial" w:cs="Arial"/>
          <w:sz w:val="24"/>
          <w:szCs w:val="24"/>
        </w:rPr>
        <w:br/>
      </w:r>
      <w:r w:rsidRPr="00AA2A07">
        <w:rPr>
          <w:rFonts w:ascii="Arial" w:hAnsi="Arial" w:cs="Arial"/>
          <w:sz w:val="24"/>
          <w:szCs w:val="24"/>
        </w:rPr>
        <w:br/>
        <w:t>Статья 10. Компенсационное озеленение</w:t>
      </w:r>
    </w:p>
    <w:p w14:paraId="3F46CD46"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1A3DD298"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(в ред. Закона Алтайского края от 08.07.2020 N 48-ЗС)</w:t>
      </w:r>
      <w:r w:rsidRPr="00AA2A07">
        <w:rPr>
          <w:rFonts w:ascii="Arial" w:hAnsi="Arial" w:cs="Arial"/>
        </w:rPr>
        <w:br/>
      </w:r>
    </w:p>
    <w:p w14:paraId="50C4D4BA"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2A21D6A9"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1. Физические, юридические лица, органы государственной власти и органы местного самоуправления городских и сельских населенных пунктов обязаны осуществлять компенсационное озеленение во всех случаях повреждения или уничтожения зеленых насаждений в соответствии с правилами благоустройства территорий муниципальных образований с учетом особенностей, установленных настоящим Законом и нормативами градостроительного проектирования Алтайского края, за исключением случаев, предусмотренных статьей 12 настоящего Закона.</w:t>
      </w:r>
      <w:r w:rsidRPr="00AA2A07">
        <w:rPr>
          <w:rFonts w:ascii="Arial" w:hAnsi="Arial" w:cs="Arial"/>
        </w:rPr>
        <w:br/>
      </w:r>
    </w:p>
    <w:p w14:paraId="6F34EB3B"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5C312E78"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(часть 1 в ред. Закона Алтайского края от 05.05.2021 N 39-ЗС)</w:t>
      </w:r>
      <w:r w:rsidRPr="00AA2A07">
        <w:rPr>
          <w:rFonts w:ascii="Arial" w:hAnsi="Arial" w:cs="Arial"/>
        </w:rPr>
        <w:br/>
      </w:r>
    </w:p>
    <w:p w14:paraId="65D08B22"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0C767384"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2. Компенсационное озеленение производится органами местного самоуправления городских и сельских населенных пунктов за счет средств физических или юридических лиц, в интересах или вследствие противоправных действий которых произошло повреждение или уничтожение зеленых насаждений, либо юридическими или физическими лицами по их инициативе самостоятельно.</w:t>
      </w:r>
      <w:r w:rsidRPr="00AA2A07">
        <w:rPr>
          <w:rFonts w:ascii="Arial" w:hAnsi="Arial" w:cs="Arial"/>
        </w:rPr>
        <w:br/>
      </w:r>
    </w:p>
    <w:p w14:paraId="373A5277"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537A6BF5"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3. Контроль за компенсационным озеленением, в том числе согласование сроков, количества, занимаемую площадь, видовой состав и возраст высаживаемых растений, которое проводится юридическими или физическими лицами, в интересах или вследствие противоправных действий которых произошло повреждение или уничтожение зеленых насаждений, осуществляет орган местного самоуправления городского или сельского населенного пункта в порядке, утвержденном правилами благоустройства или иным нормативным правовым актом органа местного самоуправления.</w:t>
      </w:r>
      <w:r w:rsidRPr="00AA2A07">
        <w:rPr>
          <w:rFonts w:ascii="Arial" w:hAnsi="Arial" w:cs="Arial"/>
        </w:rPr>
        <w:br/>
      </w:r>
    </w:p>
    <w:p w14:paraId="1A8C6FD8"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18AB8325"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4. В случае если компенсационное озеленение производится в интересах или вследствие противоправных действий органов местного самоуправления городских и сельских населенных пунктов, в результате которых произошло повреждение или уничтожение зеленых насаждений, компенсационное озеленение осуществляется за счет средств бюджета соответствующего муниципального образования. Выделенные из бюджета денежные средства должны обеспечивать затраты на компенсационное озеленение в полном объеме.</w:t>
      </w:r>
      <w:r w:rsidRPr="00AA2A07">
        <w:rPr>
          <w:rFonts w:ascii="Arial" w:hAnsi="Arial" w:cs="Arial"/>
        </w:rPr>
        <w:br/>
      </w:r>
    </w:p>
    <w:p w14:paraId="06D2D579"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61542AD1"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4.1. В случае если компенсационное озеленение производится в интересах или вследствие противоправных действий органов государственной власти, в результате которых произошло повреждение или уничтожение зеленых насаждений, компенсационное озеленение осуществляется за счет средств этих органов государственной власти. Выделенные денежные средства должны обеспечивать затраты на компенсационное озеленение в полном объеме.</w:t>
      </w:r>
      <w:r w:rsidRPr="00AA2A07">
        <w:rPr>
          <w:rFonts w:ascii="Arial" w:hAnsi="Arial" w:cs="Arial"/>
        </w:rPr>
        <w:br/>
      </w:r>
    </w:p>
    <w:p w14:paraId="74FB860A"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70521FF9"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(часть 4.1 введена Законом Алтайского края от 05.05.2021 N 39-ЗС)</w:t>
      </w:r>
      <w:r w:rsidRPr="00AA2A07">
        <w:rPr>
          <w:rFonts w:ascii="Arial" w:hAnsi="Arial" w:cs="Arial"/>
        </w:rPr>
        <w:br/>
      </w:r>
    </w:p>
    <w:p w14:paraId="19A1747E"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61FEC1F0"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5. Компенсационное озеленение производится не позднее одного года со дня выявления факта уничтожения или повреждения зеленых насаждений либо с момента сдачи объектов капитального строительства в эксплуатацию.</w:t>
      </w:r>
      <w:r w:rsidRPr="00AA2A07">
        <w:rPr>
          <w:rFonts w:ascii="Arial" w:hAnsi="Arial" w:cs="Arial"/>
        </w:rPr>
        <w:br/>
      </w:r>
    </w:p>
    <w:p w14:paraId="05630EED"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44403B71"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6. Компенсационное озеленение производится на том же земельном участке, на котором были повреждены или уничтожены зеленые насаждения, при этом количество единиц деревьев и кустарников и занимаемая ими площадь (для травянистых растений - занимаемая ими площадь) не должны быть уменьшены. При невозможности компенсационного озеленения (в случаях, установленных правилами благоустройства) на указанных территориях оно производится на земельном участке, определяемом органом местного самоуправления городского или сельского населенного пункта, расположенном в том же микрорайоне (квартале).</w:t>
      </w:r>
      <w:r w:rsidRPr="00AA2A07">
        <w:rPr>
          <w:rFonts w:ascii="Arial" w:hAnsi="Arial" w:cs="Arial"/>
        </w:rPr>
        <w:br/>
      </w:r>
    </w:p>
    <w:p w14:paraId="6F35315E"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66B3E2C0"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(часть 6 в ред. Закона Алтайского края от 05.05.2021 N 39-ЗС)</w:t>
      </w:r>
      <w:r w:rsidRPr="00AA2A07">
        <w:rPr>
          <w:rFonts w:ascii="Arial" w:hAnsi="Arial" w:cs="Arial"/>
        </w:rPr>
        <w:br/>
      </w:r>
    </w:p>
    <w:p w14:paraId="1E0EC67B"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37E11149"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7. Компенсационные зеленые насаждения должны соответствовать поврежденным или уничтоженным зеленым насаждениям в стоимостном выражении, не уступать им по защитным, декоративным и иным полезным свойствам, а также должны быть адаптированы к климатическим условиям Алтайского края.</w:t>
      </w:r>
      <w:r w:rsidRPr="00AA2A07">
        <w:rPr>
          <w:rFonts w:ascii="Arial" w:hAnsi="Arial" w:cs="Arial"/>
        </w:rPr>
        <w:br/>
      </w:r>
    </w:p>
    <w:p w14:paraId="5060E4A0"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302FB66D"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(часть 7 в ред. Закона Алтайского края от 05.05.2021 N 39-ЗС)</w:t>
      </w:r>
      <w:r w:rsidRPr="00AA2A07">
        <w:rPr>
          <w:rFonts w:ascii="Arial" w:hAnsi="Arial" w:cs="Arial"/>
        </w:rPr>
        <w:br/>
      </w:r>
    </w:p>
    <w:p w14:paraId="31764772"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219F9DB5"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8. Видовой и породный состав растений для компенсационного озеленения, а также конкретные сроки их посадки (посева) определяются правилами благоустройства или иными нормативными правовыми актами органов местного самоуправления.</w:t>
      </w:r>
      <w:r w:rsidRPr="00AA2A07">
        <w:rPr>
          <w:rFonts w:ascii="Arial" w:hAnsi="Arial" w:cs="Arial"/>
        </w:rPr>
        <w:br/>
      </w:r>
    </w:p>
    <w:p w14:paraId="0371F290"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45732E91"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9. Расходы на компенсационное озеленение, понесенные юридическими или физическими лицами, учитываются при определении размера вреда, нанесенного этими юридическими или физическими лицами в результате повреждения или уничтожения зеленых насаждений.</w:t>
      </w:r>
      <w:r w:rsidRPr="00AA2A07">
        <w:rPr>
          <w:rFonts w:ascii="Arial" w:hAnsi="Arial" w:cs="Arial"/>
        </w:rPr>
        <w:br/>
      </w:r>
    </w:p>
    <w:p w14:paraId="6ECE499D" w14:textId="77777777" w:rsidR="00AA2A07" w:rsidRPr="00AA2A07" w:rsidRDefault="00AA2A07" w:rsidP="00AA2A07">
      <w:pPr>
        <w:pStyle w:val="2"/>
        <w:spacing w:before="0" w:beforeAutospacing="0" w:after="240" w:afterAutospacing="0"/>
        <w:jc w:val="center"/>
        <w:textAlignment w:val="baseline"/>
        <w:rPr>
          <w:rFonts w:ascii="Arial" w:hAnsi="Arial" w:cs="Arial"/>
          <w:sz w:val="24"/>
          <w:szCs w:val="24"/>
        </w:rPr>
      </w:pPr>
      <w:r w:rsidRPr="00AA2A07">
        <w:rPr>
          <w:rFonts w:ascii="Arial" w:hAnsi="Arial" w:cs="Arial"/>
          <w:sz w:val="24"/>
          <w:szCs w:val="24"/>
        </w:rPr>
        <w:lastRenderedPageBreak/>
        <w:br/>
      </w:r>
      <w:r w:rsidRPr="00AA2A07">
        <w:rPr>
          <w:rFonts w:ascii="Arial" w:hAnsi="Arial" w:cs="Arial"/>
          <w:sz w:val="24"/>
          <w:szCs w:val="24"/>
        </w:rPr>
        <w:br/>
        <w:t>Статья 11. Возмещение вреда, причиненного в результате повреждения или уничтожения зеленых насаждений</w:t>
      </w:r>
    </w:p>
    <w:p w14:paraId="7AEAFD2C"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23FF8BFA"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Вред, причиненный в результате повреждения или уничтожения зеленых насаждений, подлежит возмещению в соответствии с действующим законодательством Российской Федерации, за исключением случаев, предусмотренных статьей 12 настоящего Закона.</w:t>
      </w:r>
      <w:r w:rsidRPr="00AA2A07">
        <w:rPr>
          <w:rFonts w:ascii="Arial" w:hAnsi="Arial" w:cs="Arial"/>
        </w:rPr>
        <w:br/>
      </w:r>
    </w:p>
    <w:p w14:paraId="1DA9CD90" w14:textId="77777777" w:rsidR="00AA2A07" w:rsidRPr="00AA2A07" w:rsidRDefault="00AA2A07" w:rsidP="00AA2A07">
      <w:pPr>
        <w:pStyle w:val="2"/>
        <w:spacing w:before="0" w:beforeAutospacing="0" w:after="240" w:afterAutospacing="0"/>
        <w:jc w:val="center"/>
        <w:textAlignment w:val="baseline"/>
        <w:rPr>
          <w:rFonts w:ascii="Arial" w:hAnsi="Arial" w:cs="Arial"/>
          <w:sz w:val="24"/>
          <w:szCs w:val="24"/>
        </w:rPr>
      </w:pPr>
      <w:r w:rsidRPr="00AA2A07">
        <w:rPr>
          <w:rFonts w:ascii="Arial" w:hAnsi="Arial" w:cs="Arial"/>
          <w:sz w:val="24"/>
          <w:szCs w:val="24"/>
        </w:rPr>
        <w:br/>
      </w:r>
      <w:r w:rsidRPr="00AA2A07">
        <w:rPr>
          <w:rFonts w:ascii="Arial" w:hAnsi="Arial" w:cs="Arial"/>
          <w:sz w:val="24"/>
          <w:szCs w:val="24"/>
        </w:rPr>
        <w:br/>
        <w:t>Статья 12. Вред, не подлежащий возмещению</w:t>
      </w:r>
    </w:p>
    <w:p w14:paraId="163FDBB1"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2ADBC8A1"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(в ред. Закона Алтайского края от 05.05.2021 N 39-ЗС)</w:t>
      </w:r>
      <w:r w:rsidRPr="00AA2A07">
        <w:rPr>
          <w:rFonts w:ascii="Arial" w:hAnsi="Arial" w:cs="Arial"/>
        </w:rPr>
        <w:br/>
      </w:r>
    </w:p>
    <w:p w14:paraId="4CAC8C39"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128C4857"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Не подлежит возмещению вред, причиненный в результате повреждения или уничтожения зеленых насаждений, в случаях:</w:t>
      </w:r>
      <w:r w:rsidRPr="00AA2A07">
        <w:rPr>
          <w:rFonts w:ascii="Arial" w:hAnsi="Arial" w:cs="Arial"/>
        </w:rPr>
        <w:br/>
      </w:r>
    </w:p>
    <w:p w14:paraId="2ABFFF15"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22A99B6D"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санитарных рубок;</w:t>
      </w:r>
      <w:r w:rsidRPr="00AA2A07">
        <w:rPr>
          <w:rFonts w:ascii="Arial" w:hAnsi="Arial" w:cs="Arial"/>
        </w:rPr>
        <w:br/>
      </w:r>
    </w:p>
    <w:p w14:paraId="5FBC736C"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5BA4D35E"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восстановления по предписанию органов санитарно-эпидемиологического надзора нормативного светового режима в жилых и нежилых помещениях, затеняемых деревьями, высаженными с нарушением требований действующего законодательства;</w:t>
      </w:r>
      <w:r w:rsidRPr="00AA2A07">
        <w:rPr>
          <w:rFonts w:ascii="Arial" w:hAnsi="Arial" w:cs="Arial"/>
        </w:rPr>
        <w:br/>
      </w:r>
    </w:p>
    <w:p w14:paraId="5D4DB4E2"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092125FC"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выдачи отделом ГИБДД УМВД России предписания для устранения ограничения видимости технических средств организации дорожного движения, угрозы безопасности дорожного движения, которую создают зеленые насаждения;</w:t>
      </w:r>
      <w:r w:rsidRPr="00AA2A07">
        <w:rPr>
          <w:rFonts w:ascii="Arial" w:hAnsi="Arial" w:cs="Arial"/>
        </w:rPr>
        <w:br/>
      </w:r>
    </w:p>
    <w:p w14:paraId="57BAECE4"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391ED772"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предупреждения и ликвидации чрезвычайных ситуаций;</w:t>
      </w:r>
      <w:r w:rsidRPr="00AA2A07">
        <w:rPr>
          <w:rFonts w:ascii="Arial" w:hAnsi="Arial" w:cs="Arial"/>
        </w:rPr>
        <w:br/>
      </w:r>
    </w:p>
    <w:p w14:paraId="6F3C0A7A"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6D6AD0E5"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признания зеленых насаждений порослью;</w:t>
      </w:r>
      <w:r w:rsidRPr="00AA2A07">
        <w:rPr>
          <w:rFonts w:ascii="Arial" w:hAnsi="Arial" w:cs="Arial"/>
        </w:rPr>
        <w:br/>
      </w:r>
    </w:p>
    <w:p w14:paraId="35DCD4A8"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73D7076C"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необходимости обеспечения безопасности железнодорожных путей.</w:t>
      </w:r>
      <w:r w:rsidRPr="00AA2A07">
        <w:rPr>
          <w:rFonts w:ascii="Arial" w:hAnsi="Arial" w:cs="Arial"/>
        </w:rPr>
        <w:br/>
      </w:r>
    </w:p>
    <w:p w14:paraId="1B44A4A3" w14:textId="77777777" w:rsidR="00AA2A07" w:rsidRPr="00AA2A07" w:rsidRDefault="00AA2A07" w:rsidP="00AA2A07">
      <w:pPr>
        <w:pStyle w:val="2"/>
        <w:spacing w:before="0" w:beforeAutospacing="0" w:after="240" w:afterAutospacing="0"/>
        <w:jc w:val="center"/>
        <w:textAlignment w:val="baseline"/>
        <w:rPr>
          <w:rFonts w:ascii="Arial" w:hAnsi="Arial" w:cs="Arial"/>
          <w:sz w:val="24"/>
          <w:szCs w:val="24"/>
        </w:rPr>
      </w:pPr>
      <w:r w:rsidRPr="00AA2A07">
        <w:rPr>
          <w:rFonts w:ascii="Arial" w:hAnsi="Arial" w:cs="Arial"/>
          <w:sz w:val="24"/>
          <w:szCs w:val="24"/>
        </w:rPr>
        <w:br/>
      </w:r>
      <w:r w:rsidRPr="00AA2A07">
        <w:rPr>
          <w:rFonts w:ascii="Arial" w:hAnsi="Arial" w:cs="Arial"/>
          <w:sz w:val="24"/>
          <w:szCs w:val="24"/>
        </w:rPr>
        <w:br/>
        <w:t>Статья 13. Ответственность в области охраны зеленых насаждений</w:t>
      </w:r>
    </w:p>
    <w:p w14:paraId="336CB1FF"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6BF540A0"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 xml:space="preserve">Физические и юридические лица, виновные в противоправном повреждении, уничтожении зеленых насаждений или в нарушении иных установленных требований по охране зеленых насаждений, несут ответственность в соответствии </w:t>
      </w:r>
      <w:r w:rsidRPr="00AA2A07">
        <w:rPr>
          <w:rFonts w:ascii="Arial" w:hAnsi="Arial" w:cs="Arial"/>
        </w:rPr>
        <w:lastRenderedPageBreak/>
        <w:t>с законодательством Российской Федерации и Алтайского края.</w:t>
      </w:r>
      <w:r w:rsidRPr="00AA2A07">
        <w:rPr>
          <w:rFonts w:ascii="Arial" w:hAnsi="Arial" w:cs="Arial"/>
        </w:rPr>
        <w:br/>
      </w:r>
    </w:p>
    <w:p w14:paraId="3ABD34C9"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079EC3D6"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Привлечение к ответственности не освобождает виновных от обязанности возместить вред, причиненный в результате повреждения или уничтожения зеленых насаждений.</w:t>
      </w:r>
      <w:r w:rsidRPr="00AA2A07">
        <w:rPr>
          <w:rFonts w:ascii="Arial" w:hAnsi="Arial" w:cs="Arial"/>
        </w:rPr>
        <w:br/>
      </w:r>
    </w:p>
    <w:p w14:paraId="70CBA0C9" w14:textId="77777777" w:rsidR="00AA2A07" w:rsidRPr="00AA2A07" w:rsidRDefault="00AA2A07" w:rsidP="00AA2A07">
      <w:pPr>
        <w:pStyle w:val="2"/>
        <w:spacing w:before="0" w:beforeAutospacing="0" w:after="240" w:afterAutospacing="0"/>
        <w:jc w:val="center"/>
        <w:textAlignment w:val="baseline"/>
        <w:rPr>
          <w:rFonts w:ascii="Arial" w:hAnsi="Arial" w:cs="Arial"/>
          <w:sz w:val="24"/>
          <w:szCs w:val="24"/>
        </w:rPr>
      </w:pPr>
      <w:r w:rsidRPr="00AA2A07">
        <w:rPr>
          <w:rFonts w:ascii="Arial" w:hAnsi="Arial" w:cs="Arial"/>
          <w:sz w:val="24"/>
          <w:szCs w:val="24"/>
        </w:rPr>
        <w:br/>
      </w:r>
      <w:r w:rsidRPr="00AA2A07">
        <w:rPr>
          <w:rFonts w:ascii="Arial" w:hAnsi="Arial" w:cs="Arial"/>
          <w:sz w:val="24"/>
          <w:szCs w:val="24"/>
        </w:rPr>
        <w:br/>
        <w:t>Статья 14</w:t>
      </w:r>
    </w:p>
    <w:p w14:paraId="4EE43A20" w14:textId="77777777" w:rsidR="00AA2A07" w:rsidRPr="00AA2A07" w:rsidRDefault="00AA2A07" w:rsidP="00AA2A07">
      <w:pPr>
        <w:pStyle w:val="formattext"/>
        <w:spacing w:before="0" w:beforeAutospacing="0" w:after="0" w:afterAutospacing="0"/>
        <w:textAlignment w:val="baseline"/>
        <w:rPr>
          <w:rFonts w:ascii="Arial" w:hAnsi="Arial" w:cs="Arial"/>
        </w:rPr>
      </w:pPr>
    </w:p>
    <w:p w14:paraId="2496C840" w14:textId="77777777" w:rsidR="00AA2A07" w:rsidRPr="00AA2A07" w:rsidRDefault="00AA2A07" w:rsidP="00AA2A07">
      <w:pPr>
        <w:pStyle w:val="formattext"/>
        <w:spacing w:before="0" w:beforeAutospacing="0" w:after="0" w:afterAutospacing="0"/>
        <w:ind w:firstLine="480"/>
        <w:textAlignment w:val="baseline"/>
        <w:rPr>
          <w:rFonts w:ascii="Arial" w:hAnsi="Arial" w:cs="Arial"/>
        </w:rPr>
      </w:pPr>
      <w:r w:rsidRPr="00AA2A07">
        <w:rPr>
          <w:rFonts w:ascii="Arial" w:hAnsi="Arial" w:cs="Arial"/>
        </w:rPr>
        <w:t>Настоящий Закон вступает в силу со дня его официального опубликования.</w:t>
      </w:r>
      <w:r w:rsidRPr="00AA2A07">
        <w:rPr>
          <w:rFonts w:ascii="Arial" w:hAnsi="Arial" w:cs="Arial"/>
        </w:rPr>
        <w:br/>
      </w:r>
    </w:p>
    <w:p w14:paraId="478D04EF" w14:textId="77777777" w:rsidR="00AA2A07" w:rsidRPr="00AA2A07" w:rsidRDefault="00AA2A07" w:rsidP="00AA2A07">
      <w:pPr>
        <w:pStyle w:val="formattext"/>
        <w:spacing w:before="0" w:beforeAutospacing="0" w:after="0" w:afterAutospacing="0"/>
        <w:jc w:val="right"/>
        <w:textAlignment w:val="baseline"/>
        <w:rPr>
          <w:rFonts w:ascii="Arial" w:hAnsi="Arial" w:cs="Arial"/>
        </w:rPr>
      </w:pPr>
      <w:r w:rsidRPr="00AA2A07">
        <w:rPr>
          <w:rFonts w:ascii="Arial" w:hAnsi="Arial" w:cs="Arial"/>
        </w:rPr>
        <w:br/>
      </w:r>
      <w:r w:rsidRPr="00AA2A07">
        <w:rPr>
          <w:rFonts w:ascii="Arial" w:hAnsi="Arial" w:cs="Arial"/>
        </w:rPr>
        <w:br/>
        <w:t>Глава администрации</w:t>
      </w:r>
      <w:r w:rsidRPr="00AA2A07">
        <w:rPr>
          <w:rFonts w:ascii="Arial" w:hAnsi="Arial" w:cs="Arial"/>
        </w:rPr>
        <w:br/>
        <w:t>Алтайского края</w:t>
      </w:r>
      <w:r w:rsidRPr="00AA2A07">
        <w:rPr>
          <w:rFonts w:ascii="Arial" w:hAnsi="Arial" w:cs="Arial"/>
        </w:rPr>
        <w:br/>
        <w:t>А.А.СУРИКОВ</w:t>
      </w:r>
    </w:p>
    <w:p w14:paraId="08031BD2" w14:textId="77777777" w:rsidR="00AA2A07" w:rsidRPr="00AA2A07" w:rsidRDefault="00AA2A07" w:rsidP="00AA2A07">
      <w:pPr>
        <w:pStyle w:val="formattext"/>
        <w:spacing w:before="0" w:beforeAutospacing="0" w:after="0" w:afterAutospacing="0"/>
        <w:textAlignment w:val="baseline"/>
        <w:rPr>
          <w:rFonts w:ascii="Arial" w:hAnsi="Arial" w:cs="Arial"/>
        </w:rPr>
      </w:pPr>
      <w:r w:rsidRPr="00AA2A07">
        <w:rPr>
          <w:rFonts w:ascii="Arial" w:hAnsi="Arial" w:cs="Arial"/>
        </w:rPr>
        <w:br/>
        <w:t>г. Барнаул</w:t>
      </w:r>
      <w:r w:rsidRPr="00AA2A07">
        <w:rPr>
          <w:rFonts w:ascii="Arial" w:hAnsi="Arial" w:cs="Arial"/>
        </w:rPr>
        <w:br/>
        <w:t>8 сентября 2003 года</w:t>
      </w:r>
      <w:r w:rsidRPr="00AA2A07">
        <w:rPr>
          <w:rFonts w:ascii="Arial" w:hAnsi="Arial" w:cs="Arial"/>
        </w:rPr>
        <w:br/>
        <w:t>N 41-ЗС</w:t>
      </w:r>
    </w:p>
    <w:p w14:paraId="7A4EF657" w14:textId="77777777" w:rsidR="00AA2A07" w:rsidRPr="00AA2A07" w:rsidRDefault="00AA2A07" w:rsidP="00AA2A07"/>
    <w:p w14:paraId="0BDA2334" w14:textId="77777777" w:rsidR="00C67025" w:rsidRPr="00AA2A07" w:rsidRDefault="00C6702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A2A07"/>
    <w:pPr>
      <w:spacing w:line="254" w:lineRule="auto"/>
    </w:pPr>
  </w:style>
  <w:style w:type="paragraph" w:styleId="2">
    <w:name w:val="heading 2"/>
    <w:basedOn w:val="a"/>
    <w:link w:val="20"/>
    <w:uiPriority w:val="9"/>
    <w:semiHidden/>
    <w:unhideWhenUsed/>
    <w:qFormat/>
    <w:rsid w:val="00AA2A0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A2A07"/>
    <w:rPr>
      <w:rFonts w:ascii="Times New Roman" w:eastAsia="Times New Roman" w:hAnsi="Times New Roman" w:cs="Times New Roman"/>
      <w:b/>
      <w:bCs/>
      <w:sz w:val="36"/>
      <w:szCs w:val="36"/>
      <w:lang w:eastAsia="ru-RU"/>
    </w:rPr>
  </w:style>
  <w:style w:type="paragraph" w:customStyle="1" w:styleId="formattext">
    <w:name w:val="formattext"/>
    <w:basedOn w:val="a"/>
    <w:rsid w:val="00AA2A07"/>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