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D73D1" w:rsidRPr="006D73D1" w:rsidRDefault="006D73D1" w:rsidP="006D73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73D1">
        <w:rPr>
          <w:rFonts w:ascii="Times New Roman" w:hAnsi="Times New Roman" w:cs="Times New Roman"/>
          <w:b/>
          <w:sz w:val="24"/>
          <w:szCs w:val="24"/>
        </w:rPr>
        <w:t>О мерах по обеспечению охраны лесов от пожаров на территории Еврейской автономной области в 2018 году</w:t>
      </w: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ГУБЕРНАТОР ЕВРЕЙСКОЙ АВТОНОМНОЙ ОБЛАСТИ</w:t>
      </w: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от 27 февраля 2018 года N 51</w:t>
      </w: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О мерах по обеспечению охраны лесов от пожаров на территории Еврейской автономной области в 2018 году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В соответствии с Лесным кодексом Российской Федерации и в целях обеспечения пожарной безопасности лесов Еврейской автономной области, своевременного обнаружения и тушения лесных пожаров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1. Утвердить прилагаемый план мероприятий по подготовке к пожароопасному сезону 2018 года.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2. Управлению лесами правительства Еврейской автономной области обеспечить: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 xml:space="preserve">2.1. Проверку до начала пожароопасного сезона готовности к тушению лесных пожаров </w:t>
      </w:r>
      <w:proofErr w:type="spellStart"/>
      <w:r w:rsidRPr="006D73D1">
        <w:rPr>
          <w:rFonts w:ascii="Times New Roman" w:hAnsi="Times New Roman" w:cs="Times New Roman"/>
          <w:sz w:val="24"/>
          <w:szCs w:val="24"/>
        </w:rPr>
        <w:t>лесопожарных</w:t>
      </w:r>
      <w:proofErr w:type="spellEnd"/>
      <w:r w:rsidRPr="006D73D1">
        <w:rPr>
          <w:rFonts w:ascii="Times New Roman" w:hAnsi="Times New Roman" w:cs="Times New Roman"/>
          <w:sz w:val="24"/>
          <w:szCs w:val="24"/>
        </w:rPr>
        <w:t xml:space="preserve"> формирований: областного государственного автономного учреждения "База авиационной и наземной охраны лесов Еврейской автономной области" (далее - ОГАУ "Лесоохрана ЕАО"), областного государственного автономного учреждения "</w:t>
      </w:r>
      <w:proofErr w:type="spellStart"/>
      <w:r w:rsidRPr="006D73D1">
        <w:rPr>
          <w:rFonts w:ascii="Times New Roman" w:hAnsi="Times New Roman" w:cs="Times New Roman"/>
          <w:sz w:val="24"/>
          <w:szCs w:val="24"/>
        </w:rPr>
        <w:t>Облученский</w:t>
      </w:r>
      <w:proofErr w:type="spellEnd"/>
      <w:r w:rsidRPr="006D73D1">
        <w:rPr>
          <w:rFonts w:ascii="Times New Roman" w:hAnsi="Times New Roman" w:cs="Times New Roman"/>
          <w:sz w:val="24"/>
          <w:szCs w:val="24"/>
        </w:rPr>
        <w:t xml:space="preserve"> противопожарный центр" (далее - ОГАУ "ОБЛЛЕСЦЕНТР"), областного государственного автономного учреждения "Биробиджанский лесхоз" (далее - ОГАУ "Биробиджанский лесхоз").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2.2. Выполнение плановых объемов противопожарного обустройства на землях государственного лесного фонда области в соответствии с лесохозяйственными регламентами лесничеств и Лесным планом Еврейской автономной области (далее - область).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2.3. Осуществление федерального государственного пожарного надзора на территории земель государственного лесного фонда области.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2.4. Бесперебойную работу телефонной и радиосвязи областного государственного казенного учреждения "Лесничество ЕАО" (далее - ОГКУ "Лесничество ЕАО"), ОГАУ "Лесоохрана ЕАО", ОГАУ "ОБЛЛЕСЦЕНТР", ОГАУ "Биробиджанский лесхоз", других организаций, принимающих участие в тушении лесных пожаров.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2.5. Своевременное обнаружение и оперативное тушение лесных пожаров на землях государственного лесного фонда области в пределах объемов субвенций, выделенных из федерального бюджета.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2.6. Контроль в течение всего пожароопасного сезона за пожарной обстановкой в лесах области, не входящих в состав государственного лесного фонда области, и передачу соответствующей информации заинтересованным органам власти и организациям.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2.7. Своевременную разработку и утверждение планов тушения лесных пожаров на территории лесничеств области и сводного плана тушения лесных пожаров на территории области.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2.8. Подготовку учреждений по тушению лесных пожаров: ОГАУ "Лесоохрана ЕАО", ОГАУ "ОБЛЛЕСЦЕНТР", ОГАУ "Биробиджанский лесхоз" к пожароопасному сезону 2018 года.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3. Юридическим лицам, индивидуальным предпринимателям и гражданам, осуществляющим использование лесов на территории области: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3.1. Выполнить комплекс мероприятий по обеспечению пожарной безопасности на лесных участках, предоставленных в пользование, предусмотренных проектами освоения лесов в соответствии с Правилами пожарной безопасности в лесах, утвержденными Постановлением Правительства Российской Федерации от 30 июня 2007 N 417 "Об утверждении Правил пожарной безопасности в лесах".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3.2. Организовать создание систем и средств предупреждения и тушения лесных пожаров, содержание этих систем и средств, а также формирование запасов горюче-смазочных материалов на период высокой пожарной опасности.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3.3. В течение всего пожароопасного сезона организовать патрулирование используемых лесных участков и при обнаружении возгорания незамедлительно уведомлять региональную диспетчерскую службу лесного хозяйства Еврейской автономной области, одновременно принять все возможные меры по недопущению распространения обнаруженного лесного пожара.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lastRenderedPageBreak/>
        <w:t>4. Рекомендовать федеральному государственному бюджетному учреждению "Государственный заповедник "</w:t>
      </w:r>
      <w:proofErr w:type="spellStart"/>
      <w:r w:rsidRPr="006D73D1">
        <w:rPr>
          <w:rFonts w:ascii="Times New Roman" w:hAnsi="Times New Roman" w:cs="Times New Roman"/>
          <w:sz w:val="24"/>
          <w:szCs w:val="24"/>
        </w:rPr>
        <w:t>Бастак</w:t>
      </w:r>
      <w:proofErr w:type="spellEnd"/>
      <w:r w:rsidRPr="006D73D1">
        <w:rPr>
          <w:rFonts w:ascii="Times New Roman" w:hAnsi="Times New Roman" w:cs="Times New Roman"/>
          <w:sz w:val="24"/>
          <w:szCs w:val="24"/>
        </w:rPr>
        <w:t>" (далее - ФГБУ "Государственный заповедник "</w:t>
      </w:r>
      <w:proofErr w:type="spellStart"/>
      <w:r w:rsidRPr="006D73D1">
        <w:rPr>
          <w:rFonts w:ascii="Times New Roman" w:hAnsi="Times New Roman" w:cs="Times New Roman"/>
          <w:sz w:val="24"/>
          <w:szCs w:val="24"/>
        </w:rPr>
        <w:t>Бастак</w:t>
      </w:r>
      <w:proofErr w:type="spellEnd"/>
      <w:r w:rsidRPr="006D73D1">
        <w:rPr>
          <w:rFonts w:ascii="Times New Roman" w:hAnsi="Times New Roman" w:cs="Times New Roman"/>
          <w:sz w:val="24"/>
          <w:szCs w:val="24"/>
        </w:rPr>
        <w:t>") обеспечить проведение комплекса мероприятий по обеспечению пожарной безопасности на территории заповедника.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5. Рекомендовать Главному управлению Министерства Российской Федерации по делам гражданской обороны, чрезвычайным ситуациям и ликвидации последствий стихийных бедствий по Еврейской автономной области (далее - Главное управление МЧС России по ЕАО):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5.1. Обеспечить постоянный контроль за выполнением: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- мер, направленных на защиту населенных пунктов, объектов экономики и социальной сферы области от лесных (природных) пожаров;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- объемов и сроков проведения дополнительных противопожарных мероприятий, установленных в соответствии с Постановлением Правительства Российской Федерации от 18 августа 2016 г. N 807 "О внесении изменений в некоторые акты Правительства Российской Федерации по вопросу обеспечения пожарной безопасности территорий".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5.2. Обеспечить пожарный надзор за выполнением органами местного самоуправления, организациями и гражданами установленных требований по пожарной безопасности, а также по защите населения и территорий от чрезвычайных ситуаций, возникающих в результате лесных пожаров, в пределах своих полномочий.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5.3. Провести комплексные учения по вопросам взаимодействия при обнаружении и тушении лесных пожаров с привлечением территориальных подсистем охраны лесов от пожаров.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6. Областному государственному казенному учреждению "Центр по обеспечению полномочий Еврейской автономной области в вопросах гражданской обороны, защиты населения и территорий от чрезвычайных ситуаций и пожарной безопасности" обеспечить своевременное оперативное тушение возникающих пожаров на землях, не входящих в состав государственного лесного фонда области, в пределах объемов финансовых средств, предусмотренных на эти цели в областном бюджете.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7. Рекомендовать органам местного самоуправления муниципальных образований области: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7.1. Обеспечить пожарную безопасность населенных пунктов, а также объектов экономики и социальной сферы, расположенных на территориях муниципальных образований области, проведение комплекса мер пожарной безопасности на подведомственных территориях в соответствии с Правилами противопожарного режима в Российской Федерации, утвержденными Постановлением Правительства Российской Федерации от 25 апреля 2012 г. N 390 "О противопожарном режиме".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7.2. Обеспечить первичные меры пожарной безопасности в границах населенных пунктов городских и сельских поселений муниципальных образований области, а также организацию и осуществление мероприятий по защите населения и территории муниципальных районов от чрезвычайных ситуаций природного характера.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7.3. Организовать заключение соглашений с ОГАУ "Лесоохрана ЕАО", ОГАУ "ОБЛЛЕСЦЕНТР", ОГАУ "Биробиджанский лесхоз" о взаимодействии при непосредственной угрозе населенным пунктам области в периоды высокой пожарной опасности и привлечение добровольных пожарных городских и сельских поселений для борьбы с лесными (природными) пожарами, действующими на территории области и угрожающими населенным пунктам области.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lastRenderedPageBreak/>
        <w:t>7.4. Проверить готовность к проведению пожароопасного сезона 2018 года сформированных добровольных пожарных дружин в населенных пунктах, не имеющих штатных пожарных частей.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8. Рекомендовать Главному управлению МЧС России по ЕАО совместно с управлением сельского хозяйства правительства области провести информационно-разъяснительную работу среди сельскохозяйственных товаропроизводителей области о выполнении комплекса мер пожарной безопасности на землях сельскохозяйственного назначения, об организации тушения возникших возгораний, о недопущении перехода возгораний на земли иных категорий.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9. Рекомендовать начальникам воинских гарнизонов Министерства обороны Российской Федерации, расположенных на территории области, начальнику Службы в г. Биробиджане Пограничного управления Федеральной службы безопасности России по Хабаровскому краю и Еврейской автономной области, начальнику Управления Федеральной службы исполнения наказаний по Еврейской автономной области: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9.1. Обеспечить: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- пожарную безопасность стрельбищ, полигонов, иных объектов;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- исполнение до начала пожароопасного сезона профилактических мер пожарной безопасности на границах с землями лесного фонда и иных категорий земель в соответствии с Правилами противопожарного режима в Российской Федерации, утвержденными Постановлением Правительства Российской Федерации от 25 апреля 2012 г. N 390 "О противопожарном режиме".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9.2. В период установления высокой пожарной опасности в зависимости от условий погоды принимать решение о прекращении стрельб трассирующими боеприпасами.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9.3. Иметь в готовности силы и средства для тушения лесных пожаров, возникших в результате стрельб, а также вблизи военных объектов и населенных пунктов, где проживают военнослужащие.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9.4. Обеспечить тушение лесных (природных) пожаров на подведомственных территориях.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10. Комитету образования области организовать в подведомственных учреждениях области в апреле и сентябре 2018 года проведение занятий по соблюдению Правил пожарной безопасности в лесах и правил обращения с огнем в лесу.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11. Управлению по внутренней политике Еврейской автономной области оказывать содействие органам государственной власти области, органам местного самоуправления муниципальных образований области в информировании населения через средства массовой информации области по вопросам пожарной безопасности, охраны лесов от пожаров, необходимости бережного отношения к лесу.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12. Контроль за исполнением настоящего постановления возложить на заместителя председателя правительства Еврейской автономной области по сельскому хозяйству и природопользованию.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13. Настоящее постановление вступает в силу со дня его официального опубликования.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right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6D73D1" w:rsidRDefault="006D73D1" w:rsidP="006D73D1">
      <w:pPr>
        <w:jc w:val="right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lastRenderedPageBreak/>
        <w:t>А.Б.ЛЕВИНТАЛЬ</w:t>
      </w:r>
    </w:p>
    <w:p w:rsidR="006D73D1" w:rsidRDefault="006D73D1" w:rsidP="006D73D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73D1">
        <w:rPr>
          <w:rFonts w:ascii="Times New Roman" w:hAnsi="Times New Roman" w:cs="Times New Roman"/>
          <w:b/>
          <w:sz w:val="24"/>
          <w:szCs w:val="24"/>
        </w:rPr>
        <w:t>План мероприятий по подготовке к пожароопасному сезону 2018 года</w:t>
      </w: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D73D1" w:rsidRPr="006D73D1" w:rsidRDefault="006D73D1" w:rsidP="006D73D1">
      <w:pPr>
        <w:jc w:val="right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УТВЕРЖДЕН</w:t>
      </w:r>
    </w:p>
    <w:p w:rsidR="006D73D1" w:rsidRPr="006D73D1" w:rsidRDefault="006D73D1" w:rsidP="006D73D1">
      <w:pPr>
        <w:jc w:val="right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постановлением губернатора</w:t>
      </w:r>
    </w:p>
    <w:p w:rsidR="006D73D1" w:rsidRPr="006D73D1" w:rsidRDefault="006D73D1" w:rsidP="006D73D1">
      <w:pPr>
        <w:jc w:val="right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FF2CAC" w:rsidRDefault="006D73D1" w:rsidP="006D73D1">
      <w:pPr>
        <w:jc w:val="right"/>
        <w:rPr>
          <w:rFonts w:ascii="Times New Roman" w:hAnsi="Times New Roman" w:cs="Times New Roman"/>
          <w:sz w:val="24"/>
          <w:szCs w:val="24"/>
        </w:rPr>
      </w:pPr>
      <w:r w:rsidRPr="006D73D1">
        <w:rPr>
          <w:rFonts w:ascii="Times New Roman" w:hAnsi="Times New Roman" w:cs="Times New Roman"/>
          <w:sz w:val="24"/>
          <w:szCs w:val="24"/>
        </w:rPr>
        <w:t>от 27.02.2018 N 51</w:t>
      </w:r>
    </w:p>
    <w:p w:rsid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p w:rsidR="006D73D1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3911"/>
        <w:gridCol w:w="3172"/>
        <w:gridCol w:w="2063"/>
      </w:tblGrid>
      <w:tr w:rsidR="006D73D1" w:rsidRPr="006D73D1" w:rsidTr="006D73D1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6D73D1" w:rsidRPr="006D73D1" w:rsidRDefault="006D73D1" w:rsidP="006D7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6D73D1" w:rsidRPr="006D73D1" w:rsidRDefault="006D73D1" w:rsidP="006D7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6D73D1" w:rsidRPr="006D73D1" w:rsidRDefault="006D73D1" w:rsidP="006D7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6D73D1" w:rsidRPr="006D73D1" w:rsidRDefault="006D73D1" w:rsidP="006D73D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мероприятий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Организационные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мероприятия по защите населенных пунктов, объектов экономики и социальной сферы Еврейской автономной области от лесных пожаров и перехода возгораний на земли иных категорий. Перечень мероприятий представить в комиссию по предупреждению и ликвидации чрезвычайных ситуаций и обеспечению пожарной безопасности правительства Еврейской автономной области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Еврейской автономной области, органы местного самоуправления муниципальных образований Еврейской автономной области (по согласованию)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23.03.2018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мероприятия, направленные на организацию охраны от пожаров лесов, расположенных на землях поселений, и представить в комиссию по предупреждению и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ликвидации чрезвычайных ситуаций и обеспечению пожарной безопасности правительства Еврейской автономной области. Принять участие в проведении проверок готовности добровольных пожарных дружин, организованных на территории поселений Еврейской автономной области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Главное управление Министерства Российской Федерации по делам гражданской обороны, чрезвычайным ситуациям и ликвидации последствий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стихийных бедствий по Еврейской автономной области, органы местного самоуправления муниципальных образований Еврейской автономной области (по согласованию)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 23.03.2018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совещания на уровне муниципальных районов с участием глав городских и сельских поселений муниципальных образований области о готовности 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лесопожарных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формирований органов местного самоуправления муниципальных образований Еврейской автономной области к принятию мер по локализации пожаров, спасению людей, имущества до прибытия подразделений Государственной противопожарной службы Еврейской автономной области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Областное государственное казенное учреждение "Лесничество ЕАО", органы местного самоуправления муниципальных образований Еврейской автономной области (по согласованию)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26.03.2018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и утвердить планы тушения лесных пожаров на территориях лесничеств Еврейской автономной области. Разработать и представить на утверждение губернатору Еврейской автономной области сводный план тушения лесных пожаров на территории Еврейской автономной области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лесами правительства Еврейской автономной области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20.03.2018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заключение (пролонгацию) соглашений о взаимодействии в сфере охраны лесов от пожаров на территории Еврейской автономной области в периоды высокой и чрезвычайной 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горимости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лесов (для борьбы с пожарами, угрожающими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населенным пунктам Еврейской автономной области)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Органы местного самоуправления муниципальных образований Еврейской автономной области, областное государственное автономное учреждение "База авиационной и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наземной охраны лесов Еврейской автономной области", областное государственное автономное учреждение "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Облученский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противопожарный центр", областное государственное автономное учреждение "Биробиджанский лесхоз"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 31.03.2018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Мобилизационные мероприятия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Произвести к началу пожароопасного сезона ремонт и подготовку 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техники, имущества и оборудования для тушения лесных пожаров в соответствии с действующими нормативами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Областное государственное автономное учреждение "База авиационной и наземной охраны лесов Еврейской автономной области", областное государственное автономное учреждение "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Облученский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противопожарный центр", областное государственное автономное учреждение "Биробиджанский лесхоз", федеральное государственное бюджетное учреждение "Государственный заповедник "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Бастак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юридические лица и граждане, осуществляющие использование лесов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21.03.2018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обучение работников организаций, участвующих в тушении лесных пожаров, по программе "Тушение лесных пожаров", провести с ними инструктаж по технике безопасности, привить их от клещевого энцефалита, обеспечить средствами индивидуальной защиты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Областное государственное автономное учреждение "База авиационной и наземной охраны лесов Еврейской автономной области", областное государственное автономное учреждение "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Облученский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противопожарный центр",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областное государственное автономное учреждение "Биробиджанский лесхоз", федеральное государственное бюджетное учреждение "Государственный заповедник "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Бастак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(по согласованию), юридические лица, граждане, осуществляющие использование лесов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 15.04.2018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Заключить договоры о выделении дополнительных сил и средств пожаротушения, в том числе на аренду воздушных судов, с организациями, привлекаемыми к тушению лесных пожаров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Областное государственное автономное учреждение "База авиационной и наземной охраны лесов Еврейской автономной области"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29.03.2018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проверку готовности к пожароопасному сезону органов местного самоуправления муниципальных образований Еврейской автономной области, федерального государственного бюджетного учреждения "Государственный заповедник "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Бастак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в соответствии с законодательством Российской Федерации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Еврейской автономной области, Управление 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Еврейской автономной области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25.03.2018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проверку готовности к пожароопасному сезону 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лесопожарных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формирований Еврейской автономной области: областного государственного автономного учреждения "База авиационной и наземной охраны лесов Еврейской автономной области", областного государственного автономного учреждения "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Облученский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противопожарный центр", областного государственного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автономного учреждения "Биробиджанский лесхоз"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Управление лесами правительства Еврейской автономной области, областное государственное казенное учреждение "Лесничество ЕАО"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25.03.2018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2.6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комплексные учения по вопросам взаимодействия при обнаружении и тушении лесных пожаров с привлечением территориальных подсистем охраны лесов от пожаров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Еврейской автономной области, органы местного самоуправления муниципальных образований Еврейской автономной области (по согласованию), управление лесами правительства Еврейской автономной области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07.04.2018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Противопожарное обустройство лесов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профилактические контролируемые выжигания горючих материалов на территории государственного лесного фонда Еврейской автономной области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Исполнители работ по охране, защите, воспроизводству лесов в соответствии с государственными заданиями и заключенными государственными контрактами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открытия пожароопасного сезона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выполнение объемов противопожарного обустройства земель лесного фонда, определенных лесохозяйственными регламентами лесничеств и Лесным планом Еврейской автономной области, проектами освоения лесов арендаторами лесных участков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Областное государственное казенное учреждение "Лесничество ЕАО", исполнители работ по охране, защите, воспроизводству лесов в соответствии с заключенными государственными контрактами, государственными заданиями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содержание обочин, откосов и кюветов вдоль дорог регионального и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межмуниципального значения, очищенных от древесного хлама, валежника и других легковоспламеняющихся материалов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Организации, осуществляющие строительство,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реконструкцию и эксплуатацию автомобильных дорог в Еврейской автономной области, управление автомобильных дорог и транспорта правительства Еврейской автономной области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Март - ноябрь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требованиями федерального законодательства содержать в 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пожаробезопасном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состоянии полосы отвода вдоль железных дорог и принимать оперативные меры тушения лесных пожаров, не допускать их распространения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Отделение Дальневосточной железной дороги - филиала ОАО "РЖД" и подведомственные организации, осуществляющие ремонтные работы и эксплуатацию железных дорог на территории Еврейской автономной области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- ноябрь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требованиями федерального законодательства провести очистку просек, по которым проходят линии электропередачи, нефтепровода, связи и радиофикации, содержать их в 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пожаробезопасном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состоянии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Организации, осуществляющие эксплуатацию данных линейных объектов на территории Еврейской автономной области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- ноябрь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Агитационные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с привлечением специалистов систематическое информирование детей и молодежи в учебных учреждениях, а также в средствах массовой информации жителей и гостей Еврейской автономной области по вопросам охраны лесов от пожаров, а также о влиянии последствий лесных пожаров на экологическую ситуацию и здоровье людей в Еврейской автономной области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Областное государственное казенное учреждение "Лесничество ЕАО", областное государственное казенное учреждение "Дирекция по охране объектов животного мира и ООПТ ЕАО", областное государственное автономное учреждение "База авиационной и наземной охраны лесов Еврейской автономной области", областное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государственное автономное учреждение "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Облученский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противопожарный центр", областное государственное автономное учреждение "Биробиджанский лесхоз", федеральное государственное бюджетное учреждение "Государственный заповедник "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Бастак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управление лесами правительства Еврейской автономной области, органы местного самоуправления муниципальных образований Еврейской автономной области, Главное управление МЧС России по ЕАО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пожароопасного сезона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Обеспечить среди сельскохозяйственных товаропроизводителей области различных форм собственности разъяснительную работу о выполнении комплекса мер пожарной безопасности на землях сельскохозяйственного назначения, организации тушения возникающих возгораний, о недопущении перехода возгораний на земли иных категорий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сельского хозяйства правительства Еврейской автономной области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пожароопасного сезона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выдаче разрешений на добычу охотничьих ресурсов в общедоступных охотничьих угодьях Еврейской автономной области проводить инструктаж охотников по соблюдению Правил пожарной безопасности в лесах, утвержденных Постановлением Правительства Российской Федерации от </w:t>
            </w: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30.06.2007 N 417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Управление по охране и использованию объектов животного мира правительства Еврейской автономной области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пожароопасного сезона </w:t>
            </w:r>
          </w:p>
        </w:tc>
      </w:tr>
      <w:tr w:rsidR="006D73D1" w:rsidRPr="006D73D1" w:rsidTr="006D73D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выдаче разрешений на добычу охотничьих ресурсов на закрепленных охотничьих угодьях Еврейской автономной области и на особо охраняемых природных территориях областного значения проводить инструктаж охотников по соблюдению Правил пожарной безопасности в лесах, утвержденных Постановлением Правительства Российской Федерации от 30.06.2007 N 417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 и индивидуальные предприниматели, заключившие </w:t>
            </w:r>
            <w:proofErr w:type="spellStart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охотхозяйственные</w:t>
            </w:r>
            <w:proofErr w:type="spellEnd"/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соглашения либо осуществляющие деятельность на основании долгосрочных лицензий на пользование животным миром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D73D1" w:rsidRPr="006D73D1" w:rsidRDefault="006D73D1" w:rsidP="006D73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73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пожароопасного сезона </w:t>
            </w:r>
          </w:p>
        </w:tc>
      </w:tr>
    </w:tbl>
    <w:p w:rsidR="006D73D1" w:rsidRPr="001B7BE5" w:rsidRDefault="006D73D1" w:rsidP="006D73D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71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71B6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84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4E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7b73806b53b40f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