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16D305" w14:textId="77777777" w:rsidR="00000000" w:rsidRPr="000C369A" w:rsidRDefault="00000000">
      <w:pPr>
        <w:pStyle w:val="HEADERTEXT"/>
        <w:rPr>
          <w:b/>
          <w:bCs/>
          <w:color w:val="auto"/>
        </w:rPr>
      </w:pPr>
      <w:r w:rsidRPr="000C369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4AA6227" w14:textId="77777777" w:rsidR="00000000" w:rsidRPr="000C369A" w:rsidRDefault="00000000">
      <w:pPr>
        <w:pStyle w:val="HEADERTEXT"/>
        <w:jc w:val="center"/>
        <w:rPr>
          <w:b/>
          <w:bCs/>
          <w:color w:val="auto"/>
        </w:rPr>
      </w:pPr>
      <w:r w:rsidRPr="000C369A">
        <w:rPr>
          <w:b/>
          <w:bCs/>
          <w:color w:val="auto"/>
        </w:rPr>
        <w:t xml:space="preserve"> ПРАВИТЕЛЬСТВО РОССИЙСКОЙ ФЕДЕРАЦИИ</w:t>
      </w:r>
    </w:p>
    <w:p w14:paraId="678424E4" w14:textId="77777777" w:rsidR="00000000" w:rsidRPr="000C369A" w:rsidRDefault="00000000">
      <w:pPr>
        <w:pStyle w:val="HEADERTEXT"/>
        <w:rPr>
          <w:b/>
          <w:bCs/>
          <w:color w:val="auto"/>
        </w:rPr>
      </w:pPr>
    </w:p>
    <w:p w14:paraId="53883DE8" w14:textId="77777777" w:rsidR="00000000" w:rsidRPr="000C369A" w:rsidRDefault="00000000">
      <w:pPr>
        <w:pStyle w:val="HEADERTEXT"/>
        <w:jc w:val="center"/>
        <w:rPr>
          <w:b/>
          <w:bCs/>
          <w:color w:val="auto"/>
        </w:rPr>
      </w:pPr>
      <w:r w:rsidRPr="000C369A">
        <w:rPr>
          <w:b/>
          <w:bCs/>
          <w:color w:val="auto"/>
        </w:rPr>
        <w:t xml:space="preserve"> ПОСТАНОВЛЕНИЕ</w:t>
      </w:r>
    </w:p>
    <w:p w14:paraId="2CBBC985" w14:textId="77777777" w:rsidR="00000000" w:rsidRPr="000C369A" w:rsidRDefault="00000000">
      <w:pPr>
        <w:pStyle w:val="HEADERTEXT"/>
        <w:rPr>
          <w:b/>
          <w:bCs/>
          <w:color w:val="auto"/>
        </w:rPr>
      </w:pPr>
    </w:p>
    <w:p w14:paraId="3B2EBDCC" w14:textId="77777777" w:rsidR="00000000" w:rsidRPr="000C369A" w:rsidRDefault="00000000">
      <w:pPr>
        <w:pStyle w:val="HEADERTEXT"/>
        <w:jc w:val="center"/>
        <w:rPr>
          <w:b/>
          <w:bCs/>
          <w:color w:val="auto"/>
        </w:rPr>
      </w:pPr>
      <w:r w:rsidRPr="000C369A">
        <w:rPr>
          <w:b/>
          <w:bCs/>
          <w:color w:val="auto"/>
        </w:rPr>
        <w:t xml:space="preserve"> от 14 мая 2022 года N 873</w:t>
      </w:r>
    </w:p>
    <w:p w14:paraId="0B3403B8" w14:textId="77777777" w:rsidR="00000000" w:rsidRPr="000C369A" w:rsidRDefault="00000000">
      <w:pPr>
        <w:pStyle w:val="HEADERTEXT"/>
        <w:jc w:val="center"/>
        <w:rPr>
          <w:b/>
          <w:bCs/>
          <w:color w:val="auto"/>
        </w:rPr>
      </w:pPr>
    </w:p>
    <w:p w14:paraId="657F5DB1" w14:textId="77777777" w:rsidR="00000000" w:rsidRPr="000C369A" w:rsidRDefault="00000000">
      <w:pPr>
        <w:pStyle w:val="HEADERTEXT"/>
        <w:rPr>
          <w:b/>
          <w:bCs/>
          <w:color w:val="auto"/>
        </w:rPr>
      </w:pPr>
    </w:p>
    <w:p w14:paraId="623A43D0" w14:textId="77777777" w:rsidR="00000000" w:rsidRPr="000C369A" w:rsidRDefault="00000000">
      <w:pPr>
        <w:pStyle w:val="HEADERTEXT"/>
        <w:jc w:val="center"/>
        <w:rPr>
          <w:b/>
          <w:bCs/>
          <w:color w:val="auto"/>
        </w:rPr>
      </w:pPr>
      <w:r w:rsidRPr="000C369A">
        <w:rPr>
          <w:b/>
          <w:bCs/>
          <w:color w:val="auto"/>
        </w:rPr>
        <w:t xml:space="preserve"> О лицензировании экспорта свинца необработанного, отходов и лома свинцовых </w:t>
      </w:r>
    </w:p>
    <w:p w14:paraId="70486DB5" w14:textId="77777777" w:rsidR="00000000" w:rsidRPr="000C369A" w:rsidRDefault="00000000">
      <w:pPr>
        <w:pStyle w:val="FORMATTEXT"/>
        <w:jc w:val="center"/>
      </w:pPr>
      <w:r w:rsidRPr="000C369A">
        <w:t xml:space="preserve">(с изменениями на 6 июля 2022 года) </w:t>
      </w:r>
    </w:p>
    <w:p w14:paraId="25A5AF38" w14:textId="77777777" w:rsidR="00000000" w:rsidRPr="000C369A" w:rsidRDefault="0000000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C369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03FB190" w14:textId="77777777" w:rsidR="00000000" w:rsidRPr="000C369A" w:rsidRDefault="00000000">
      <w:pPr>
        <w:pStyle w:val="FORMATTEXT"/>
        <w:jc w:val="both"/>
      </w:pPr>
      <w:r w:rsidRPr="000C369A">
        <w:t xml:space="preserve"> </w:t>
      </w:r>
    </w:p>
    <w:p w14:paraId="068BC053" w14:textId="77777777" w:rsidR="00000000" w:rsidRPr="000C369A" w:rsidRDefault="00000000">
      <w:pPr>
        <w:pStyle w:val="FORMATTEXT"/>
        <w:ind w:firstLine="568"/>
        <w:jc w:val="both"/>
      </w:pPr>
      <w:r w:rsidRPr="000C369A">
        <w:t xml:space="preserve">Документ с изменениями, внесенными: </w:t>
      </w:r>
    </w:p>
    <w:p w14:paraId="3A5DEFEB" w14:textId="77777777" w:rsidR="00000000" w:rsidRPr="000C369A" w:rsidRDefault="00000000">
      <w:pPr>
        <w:pStyle w:val="FORMATTEXT"/>
        <w:ind w:firstLine="568"/>
        <w:jc w:val="both"/>
      </w:pPr>
      <w:r w:rsidRPr="000C369A">
        <w:fldChar w:fldCharType="begin"/>
      </w:r>
      <w:r w:rsidRPr="000C369A">
        <w:instrText xml:space="preserve"> HYPERLINK "kodeks://link/d?nd=351093064"\o"’’О внесении изменений в пункт 3 постановления Правительства Российской Федерации от 14 мая 2022 г. N 873’’</w:instrText>
      </w:r>
    </w:p>
    <w:p w14:paraId="40C9D3F3" w14:textId="77777777" w:rsidR="00000000" w:rsidRPr="000C369A" w:rsidRDefault="00000000">
      <w:pPr>
        <w:pStyle w:val="FORMATTEXT"/>
        <w:ind w:firstLine="568"/>
        <w:jc w:val="both"/>
      </w:pPr>
      <w:r w:rsidRPr="000C369A">
        <w:instrText>Постановление Правительства РФ от 06.07.2022 N 1209</w:instrText>
      </w:r>
    </w:p>
    <w:p w14:paraId="19D4F95B" w14:textId="77777777" w:rsidR="00000000" w:rsidRPr="000C369A" w:rsidRDefault="00000000">
      <w:pPr>
        <w:pStyle w:val="FORMATTEXT"/>
        <w:ind w:firstLine="568"/>
        <w:jc w:val="both"/>
      </w:pPr>
      <w:r w:rsidRPr="000C369A">
        <w:instrText>Статус: действует с 07.07.2022"</w:instrText>
      </w:r>
      <w:r w:rsidRPr="000C369A">
        <w:fldChar w:fldCharType="separate"/>
      </w:r>
      <w:r w:rsidRPr="000C369A">
        <w:t xml:space="preserve">постановлением Правительства Российской Федерации от 6 июля 2022 года N 1209 </w:t>
      </w:r>
      <w:r w:rsidRPr="000C369A">
        <w:fldChar w:fldCharType="end"/>
      </w:r>
      <w:r w:rsidRPr="000C369A">
        <w:t xml:space="preserve"> (Официальный интернет-портал правовой информации www.pravo.gov.ru, 07.07.2022, N 0001202207070001). </w:t>
      </w:r>
    </w:p>
    <w:p w14:paraId="1A6ED700" w14:textId="77777777" w:rsidR="00000000" w:rsidRPr="000C369A" w:rsidRDefault="0000000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C369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93AE4A8" w14:textId="77777777" w:rsidR="00000000" w:rsidRPr="000C369A" w:rsidRDefault="00000000">
      <w:pPr>
        <w:pStyle w:val="FORMATTEXT"/>
        <w:jc w:val="both"/>
      </w:pPr>
      <w:r w:rsidRPr="000C369A">
        <w:t xml:space="preserve"> </w:t>
      </w:r>
    </w:p>
    <w:p w14:paraId="5362C9B6" w14:textId="77777777" w:rsidR="00000000" w:rsidRPr="000C369A" w:rsidRDefault="00000000">
      <w:pPr>
        <w:pStyle w:val="FORMATTEXT"/>
        <w:ind w:firstLine="568"/>
        <w:jc w:val="both"/>
      </w:pPr>
      <w:r w:rsidRPr="000C369A">
        <w:t xml:space="preserve">В соответствии со </w:t>
      </w:r>
      <w:r w:rsidRPr="000C369A">
        <w:fldChar w:fldCharType="begin"/>
      </w:r>
      <w:r w:rsidRPr="000C369A">
        <w:instrText xml:space="preserve"> HYPERLINK "kodeks://link/d?nd=420205962&amp;point=mark=000000000000000000000000000000000000000000000000008PI0LS"\o"’’Договор о Евразийском экономическом союзе (с изменениями на 1 октября 2019 года) (редакция, действующая с 5 апреля 2022 года)’’</w:instrText>
      </w:r>
    </w:p>
    <w:p w14:paraId="0FE12C4D" w14:textId="77777777" w:rsidR="00000000" w:rsidRPr="000C369A" w:rsidRDefault="00000000">
      <w:pPr>
        <w:pStyle w:val="FORMATTEXT"/>
        <w:ind w:firstLine="568"/>
        <w:jc w:val="both"/>
      </w:pPr>
      <w:r w:rsidRPr="000C369A">
        <w:instrText>Международный договор от 29.05.2014</w:instrText>
      </w:r>
    </w:p>
    <w:p w14:paraId="4C6D5000" w14:textId="77777777" w:rsidR="00000000" w:rsidRPr="000C369A" w:rsidRDefault="00000000">
      <w:pPr>
        <w:pStyle w:val="FORMATTEXT"/>
        <w:ind w:firstLine="568"/>
        <w:jc w:val="both"/>
      </w:pPr>
      <w:r w:rsidRPr="000C369A">
        <w:instrText>Статус: действующая редакция (действ. с 05.04.2022)"</w:instrText>
      </w:r>
      <w:r w:rsidRPr="000C369A">
        <w:fldChar w:fldCharType="separate"/>
      </w:r>
      <w:r w:rsidRPr="000C369A">
        <w:t xml:space="preserve">статьей 47 Договора о Евразийском экономическом союзе от 29 мая 2014 г </w:t>
      </w:r>
      <w:r w:rsidRPr="000C369A">
        <w:fldChar w:fldCharType="end"/>
      </w:r>
      <w:r w:rsidRPr="000C369A">
        <w:t xml:space="preserve">., </w:t>
      </w:r>
      <w:r w:rsidRPr="000C369A">
        <w:fldChar w:fldCharType="begin"/>
      </w:r>
      <w:r w:rsidRPr="000C369A">
        <w:instrText xml:space="preserve"> HYPERLINK "kodeks://link/d?nd=420205962&amp;point=mark=00000000000000000000000000000000000000000000000000BOU0OR"\o"’’Договор о Евразийском экономическом союзе (с изменениями на 1 октября 2019 года) (редакция, действующая с 5 апреля 2022 года)’’</w:instrText>
      </w:r>
    </w:p>
    <w:p w14:paraId="18A2FB86" w14:textId="77777777" w:rsidR="00000000" w:rsidRPr="000C369A" w:rsidRDefault="00000000">
      <w:pPr>
        <w:pStyle w:val="FORMATTEXT"/>
        <w:ind w:firstLine="568"/>
        <w:jc w:val="both"/>
      </w:pPr>
      <w:r w:rsidRPr="000C369A">
        <w:instrText>Международный договор от 29.05.2014</w:instrText>
      </w:r>
    </w:p>
    <w:p w14:paraId="3F981042" w14:textId="77777777" w:rsidR="00000000" w:rsidRPr="000C369A" w:rsidRDefault="00000000">
      <w:pPr>
        <w:pStyle w:val="FORMATTEXT"/>
        <w:ind w:firstLine="568"/>
        <w:jc w:val="both"/>
      </w:pPr>
      <w:r w:rsidRPr="000C369A">
        <w:instrText>Статус: действующая редакция (действ. с 05.04.2022)"</w:instrText>
      </w:r>
      <w:r w:rsidRPr="000C369A">
        <w:fldChar w:fldCharType="separate"/>
      </w:r>
      <w:r w:rsidRPr="000C369A">
        <w:t xml:space="preserve">приложением N 7 к Договору о Евразийском экономическом союзе от 29 мая 2014 г </w:t>
      </w:r>
      <w:r w:rsidRPr="000C369A">
        <w:fldChar w:fldCharType="end"/>
      </w:r>
      <w:r w:rsidRPr="000C369A">
        <w:t xml:space="preserve">. и </w:t>
      </w:r>
      <w:r w:rsidRPr="000C369A">
        <w:fldChar w:fldCharType="begin"/>
      </w:r>
      <w:r w:rsidRPr="000C369A">
        <w:instrText xml:space="preserve"> HYPERLINK "kodeks://link/d?nd=901881964&amp;point=mark=000000000000000000000000000000000000000000000000008PQ0LT"\o"’’Об основах государственного регулирования внешнеторговой деятельности (с изменениями на 14 июля 2022 года)’’</w:instrText>
      </w:r>
    </w:p>
    <w:p w14:paraId="47B47FE1" w14:textId="77777777" w:rsidR="00000000" w:rsidRPr="000C369A" w:rsidRDefault="00000000">
      <w:pPr>
        <w:pStyle w:val="FORMATTEXT"/>
        <w:ind w:firstLine="568"/>
        <w:jc w:val="both"/>
      </w:pPr>
      <w:r w:rsidRPr="000C369A">
        <w:instrText>Федеральный закон от 08.12.2003 N 164-ФЗ</w:instrText>
      </w:r>
    </w:p>
    <w:p w14:paraId="729AB4A6" w14:textId="77777777" w:rsidR="00000000" w:rsidRPr="000C369A" w:rsidRDefault="00000000">
      <w:pPr>
        <w:pStyle w:val="FORMATTEXT"/>
        <w:ind w:firstLine="568"/>
        <w:jc w:val="both"/>
      </w:pPr>
      <w:r w:rsidRPr="000C369A">
        <w:instrText>Статус: действующая редакция (действ. с 14.07.2022)"</w:instrText>
      </w:r>
      <w:r w:rsidRPr="000C369A">
        <w:fldChar w:fldCharType="separate"/>
      </w:r>
      <w:r w:rsidRPr="000C369A">
        <w:t xml:space="preserve">пунктом 2 части 1 статьи 24 Федерального закона "Об основах государственного регулирования внешнеторговой деятельности" </w:t>
      </w:r>
      <w:r w:rsidRPr="000C369A">
        <w:fldChar w:fldCharType="end"/>
      </w:r>
      <w:r w:rsidRPr="000C369A">
        <w:t xml:space="preserve"> и в целях обеспечения охраны жизни и здоровья граждан, окружающей среды, животных и растений Правительство Российской Федерации </w:t>
      </w:r>
    </w:p>
    <w:p w14:paraId="3411434F" w14:textId="77777777" w:rsidR="00000000" w:rsidRPr="000C369A" w:rsidRDefault="00000000">
      <w:pPr>
        <w:pStyle w:val="FORMATTEXT"/>
        <w:ind w:firstLine="568"/>
        <w:jc w:val="both"/>
      </w:pPr>
    </w:p>
    <w:p w14:paraId="1550030C" w14:textId="77777777" w:rsidR="00000000" w:rsidRPr="000C369A" w:rsidRDefault="00000000">
      <w:pPr>
        <w:pStyle w:val="FORMATTEXT"/>
        <w:jc w:val="both"/>
      </w:pPr>
      <w:r w:rsidRPr="000C369A">
        <w:t>постановляет:</w:t>
      </w:r>
    </w:p>
    <w:p w14:paraId="39919291" w14:textId="77777777" w:rsidR="00000000" w:rsidRPr="000C369A" w:rsidRDefault="00000000">
      <w:pPr>
        <w:pStyle w:val="FORMATTEXT"/>
        <w:ind w:firstLine="568"/>
        <w:jc w:val="both"/>
      </w:pPr>
      <w:r w:rsidRPr="000C369A">
        <w:t xml:space="preserve">1. Установить с 15 мая по 15 ноября 2022 г. включительно в одностороннем порядке разрешительный порядок вывоза из Российской Федерации за пределы таможенной территории Евразийского экономического союза отходов и лома свинцовых (код 7802 00 000 0 </w:t>
      </w:r>
      <w:r w:rsidRPr="000C369A">
        <w:fldChar w:fldCharType="begin"/>
      </w:r>
      <w:r w:rsidRPr="000C369A">
        <w:instrText xml:space="preserve"> HYPERLINK "kodeks://link/d?nd=608858008&amp;point=mark=000000000000000000000000000000000000000000000000006580IP"\o"’’Об утверждении единой Товарной номенклатуры внешнеэкономической деятельности Евразийского ...’’</w:instrText>
      </w:r>
    </w:p>
    <w:p w14:paraId="20B088CA" w14:textId="77777777" w:rsidR="00000000" w:rsidRPr="000C369A" w:rsidRDefault="00000000">
      <w:pPr>
        <w:pStyle w:val="FORMATTEXT"/>
        <w:ind w:firstLine="568"/>
        <w:jc w:val="both"/>
      </w:pPr>
      <w:r w:rsidRPr="000C369A">
        <w:instrText>Решение Совета ЕЭК от 14.09.2021 N 80</w:instrText>
      </w:r>
    </w:p>
    <w:p w14:paraId="2F7C6521" w14:textId="77777777" w:rsidR="00000000" w:rsidRPr="000C369A" w:rsidRDefault="00000000">
      <w:pPr>
        <w:pStyle w:val="FORMATTEXT"/>
        <w:ind w:firstLine="568"/>
        <w:jc w:val="both"/>
      </w:pPr>
      <w:r w:rsidRPr="000C369A">
        <w:instrText>Статус: действующая редакция (действ. с 02.07.2022)"</w:instrText>
      </w:r>
      <w:r w:rsidRPr="000C369A">
        <w:fldChar w:fldCharType="separate"/>
      </w:r>
      <w:r w:rsidRPr="000C369A">
        <w:t xml:space="preserve">ТН ВЭД ЕАЭС </w:t>
      </w:r>
      <w:r w:rsidRPr="000C369A">
        <w:fldChar w:fldCharType="end"/>
      </w:r>
      <w:r w:rsidRPr="000C369A">
        <w:t xml:space="preserve">), а также свинца необработанного (код 7801 </w:t>
      </w:r>
      <w:r w:rsidRPr="000C369A">
        <w:fldChar w:fldCharType="begin"/>
      </w:r>
      <w:r w:rsidRPr="000C369A">
        <w:instrText xml:space="preserve"> HYPERLINK "kodeks://link/d?nd=608858008&amp;point=mark=000000000000000000000000000000000000000000000000006580IP"\o"’’Об утверждении единой Товарной номенклатуры внешнеэкономической деятельности Евразийского ...’’</w:instrText>
      </w:r>
    </w:p>
    <w:p w14:paraId="52408239" w14:textId="77777777" w:rsidR="00000000" w:rsidRPr="000C369A" w:rsidRDefault="00000000">
      <w:pPr>
        <w:pStyle w:val="FORMATTEXT"/>
        <w:ind w:firstLine="568"/>
        <w:jc w:val="both"/>
      </w:pPr>
      <w:r w:rsidRPr="000C369A">
        <w:instrText>Решение Совета ЕЭК от 14.09.2021 N 80</w:instrText>
      </w:r>
    </w:p>
    <w:p w14:paraId="0FD09961" w14:textId="77777777" w:rsidR="00000000" w:rsidRPr="000C369A" w:rsidRDefault="00000000">
      <w:pPr>
        <w:pStyle w:val="FORMATTEXT"/>
        <w:ind w:firstLine="568"/>
        <w:jc w:val="both"/>
      </w:pPr>
      <w:r w:rsidRPr="000C369A">
        <w:instrText>Статус: действующая редакция (действ. с 02.07.2022)"</w:instrText>
      </w:r>
      <w:r w:rsidRPr="000C369A">
        <w:fldChar w:fldCharType="separate"/>
      </w:r>
      <w:r w:rsidRPr="000C369A">
        <w:t xml:space="preserve">ТН ВЭД ЕАЭС </w:t>
      </w:r>
      <w:r w:rsidRPr="000C369A">
        <w:fldChar w:fldCharType="end"/>
      </w:r>
      <w:r w:rsidRPr="000C369A">
        <w:t xml:space="preserve">), за исключением полупродуктов производства цветных металлов, содержащих драгоценные металлы (из кода 7801 99 100 0 </w:t>
      </w:r>
      <w:r w:rsidRPr="000C369A">
        <w:fldChar w:fldCharType="begin"/>
      </w:r>
      <w:r w:rsidRPr="000C369A">
        <w:instrText xml:space="preserve"> HYPERLINK "kodeks://link/d?nd=608858008&amp;point=mark=000000000000000000000000000000000000000000000000006580IP"\o"’’Об утверждении единой Товарной номенклатуры внешнеэкономической деятельности Евразийского ...’’</w:instrText>
      </w:r>
    </w:p>
    <w:p w14:paraId="5098DB74" w14:textId="77777777" w:rsidR="00000000" w:rsidRPr="000C369A" w:rsidRDefault="00000000">
      <w:pPr>
        <w:pStyle w:val="FORMATTEXT"/>
        <w:ind w:firstLine="568"/>
        <w:jc w:val="both"/>
      </w:pPr>
      <w:r w:rsidRPr="000C369A">
        <w:instrText>Решение Совета ЕЭК от 14.09.2021 N 80</w:instrText>
      </w:r>
    </w:p>
    <w:p w14:paraId="1327DA58" w14:textId="77777777" w:rsidR="00000000" w:rsidRPr="000C369A" w:rsidRDefault="00000000">
      <w:pPr>
        <w:pStyle w:val="FORMATTEXT"/>
        <w:ind w:firstLine="568"/>
        <w:jc w:val="both"/>
      </w:pPr>
      <w:r w:rsidRPr="000C369A">
        <w:instrText>Статус: действующая редакция (действ. с 02.07.2022)"</w:instrText>
      </w:r>
      <w:r w:rsidRPr="000C369A">
        <w:fldChar w:fldCharType="separate"/>
      </w:r>
      <w:r w:rsidRPr="000C369A">
        <w:t xml:space="preserve">ТН ВЭД ЕАЭС </w:t>
      </w:r>
      <w:r w:rsidRPr="000C369A">
        <w:fldChar w:fldCharType="end"/>
      </w:r>
      <w:r w:rsidRPr="000C369A">
        <w:t>), посредством лицензирования (далее - лицензирование).</w:t>
      </w:r>
    </w:p>
    <w:p w14:paraId="7AF01657" w14:textId="77777777" w:rsidR="00000000" w:rsidRPr="000C369A" w:rsidRDefault="00000000">
      <w:pPr>
        <w:pStyle w:val="FORMATTEXT"/>
        <w:ind w:firstLine="568"/>
        <w:jc w:val="both"/>
      </w:pPr>
    </w:p>
    <w:p w14:paraId="67960688" w14:textId="77777777" w:rsidR="00000000" w:rsidRPr="000C369A" w:rsidRDefault="00000000">
      <w:pPr>
        <w:pStyle w:val="FORMATTEXT"/>
        <w:ind w:firstLine="568"/>
        <w:jc w:val="both"/>
      </w:pPr>
      <w:r w:rsidRPr="000C369A">
        <w:t xml:space="preserve">2. Установить, что лицензирование также распространяется на свинец необработанный, отходы и лом свинцовые, вывозимые с территории Российской Федерации, выпущенные в соответствии с таможенными процедурами, допускающими вывоз товаров с таможенной территории Евразийского экономического союза, до 15 мая 2022 г., а также таможенное декларирование которых осуществлялось с особенностями, предусмотренными </w:t>
      </w:r>
      <w:r w:rsidRPr="000C369A">
        <w:fldChar w:fldCharType="begin"/>
      </w:r>
      <w:r w:rsidRPr="000C369A">
        <w:instrText xml:space="preserve"> HYPERLINK "kodeks://link/d?nd=456058064&amp;point=mark=00000000000000000000000000000000000000000000000000ABC0NT"\o"’’Таможенный кодекс Евразийского экономического союза (с изменениями на 29 апреля 2020 года) (редакция, действующая с 23 марта 2021 года)’’</w:instrText>
      </w:r>
    </w:p>
    <w:p w14:paraId="01858439" w14:textId="77777777" w:rsidR="00000000" w:rsidRPr="000C369A" w:rsidRDefault="00000000">
      <w:pPr>
        <w:pStyle w:val="FORMATTEXT"/>
        <w:ind w:firstLine="568"/>
        <w:jc w:val="both"/>
      </w:pPr>
      <w:r w:rsidRPr="000C369A">
        <w:instrText>Кодекс международный от 11.04.2017</w:instrText>
      </w:r>
    </w:p>
    <w:p w14:paraId="7A2E38FF" w14:textId="77777777" w:rsidR="00000000" w:rsidRPr="000C369A" w:rsidRDefault="00000000">
      <w:pPr>
        <w:pStyle w:val="FORMATTEXT"/>
        <w:ind w:firstLine="568"/>
        <w:jc w:val="both"/>
      </w:pPr>
      <w:r w:rsidRPr="000C369A">
        <w:instrText>Статус: действующая редакция (действ. с 23.03.2021)"</w:instrText>
      </w:r>
      <w:r w:rsidRPr="000C369A">
        <w:fldChar w:fldCharType="separate"/>
      </w:r>
      <w:r w:rsidRPr="000C369A">
        <w:t xml:space="preserve">статьями 115 </w:t>
      </w:r>
      <w:r w:rsidRPr="000C369A">
        <w:fldChar w:fldCharType="end"/>
      </w:r>
      <w:r w:rsidRPr="000C369A">
        <w:t xml:space="preserve"> и </w:t>
      </w:r>
      <w:r w:rsidRPr="000C369A">
        <w:fldChar w:fldCharType="begin"/>
      </w:r>
      <w:r w:rsidRPr="000C369A">
        <w:instrText xml:space="preserve"> HYPERLINK "kodeks://link/d?nd=456058064&amp;point=mark=00000000000000000000000000000000000000000000000000ABU0O6"\o"’’Таможенный кодекс Евразийского экономического союза (с изменениями на 29 апреля 2020 года) (редакция, действующая с 23 марта 2021 года)’’</w:instrText>
      </w:r>
    </w:p>
    <w:p w14:paraId="5A4D9AFA" w14:textId="77777777" w:rsidR="00000000" w:rsidRPr="000C369A" w:rsidRDefault="00000000">
      <w:pPr>
        <w:pStyle w:val="FORMATTEXT"/>
        <w:ind w:firstLine="568"/>
        <w:jc w:val="both"/>
      </w:pPr>
      <w:r w:rsidRPr="000C369A">
        <w:instrText>Кодекс международный от 11.04.2017</w:instrText>
      </w:r>
    </w:p>
    <w:p w14:paraId="6E3F5670" w14:textId="77777777" w:rsidR="00000000" w:rsidRPr="000C369A" w:rsidRDefault="00000000">
      <w:pPr>
        <w:pStyle w:val="FORMATTEXT"/>
        <w:ind w:firstLine="568"/>
        <w:jc w:val="both"/>
      </w:pPr>
      <w:r w:rsidRPr="000C369A">
        <w:instrText>Статус: действующая редакция (действ. с 23.03.2021)"</w:instrText>
      </w:r>
      <w:r w:rsidRPr="000C369A">
        <w:fldChar w:fldCharType="separate"/>
      </w:r>
      <w:r w:rsidRPr="000C369A">
        <w:t xml:space="preserve">116 Таможенного кодекса Евразийского экономического союза </w:t>
      </w:r>
      <w:r w:rsidRPr="000C369A">
        <w:fldChar w:fldCharType="end"/>
      </w:r>
      <w:r w:rsidRPr="000C369A">
        <w:t xml:space="preserve">, или с особенностями, установленными законодательством государств - членов Евразийского экономического союза о таможенном регулировании в соответствии с </w:t>
      </w:r>
      <w:r w:rsidRPr="000C369A">
        <w:fldChar w:fldCharType="begin"/>
      </w:r>
      <w:r w:rsidRPr="000C369A">
        <w:instrText xml:space="preserve"> HYPERLINK "kodeks://link/d?nd=456058064&amp;point=mark=00000000000000000000000000000000000000000000000000A9G0NH"\o"’’Таможенный кодекс Евразийского экономического союза (с изменениями на 29 апреля 2020 года) (редакция, действующая с 23 марта 2021 года)’’</w:instrText>
      </w:r>
    </w:p>
    <w:p w14:paraId="0EE3FCED" w14:textId="77777777" w:rsidR="00000000" w:rsidRPr="000C369A" w:rsidRDefault="00000000">
      <w:pPr>
        <w:pStyle w:val="FORMATTEXT"/>
        <w:ind w:firstLine="568"/>
        <w:jc w:val="both"/>
      </w:pPr>
      <w:r w:rsidRPr="000C369A">
        <w:instrText>Кодекс международный от 11.04.2017</w:instrText>
      </w:r>
    </w:p>
    <w:p w14:paraId="5B6ADBD9" w14:textId="77777777" w:rsidR="00000000" w:rsidRPr="000C369A" w:rsidRDefault="00000000">
      <w:pPr>
        <w:pStyle w:val="FORMATTEXT"/>
        <w:ind w:firstLine="568"/>
        <w:jc w:val="both"/>
      </w:pPr>
      <w:r w:rsidRPr="000C369A">
        <w:instrText>Статус: действующая редакция (действ. с 23.03.2021)"</w:instrText>
      </w:r>
      <w:r w:rsidRPr="000C369A">
        <w:fldChar w:fldCharType="separate"/>
      </w:r>
      <w:r w:rsidRPr="000C369A">
        <w:t xml:space="preserve">пунктом 8 статьи 104 Таможенного кодекса Евразийского экономического союза </w:t>
      </w:r>
      <w:r w:rsidRPr="000C369A">
        <w:fldChar w:fldCharType="end"/>
      </w:r>
      <w:r w:rsidRPr="000C369A">
        <w:t>, за исключением товаров, вывозимых с территории Российской Федерации в рамках международных транзитных перевозок, начинающихся и заканчивающихся за пределами территории Российской Федерации, а также на товары Российской Федерации, перемещаемые между частями территории Российской Федерации через территории иностранных государств.</w:t>
      </w:r>
    </w:p>
    <w:p w14:paraId="2D81062D" w14:textId="77777777" w:rsidR="00000000" w:rsidRPr="000C369A" w:rsidRDefault="00000000">
      <w:pPr>
        <w:pStyle w:val="FORMATTEXT"/>
        <w:ind w:firstLine="568"/>
        <w:jc w:val="both"/>
      </w:pPr>
    </w:p>
    <w:p w14:paraId="49D6A6DE" w14:textId="77777777" w:rsidR="00000000" w:rsidRPr="000C369A" w:rsidRDefault="00000000">
      <w:pPr>
        <w:pStyle w:val="FORMATTEXT"/>
        <w:ind w:firstLine="568"/>
        <w:jc w:val="both"/>
      </w:pPr>
      <w:r w:rsidRPr="000C369A">
        <w:t>3. Министерству промышленности и торговли Российской Федерации в порядке, установленном Правилами выдачи лицензий и разрешений на экспорт и (или) импорт товаров (</w:t>
      </w:r>
      <w:r w:rsidRPr="000C369A">
        <w:fldChar w:fldCharType="begin"/>
      </w:r>
      <w:r w:rsidRPr="000C369A">
        <w:instrText xml:space="preserve"> HYPERLINK "kodeks://link/d?nd=420205962&amp;point=mark=00000000000000000000000000000000000000000000000000BQA0P8"\o"’’Договор о Евразийском экономическом союзе (с изменениями на 1 октября 2019 года) (редакция, действующая с 5 апреля 2022 года)’’</w:instrText>
      </w:r>
    </w:p>
    <w:p w14:paraId="4ACC672B" w14:textId="77777777" w:rsidR="00000000" w:rsidRPr="000C369A" w:rsidRDefault="00000000">
      <w:pPr>
        <w:pStyle w:val="FORMATTEXT"/>
        <w:ind w:firstLine="568"/>
        <w:jc w:val="both"/>
      </w:pPr>
      <w:r w:rsidRPr="000C369A">
        <w:instrText>Международный договор от 29.05.2014</w:instrText>
      </w:r>
    </w:p>
    <w:p w14:paraId="1E9EB244" w14:textId="77777777" w:rsidR="00000000" w:rsidRPr="000C369A" w:rsidRDefault="00000000">
      <w:pPr>
        <w:pStyle w:val="FORMATTEXT"/>
        <w:ind w:firstLine="568"/>
        <w:jc w:val="both"/>
      </w:pPr>
      <w:r w:rsidRPr="000C369A">
        <w:instrText>Статус: действующая редакция (действ. с 05.04.2022)"</w:instrText>
      </w:r>
      <w:r w:rsidRPr="000C369A">
        <w:fldChar w:fldCharType="separate"/>
      </w:r>
      <w:r w:rsidRPr="000C369A">
        <w:t xml:space="preserve">приложение к приложению N 7 к Договору о Евразийском экономическом союзе от 29 мая 2014 г </w:t>
      </w:r>
      <w:r w:rsidRPr="000C369A">
        <w:fldChar w:fldCharType="end"/>
      </w:r>
      <w:r w:rsidRPr="000C369A">
        <w:t>.), осуществлять выдачу участникам внешнеторговой деятельности разовых лицензий на экспорт из Российской Федерации свинца при условии представления следующих документов и сведений:</w:t>
      </w:r>
    </w:p>
    <w:p w14:paraId="4929A5C8" w14:textId="77777777" w:rsidR="00000000" w:rsidRPr="000C369A" w:rsidRDefault="00000000">
      <w:pPr>
        <w:pStyle w:val="FORMATTEXT"/>
        <w:ind w:firstLine="568"/>
        <w:jc w:val="both"/>
      </w:pPr>
    </w:p>
    <w:p w14:paraId="5DC9C3A5" w14:textId="77777777" w:rsidR="00000000" w:rsidRPr="000C369A" w:rsidRDefault="00000000">
      <w:pPr>
        <w:pStyle w:val="FORMATTEXT"/>
        <w:ind w:firstLine="568"/>
        <w:jc w:val="both"/>
      </w:pPr>
      <w:r w:rsidRPr="000C369A">
        <w:t xml:space="preserve">сведения о регистрационном номере лицензии на осуществление заявителем деятельности по сбору, транспортированию, обработке, утилизации, обезвреживанию, размещению отходов I-IV классов опасности, предусматривающей наличие следующих видов работ, составляющих лицензируемый вид деятельности: сбор отходов II класса опасности, обработка отходов II класса опасности, а также утилизация отходов II класса опасности и (или) обезвреживание отходов II класса опасности, включенных в группу отходов "Батареи и аккумуляторы, утратившие потребительские свойства, кроме аккумуляторов для транспортных средств, вошедших в Блок 9" и (или) группу отходов "Отходы аккумуляторов и аккумуляторных батарей транспортных средств", с указанием класса опасности таких отходов; </w:t>
      </w:r>
    </w:p>
    <w:p w14:paraId="2063708D" w14:textId="77777777" w:rsidR="00000000" w:rsidRPr="000C369A" w:rsidRDefault="00000000">
      <w:pPr>
        <w:pStyle w:val="FORMATTEXT"/>
        <w:ind w:firstLine="568"/>
        <w:jc w:val="both"/>
      </w:pPr>
      <w:r w:rsidRPr="000C369A">
        <w:t xml:space="preserve">(Абзац в редакции, введенной в действие с 7 июля 2022 года </w:t>
      </w:r>
      <w:r w:rsidRPr="000C369A">
        <w:fldChar w:fldCharType="begin"/>
      </w:r>
      <w:r w:rsidRPr="000C369A">
        <w:instrText xml:space="preserve"> HYPERLINK "kodeks://link/d?nd=351093064&amp;point=mark=000000000000000000000000000000000000000000000000006540IN"\o"’’О внесении изменений в пункт 3 постановления Правительства Российской Федерации от 14 мая 2022 г. N 873’’</w:instrText>
      </w:r>
    </w:p>
    <w:p w14:paraId="21E1A25F" w14:textId="77777777" w:rsidR="00000000" w:rsidRPr="000C369A" w:rsidRDefault="00000000">
      <w:pPr>
        <w:pStyle w:val="FORMATTEXT"/>
        <w:ind w:firstLine="568"/>
        <w:jc w:val="both"/>
      </w:pPr>
      <w:r w:rsidRPr="000C369A">
        <w:instrText>Постановление Правительства РФ от 06.07.2022 N 1209</w:instrText>
      </w:r>
    </w:p>
    <w:p w14:paraId="0CD5BB65" w14:textId="4ED485E1" w:rsidR="00000000" w:rsidRPr="000C369A" w:rsidRDefault="00000000" w:rsidP="000C369A">
      <w:pPr>
        <w:pStyle w:val="FORMATTEXT"/>
        <w:ind w:firstLine="568"/>
        <w:jc w:val="both"/>
      </w:pPr>
      <w:r w:rsidRPr="000C369A">
        <w:instrText>Статус: действует с 07.07.2022"</w:instrText>
      </w:r>
      <w:r w:rsidRPr="000C369A">
        <w:fldChar w:fldCharType="separate"/>
      </w:r>
      <w:r w:rsidRPr="000C369A">
        <w:t xml:space="preserve">постановлением Правительства Российской Федерации от 6 июля 2022 года N 1209 </w:t>
      </w:r>
      <w:r w:rsidRPr="000C369A">
        <w:fldChar w:fldCharType="end"/>
      </w:r>
      <w:r w:rsidRPr="000C369A">
        <w:t>)</w:t>
      </w:r>
    </w:p>
    <w:p w14:paraId="7E82CFF4" w14:textId="77777777" w:rsidR="00000000" w:rsidRPr="000C369A" w:rsidRDefault="00000000">
      <w:pPr>
        <w:pStyle w:val="FORMATTEXT"/>
        <w:ind w:firstLine="568"/>
        <w:jc w:val="both"/>
      </w:pPr>
    </w:p>
    <w:p w14:paraId="7B70C1AB" w14:textId="77777777" w:rsidR="00000000" w:rsidRPr="000C369A" w:rsidRDefault="00000000">
      <w:pPr>
        <w:pStyle w:val="FORMATTEXT"/>
        <w:ind w:firstLine="568"/>
        <w:jc w:val="both"/>
      </w:pPr>
      <w:r w:rsidRPr="000C369A">
        <w:t xml:space="preserve">сведения о регистрационном номере лицензии на осуществление деятельности по </w:t>
      </w:r>
      <w:r w:rsidRPr="000C369A">
        <w:lastRenderedPageBreak/>
        <w:t xml:space="preserve">эксплуатации взрывопожароопасных и химически опасных производственных объектов </w:t>
      </w:r>
      <w:proofErr w:type="gramStart"/>
      <w:r w:rsidRPr="000C369A">
        <w:t>I-III</w:t>
      </w:r>
      <w:proofErr w:type="gramEnd"/>
      <w:r w:rsidRPr="000C369A">
        <w:t xml:space="preserve"> классов опасности;</w:t>
      </w:r>
    </w:p>
    <w:p w14:paraId="2FC2AB0B" w14:textId="77777777" w:rsidR="00000000" w:rsidRPr="000C369A" w:rsidRDefault="00000000">
      <w:pPr>
        <w:pStyle w:val="FORMATTEXT"/>
        <w:ind w:firstLine="568"/>
        <w:jc w:val="both"/>
      </w:pPr>
    </w:p>
    <w:p w14:paraId="5A288A74" w14:textId="77777777" w:rsidR="00000000" w:rsidRPr="000C369A" w:rsidRDefault="00000000">
      <w:pPr>
        <w:pStyle w:val="FORMATTEXT"/>
        <w:ind w:firstLine="568"/>
        <w:jc w:val="both"/>
      </w:pPr>
      <w:r w:rsidRPr="000C369A">
        <w:t xml:space="preserve">копия свидетельства о регистрации объекта в государственном реестре опасных производственных объектов; </w:t>
      </w:r>
    </w:p>
    <w:p w14:paraId="60546C97" w14:textId="77777777" w:rsidR="00000000" w:rsidRPr="000C369A" w:rsidRDefault="00000000">
      <w:pPr>
        <w:pStyle w:val="FORMATTEXT"/>
        <w:ind w:firstLine="568"/>
        <w:jc w:val="both"/>
      </w:pPr>
      <w:r w:rsidRPr="000C369A">
        <w:t xml:space="preserve">(Абзац в редакции, введенной в действие с 7 июля 2022 года </w:t>
      </w:r>
      <w:r w:rsidRPr="000C369A">
        <w:fldChar w:fldCharType="begin"/>
      </w:r>
      <w:r w:rsidRPr="000C369A">
        <w:instrText xml:space="preserve"> HYPERLINK "kodeks://link/d?nd=351093064&amp;point=mark=000000000000000000000000000000000000000000000000006560IO"\o"’’О внесении изменений в пункт 3 постановления Правительства Российской Федерации от 14 мая 2022 г. N 873’’</w:instrText>
      </w:r>
    </w:p>
    <w:p w14:paraId="21D6BEA4" w14:textId="77777777" w:rsidR="00000000" w:rsidRPr="000C369A" w:rsidRDefault="00000000">
      <w:pPr>
        <w:pStyle w:val="FORMATTEXT"/>
        <w:ind w:firstLine="568"/>
        <w:jc w:val="both"/>
      </w:pPr>
      <w:r w:rsidRPr="000C369A">
        <w:instrText>Постановление Правительства РФ от 06.07.2022 N 1209</w:instrText>
      </w:r>
    </w:p>
    <w:p w14:paraId="08691293" w14:textId="2458FD67" w:rsidR="00000000" w:rsidRPr="000C369A" w:rsidRDefault="00000000">
      <w:pPr>
        <w:pStyle w:val="FORMATTEXT"/>
        <w:ind w:firstLine="568"/>
        <w:jc w:val="both"/>
      </w:pPr>
      <w:r w:rsidRPr="000C369A">
        <w:instrText>Статус: действует с 07.07.2022"</w:instrText>
      </w:r>
      <w:r w:rsidRPr="000C369A">
        <w:fldChar w:fldCharType="separate"/>
      </w:r>
      <w:r w:rsidRPr="000C369A">
        <w:t xml:space="preserve">постановлением Правительства Российской Федерации от 6 июля 2022 года N 1209 </w:t>
      </w:r>
      <w:r w:rsidRPr="000C369A">
        <w:fldChar w:fldCharType="end"/>
      </w:r>
      <w:r w:rsidRPr="000C369A">
        <w:t>)</w:t>
      </w:r>
    </w:p>
    <w:p w14:paraId="41FA4122" w14:textId="77777777" w:rsidR="00000000" w:rsidRPr="000C369A" w:rsidRDefault="00000000">
      <w:pPr>
        <w:pStyle w:val="FORMATTEXT"/>
        <w:ind w:firstLine="568"/>
        <w:jc w:val="both"/>
      </w:pPr>
    </w:p>
    <w:p w14:paraId="38A183E1" w14:textId="77777777" w:rsidR="00000000" w:rsidRPr="000C369A" w:rsidRDefault="00000000">
      <w:pPr>
        <w:pStyle w:val="FORMATTEXT"/>
        <w:ind w:firstLine="568"/>
        <w:jc w:val="both"/>
      </w:pPr>
      <w:r w:rsidRPr="000C369A">
        <w:t xml:space="preserve">копия постановления главного государственного санитарного врача об установлении размера санитарно-защитной зоны имущественного комплекса производителя свинца или копия решения об установлении санитарно-защитной зоны, принятого Федеральной службой по надзору в сфере защиты прав потребителей и благополучия человека (ее территориальными органами). </w:t>
      </w:r>
    </w:p>
    <w:p w14:paraId="274D1001" w14:textId="77777777" w:rsidR="00000000" w:rsidRPr="000C369A" w:rsidRDefault="00000000">
      <w:pPr>
        <w:pStyle w:val="FORMATTEXT"/>
        <w:ind w:firstLine="568"/>
        <w:jc w:val="both"/>
      </w:pPr>
      <w:r w:rsidRPr="000C369A">
        <w:t xml:space="preserve">(Абзац в редакции, введенной в действие с 7 июля 2022 года </w:t>
      </w:r>
      <w:r w:rsidRPr="000C369A">
        <w:fldChar w:fldCharType="begin"/>
      </w:r>
      <w:r w:rsidRPr="000C369A">
        <w:instrText xml:space="preserve"> HYPERLINK "kodeks://link/d?nd=351093064&amp;point=mark=000000000000000000000000000000000000000000000000006560IO"\o"’’О внесении изменений в пункт 3 постановления Правительства Российской Федерации от 14 мая 2022 г. N 873’’</w:instrText>
      </w:r>
    </w:p>
    <w:p w14:paraId="526BB1DB" w14:textId="77777777" w:rsidR="00000000" w:rsidRPr="000C369A" w:rsidRDefault="00000000">
      <w:pPr>
        <w:pStyle w:val="FORMATTEXT"/>
        <w:ind w:firstLine="568"/>
        <w:jc w:val="both"/>
      </w:pPr>
      <w:r w:rsidRPr="000C369A">
        <w:instrText>Постановление Правительства РФ от 06.07.2022 N 1209</w:instrText>
      </w:r>
    </w:p>
    <w:p w14:paraId="089300F1" w14:textId="77777777" w:rsidR="00000000" w:rsidRPr="000C369A" w:rsidRDefault="00000000">
      <w:pPr>
        <w:pStyle w:val="FORMATTEXT"/>
        <w:ind w:firstLine="568"/>
        <w:jc w:val="both"/>
      </w:pPr>
      <w:r w:rsidRPr="000C369A">
        <w:instrText>Статус: действует с 07.07.2022"</w:instrText>
      </w:r>
      <w:r w:rsidRPr="000C369A">
        <w:fldChar w:fldCharType="separate"/>
      </w:r>
      <w:r w:rsidRPr="000C369A">
        <w:t xml:space="preserve">постановлением Правительства Российской Федерации от 6 июля 2022 года N 1209 </w:t>
      </w:r>
      <w:r w:rsidRPr="000C369A">
        <w:fldChar w:fldCharType="end"/>
      </w:r>
      <w:r w:rsidRPr="000C369A">
        <w:t xml:space="preserve">. - См. </w:t>
      </w:r>
      <w:r w:rsidRPr="000C369A">
        <w:fldChar w:fldCharType="begin"/>
      </w:r>
      <w:r w:rsidRPr="000C369A">
        <w:instrText xml:space="preserve"> HYPERLINK "kodeks://link/d?nd=578316970&amp;point=mark=000000000000000000000000000000000000000000000000006540IN"\o"’’О лицензировании экспорта свинца необработанного, отходов и лома свинцовых’’</w:instrText>
      </w:r>
    </w:p>
    <w:p w14:paraId="0A97E3FD" w14:textId="77777777" w:rsidR="00000000" w:rsidRPr="000C369A" w:rsidRDefault="00000000">
      <w:pPr>
        <w:pStyle w:val="FORMATTEXT"/>
        <w:ind w:firstLine="568"/>
        <w:jc w:val="both"/>
      </w:pPr>
      <w:r w:rsidRPr="000C369A">
        <w:instrText>Постановление Правительства РФ от 14.05.2022 N 873</w:instrText>
      </w:r>
    </w:p>
    <w:p w14:paraId="00120A80" w14:textId="77777777" w:rsidR="00000000" w:rsidRPr="000C369A" w:rsidRDefault="00000000">
      <w:pPr>
        <w:pStyle w:val="FORMATTEXT"/>
        <w:ind w:firstLine="568"/>
        <w:jc w:val="both"/>
      </w:pPr>
      <w:r w:rsidRPr="000C369A">
        <w:instrText>Статус: недействующая редакция  (действ. с 22.05.2022 по 06.07.2022)"</w:instrText>
      </w:r>
      <w:r w:rsidRPr="000C369A">
        <w:fldChar w:fldCharType="separate"/>
      </w:r>
      <w:r w:rsidRPr="000C369A">
        <w:t xml:space="preserve">предыдущую редакцию </w:t>
      </w:r>
      <w:r w:rsidRPr="000C369A">
        <w:fldChar w:fldCharType="end"/>
      </w:r>
      <w:r w:rsidRPr="000C369A">
        <w:t>)</w:t>
      </w:r>
    </w:p>
    <w:p w14:paraId="4F297CB5" w14:textId="77777777" w:rsidR="00000000" w:rsidRPr="000C369A" w:rsidRDefault="00000000">
      <w:pPr>
        <w:pStyle w:val="FORMATTEXT"/>
        <w:ind w:firstLine="568"/>
        <w:jc w:val="both"/>
      </w:pPr>
    </w:p>
    <w:p w14:paraId="05A20C0B" w14:textId="77777777" w:rsidR="00000000" w:rsidRPr="000C369A" w:rsidRDefault="00000000">
      <w:pPr>
        <w:pStyle w:val="FORMATTEXT"/>
        <w:ind w:firstLine="568"/>
        <w:jc w:val="both"/>
      </w:pPr>
      <w:r w:rsidRPr="000C369A">
        <w:t>4. Министерству экономического развития Российской Федерации в установленном порядке:</w:t>
      </w:r>
    </w:p>
    <w:p w14:paraId="34B4AC68" w14:textId="77777777" w:rsidR="00000000" w:rsidRPr="000C369A" w:rsidRDefault="00000000">
      <w:pPr>
        <w:pStyle w:val="FORMATTEXT"/>
        <w:ind w:firstLine="568"/>
        <w:jc w:val="both"/>
      </w:pPr>
    </w:p>
    <w:p w14:paraId="1246E448" w14:textId="77777777" w:rsidR="00000000" w:rsidRPr="000C369A" w:rsidRDefault="00000000">
      <w:pPr>
        <w:pStyle w:val="FORMATTEXT"/>
        <w:ind w:firstLine="568"/>
        <w:jc w:val="both"/>
      </w:pPr>
      <w:r w:rsidRPr="000C369A">
        <w:t>уведомить Евразийскую экономическую комиссию о введении лицензирования экспорта из Российской Федерации свинца;</w:t>
      </w:r>
    </w:p>
    <w:p w14:paraId="44B0511C" w14:textId="77777777" w:rsidR="00000000" w:rsidRPr="000C369A" w:rsidRDefault="00000000">
      <w:pPr>
        <w:pStyle w:val="FORMATTEXT"/>
        <w:ind w:firstLine="568"/>
        <w:jc w:val="both"/>
      </w:pPr>
    </w:p>
    <w:p w14:paraId="3B24666E" w14:textId="77777777" w:rsidR="00000000" w:rsidRPr="000C369A" w:rsidRDefault="00000000">
      <w:pPr>
        <w:pStyle w:val="FORMATTEXT"/>
        <w:ind w:firstLine="568"/>
        <w:jc w:val="both"/>
      </w:pPr>
      <w:r w:rsidRPr="000C369A">
        <w:t>внести на рассмотрение Евразийской экономической комиссии предложение о введении лицензирования экспорта свинца с таможенной территории Евразийского экономического союза.</w:t>
      </w:r>
    </w:p>
    <w:p w14:paraId="7E7A59D5" w14:textId="77777777" w:rsidR="00000000" w:rsidRPr="000C369A" w:rsidRDefault="00000000">
      <w:pPr>
        <w:pStyle w:val="FORMATTEXT"/>
        <w:ind w:firstLine="568"/>
        <w:jc w:val="both"/>
      </w:pPr>
    </w:p>
    <w:p w14:paraId="36D53259" w14:textId="77777777" w:rsidR="00000000" w:rsidRPr="000C369A" w:rsidRDefault="00000000">
      <w:pPr>
        <w:pStyle w:val="FORMATTEXT"/>
        <w:ind w:firstLine="568"/>
        <w:jc w:val="both"/>
      </w:pPr>
      <w:r w:rsidRPr="000C369A">
        <w:t>5. Реализация полномочий, предусмотренных настоящим постановлением, осуществляется в пределах установленной Правительством Российской Федерации предельной численности работников соответствующих федеральных органов исполнительной власти и ассигнований федерального бюджета, предусмотренных указанным федеральным органам исполнительной власти на руководство и управление в сфере установленных функций.</w:t>
      </w:r>
    </w:p>
    <w:p w14:paraId="2BF93E73" w14:textId="77777777" w:rsidR="00000000" w:rsidRPr="000C369A" w:rsidRDefault="00000000">
      <w:pPr>
        <w:pStyle w:val="FORMATTEXT"/>
        <w:ind w:firstLine="568"/>
        <w:jc w:val="both"/>
      </w:pPr>
    </w:p>
    <w:p w14:paraId="13DD8B83" w14:textId="77777777" w:rsidR="00000000" w:rsidRPr="000C369A" w:rsidRDefault="00000000">
      <w:pPr>
        <w:pStyle w:val="FORMATTEXT"/>
        <w:jc w:val="right"/>
      </w:pPr>
      <w:r w:rsidRPr="000C369A">
        <w:t>Председатель Правительства</w:t>
      </w:r>
    </w:p>
    <w:p w14:paraId="353DC9E0" w14:textId="77777777" w:rsidR="00000000" w:rsidRPr="000C369A" w:rsidRDefault="00000000">
      <w:pPr>
        <w:pStyle w:val="FORMATTEXT"/>
        <w:jc w:val="right"/>
      </w:pPr>
      <w:r w:rsidRPr="000C369A">
        <w:t>Российской Федерации</w:t>
      </w:r>
    </w:p>
    <w:p w14:paraId="1E767370" w14:textId="77777777" w:rsidR="00000000" w:rsidRPr="000C369A" w:rsidRDefault="00000000">
      <w:pPr>
        <w:pStyle w:val="FORMATTEXT"/>
        <w:jc w:val="right"/>
      </w:pPr>
      <w:proofErr w:type="spellStart"/>
      <w:r w:rsidRPr="000C369A">
        <w:t>М.Мишустин</w:t>
      </w:r>
      <w:proofErr w:type="spellEnd"/>
      <w:r w:rsidRPr="000C369A">
        <w:t xml:space="preserve"> </w:t>
      </w:r>
    </w:p>
    <w:p w14:paraId="41375A17" w14:textId="77777777" w:rsidR="00000000" w:rsidRPr="000C369A" w:rsidRDefault="00000000">
      <w:pPr>
        <w:pStyle w:val="FORMATTEXT"/>
      </w:pPr>
    </w:p>
    <w:p w14:paraId="03880C5C" w14:textId="77777777" w:rsidR="00000000" w:rsidRPr="000C369A" w:rsidRDefault="00000000">
      <w:pPr>
        <w:pStyle w:val="FORMATTEXT"/>
      </w:pPr>
    </w:p>
    <w:p w14:paraId="211C2020" w14:textId="04FE2F6A" w:rsidR="00B042F8" w:rsidRPr="000C369A" w:rsidRDefault="00B042F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лицензировании экспорта свинца необработанного, отходов и лома свинцовых (с изменениями на 6 июля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