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F7B9E" w:rsidRDefault="007F7B9E">
      <w:pPr>
        <w:pStyle w:val="EcoNormal"/>
        <w:jc w:val="both"/>
        <w:outlineLvl w:val="0"/>
      </w:pPr>
      <w:bookmarkStart w:id="1" w:name="_GoBack"/>
      <w:bookmarkEnd w:id="1"/>
    </w:p>
    <w:p w:rsidR="007F7B9E" w:rsidRDefault="007F7B9E">
      <w:pPr>
        <w:pStyle w:val="EcoNormal"/>
        <w:outlineLvl w:val="0"/>
      </w:pPr>
      <w:r>
        <w:t>Зарегистрировано в Минюсте России 24 октября 2014 г. N 34446</w:t>
      </w:r>
    </w:p>
    <w:p w:rsidR="007F7B9E" w:rsidRDefault="007F7B9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Title"/>
        <w:jc w:val="center"/>
      </w:pPr>
      <w:r>
        <w:t>МИНИСТЕРСТВО ПРИРОДНЫХ РЕСУРСОВ И ЭКОЛОГИИ</w:t>
      </w:r>
    </w:p>
    <w:p w:rsidR="007F7B9E" w:rsidRDefault="007F7B9E">
      <w:pPr>
        <w:pStyle w:val="EcoTitle"/>
        <w:jc w:val="center"/>
      </w:pPr>
      <w:r>
        <w:t>РОССИЙСКОЙ ФЕДЕРАЦИИ</w:t>
      </w:r>
    </w:p>
    <w:p w:rsidR="007F7B9E" w:rsidRDefault="007F7B9E">
      <w:pPr>
        <w:pStyle w:val="EcoTitle"/>
        <w:jc w:val="center"/>
      </w:pPr>
    </w:p>
    <w:p w:rsidR="007F7B9E" w:rsidRDefault="007F7B9E">
      <w:pPr>
        <w:pStyle w:val="EcoTitle"/>
        <w:jc w:val="center"/>
      </w:pPr>
      <w:r>
        <w:t>ПРИКАЗ</w:t>
      </w:r>
    </w:p>
    <w:p w:rsidR="007F7B9E" w:rsidRDefault="007F7B9E">
      <w:pPr>
        <w:pStyle w:val="EcoTitle"/>
        <w:jc w:val="center"/>
      </w:pPr>
      <w:r>
        <w:t>от 5 августа 2014 г. N 349</w:t>
      </w:r>
    </w:p>
    <w:p w:rsidR="007F7B9E" w:rsidRDefault="007F7B9E">
      <w:pPr>
        <w:pStyle w:val="EcoTitle"/>
        <w:jc w:val="center"/>
      </w:pPr>
    </w:p>
    <w:p w:rsidR="007F7B9E" w:rsidRDefault="007F7B9E">
      <w:pPr>
        <w:pStyle w:val="EcoTitle"/>
        <w:jc w:val="center"/>
      </w:pPr>
      <w:r>
        <w:t>ОБ УТВЕРЖДЕНИИ МЕТОДИЧЕСКИХ УКАЗАНИЙ</w:t>
      </w:r>
    </w:p>
    <w:p w:rsidR="007F7B9E" w:rsidRDefault="007F7B9E">
      <w:pPr>
        <w:pStyle w:val="EcoTitle"/>
        <w:jc w:val="center"/>
      </w:pPr>
      <w:r>
        <w:t>ПО РАЗРАБОТКЕ ПРОЕКТОВ НОРМАТИВОВ ОБРАЗОВАНИЯ ОТХОДОВ</w:t>
      </w:r>
    </w:p>
    <w:p w:rsidR="007F7B9E" w:rsidRDefault="007F7B9E">
      <w:pPr>
        <w:pStyle w:val="EcoTitle"/>
        <w:jc w:val="center"/>
      </w:pPr>
      <w:r>
        <w:t>И ЛИМИТОВ НА ИХ РАЗМЕЩЕНИЕ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В соответствии с пунктом 5.2.28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888, N 14, ст. 1935, N 36, ст. 5149; 2012, N 7, ст. 865; N 11, ст. 1294; N 19, ст. 2440; N 28, ст. 3905; N 37, ст. 5001; N 46, ст. 6342, N 51, ст. 7223; 2013, N 16, ст. 1964; N 24, ст. 2999; N 28, ст. 3832; N 30, ст. 4113; N 33, ст. 4386; N 38, ст. 4827; N 44, ст. 5759; N 45, ст. 5822; N 46, ст. 5944; 2014, N 2, ст. 123; N 16, ст. 1898), приказываю:</w:t>
      </w:r>
    </w:p>
    <w:p w:rsidR="007F7B9E" w:rsidRDefault="007F7B9E">
      <w:pPr>
        <w:pStyle w:val="EcoNormal"/>
        <w:ind w:firstLine="540"/>
        <w:jc w:val="both"/>
      </w:pPr>
      <w:r>
        <w:t>утвердить прилагаемые Методические указания по разработке проектов нормативов образования отходов и лимитов на их размещение.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Исполняющий обязанности Министра</w:t>
      </w:r>
    </w:p>
    <w:p w:rsidR="007F7B9E" w:rsidRDefault="007F7B9E">
      <w:pPr>
        <w:pStyle w:val="EcoNormal"/>
        <w:jc w:val="right"/>
      </w:pPr>
      <w:r>
        <w:t>Д.Г.ХРАМОВ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0"/>
      </w:pPr>
      <w:r>
        <w:t>Утверждены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Title"/>
        <w:jc w:val="center"/>
      </w:pPr>
      <w:bookmarkStart w:id="2" w:name="P28"/>
      <w:bookmarkEnd w:id="2"/>
      <w:r>
        <w:t>МЕТОДИЧЕСКИЕ УКАЗАНИЯ</w:t>
      </w:r>
    </w:p>
    <w:p w:rsidR="007F7B9E" w:rsidRDefault="007F7B9E">
      <w:pPr>
        <w:pStyle w:val="EcoTitle"/>
        <w:jc w:val="center"/>
      </w:pPr>
      <w:r>
        <w:t>ПО РАЗРАБОТКЕ ПРОЕКТОВ НОРМАТИВОВ ОБРАЗОВАНИЯ ОТХОДОВ</w:t>
      </w:r>
    </w:p>
    <w:p w:rsidR="007F7B9E" w:rsidRDefault="007F7B9E">
      <w:pPr>
        <w:pStyle w:val="EcoTitle"/>
        <w:jc w:val="center"/>
      </w:pPr>
      <w:r>
        <w:t>И ЛИМИТОВ НА ИХ РАЗМЕЩЕНИЕ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  <w:outlineLvl w:val="1"/>
      </w:pPr>
      <w:r>
        <w:t>I. Общие положения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1. Методические указания по разработке проектов нормативов образования отходов и лимитов на их размещение (далее - Методические указания) предназначены для индивидуальных предпринимателей и юридических лиц (далее - хозяйствующие субъекты), в результате хозяйственной и иной деятельности которых образуются отходы, и территориальных органов Федеральной службы по надзору в сфере природопользования (далее - территориальные органы Росприроднадзора), принимающих решение об утверждении нормативов образования и лимитов на размещение отходов.</w:t>
      </w:r>
    </w:p>
    <w:p w:rsidR="007F7B9E" w:rsidRDefault="007F7B9E">
      <w:pPr>
        <w:pStyle w:val="EcoNormal"/>
        <w:ind w:firstLine="540"/>
        <w:jc w:val="both"/>
      </w:pPr>
      <w:r>
        <w:t xml:space="preserve">2. Методические указания устанавливают единый подход к разработке и общие требования к содержанию и оформлению проекта нормативов образования отходов и лимитов на их размещение (далее - ПНООЛР), в котором обосновывается предлагаемое обращение со всеми отходами, образующимися в процессе хозяйственной и иной деятельности хозяйствующего </w:t>
      </w:r>
      <w:r>
        <w:lastRenderedPageBreak/>
        <w:t>субъекта, путем их использования, обезвреживания, размещения, а также передачи другим хозяйствующим субъектам с целью их дальнейшего использования, обезвреживания, размещения.</w:t>
      </w:r>
    </w:p>
    <w:p w:rsidR="007F7B9E" w:rsidRDefault="007F7B9E">
      <w:pPr>
        <w:pStyle w:val="EcoNormal"/>
        <w:ind w:firstLine="540"/>
        <w:jc w:val="both"/>
      </w:pPr>
      <w:r>
        <w:t>3. Действие Методических указаний не распространяется на отношения в области обращения с радиоактивными отходами, с биологическими отходами и с медицинскими отходами &lt;1&gt;.</w:t>
      </w: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r>
        <w:t>&lt;1&gt; Пункт 2 статьи 2 Федерального закона от 24.06.1998 N 89-ФЗ "Об отходах производства и потребления" (Собрание законодательства Российской Федерации РФ, 1998, N 26, ст. 3009; 2004, N 35, ст. 3607; 2006, N 1, ст. 10; 2009, N 1, ст. 17; 2013, N 30, ст. 4059; N 48, ст. 6165).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4. В случае наличия у хозяйствующего субъекта филиала(ов) и обособленных подразделений, расположенных в пределах одного субъекта Российской Федерации, ПНООЛР разрабатывается по хозяйствующему субъекту в целом либо отдельно для каждого филиала и обособленного подразделения.</w:t>
      </w:r>
    </w:p>
    <w:p w:rsidR="007F7B9E" w:rsidRDefault="007F7B9E">
      <w:pPr>
        <w:pStyle w:val="EcoNormal"/>
        <w:ind w:firstLine="540"/>
        <w:jc w:val="both"/>
      </w:pPr>
      <w:r>
        <w:t>В случае наличия у хозяйствующего субъекта филиала(ов) и обособленных подразделений, расположенных на территории нескольких субъектов Российской Федерации, ПНООЛР разрабатывается отдельно для каждого филиала и обособленного подразделения.</w:t>
      </w:r>
    </w:p>
    <w:p w:rsidR="007F7B9E" w:rsidRDefault="007F7B9E">
      <w:pPr>
        <w:pStyle w:val="EcoNormal"/>
        <w:ind w:firstLine="540"/>
        <w:jc w:val="both"/>
      </w:pPr>
      <w:r>
        <w:t>5. Основными задачами при разработке ПНООЛР являются:</w:t>
      </w:r>
    </w:p>
    <w:p w:rsidR="007F7B9E" w:rsidRDefault="007F7B9E">
      <w:pPr>
        <w:pStyle w:val="EcoNormal"/>
        <w:ind w:firstLine="540"/>
        <w:jc w:val="both"/>
      </w:pPr>
      <w:r>
        <w:t>определение (расчет) нормативов образования отходов;</w:t>
      </w:r>
    </w:p>
    <w:p w:rsidR="007F7B9E" w:rsidRDefault="007F7B9E">
      <w:pPr>
        <w:pStyle w:val="EcoNormal"/>
        <w:ind w:firstLine="540"/>
        <w:jc w:val="both"/>
      </w:pPr>
      <w:r>
        <w:t>определение (расчет) на основе нормативов образования отходов и объема произведенной продукции (оказанных услуг, выполненных работ), количества ежегодно образующихся отходов;</w:t>
      </w:r>
    </w:p>
    <w:p w:rsidR="007F7B9E" w:rsidRDefault="007F7B9E">
      <w:pPr>
        <w:pStyle w:val="EcoNormal"/>
        <w:ind w:firstLine="540"/>
        <w:jc w:val="both"/>
      </w:pPr>
      <w:r>
        <w:t>обоснование количества отходов, предлагаемых для использования и (или) обезвреживания;</w:t>
      </w:r>
    </w:p>
    <w:p w:rsidR="007F7B9E" w:rsidRDefault="007F7B9E">
      <w:pPr>
        <w:pStyle w:val="EcoNormal"/>
        <w:ind w:firstLine="540"/>
        <w:jc w:val="both"/>
      </w:pPr>
      <w:r>
        <w:t>обоснование количества отходов, предлагаемых для размещения в конкретных объектах размещения отходов.</w:t>
      </w:r>
    </w:p>
    <w:p w:rsidR="007F7B9E" w:rsidRDefault="007F7B9E">
      <w:pPr>
        <w:pStyle w:val="EcoNormal"/>
        <w:ind w:firstLine="540"/>
        <w:jc w:val="both"/>
      </w:pPr>
      <w:bookmarkStart w:id="3" w:name="P47"/>
      <w:bookmarkEnd w:id="3"/>
      <w:r>
        <w:t>6. При принятии территориальными органами Росприроднадзора решения об утверждении нормативов образования отходов и лимитов на их размещение учитываются следующие сведения, содержащиеся в ПНООЛР:</w:t>
      </w:r>
    </w:p>
    <w:p w:rsidR="007F7B9E" w:rsidRDefault="007F7B9E">
      <w:pPr>
        <w:pStyle w:val="EcoNormal"/>
        <w:ind w:firstLine="540"/>
        <w:jc w:val="both"/>
      </w:pPr>
      <w:r>
        <w:t>наличие на производственной территории и вместимость обустроенных мест (площадок) накопления отходов, предназначенных для формирования партии отходов с целью их дальнейшего использования, обезвреживания, размещения, передачи другим хозяйствующим субъектам;</w:t>
      </w:r>
    </w:p>
    <w:p w:rsidR="007F7B9E" w:rsidRDefault="007F7B9E">
      <w:pPr>
        <w:pStyle w:val="EcoNormal"/>
        <w:ind w:firstLine="540"/>
        <w:jc w:val="both"/>
      </w:pPr>
      <w:r>
        <w:t>имеющиеся технические возможности по использованию и (или) обезвреживанию образующихся отходов хозяйствующим субъектом самостоятельно либо посредством передачи другим хозяйствующим субъектам;</w:t>
      </w:r>
    </w:p>
    <w:p w:rsidR="007F7B9E" w:rsidRDefault="007F7B9E">
      <w:pPr>
        <w:pStyle w:val="EcoNormal"/>
        <w:ind w:firstLine="540"/>
        <w:jc w:val="both"/>
      </w:pPr>
      <w:r>
        <w:t>количество предлагаемых к размещению отходов;</w:t>
      </w:r>
    </w:p>
    <w:p w:rsidR="007F7B9E" w:rsidRDefault="007F7B9E">
      <w:pPr>
        <w:pStyle w:val="EcoNormal"/>
        <w:ind w:firstLine="540"/>
        <w:jc w:val="both"/>
      </w:pPr>
      <w:r>
        <w:t>наличие объектов размещения отходов, эксплуатируемых хозяйствующим субъектом или сторонними организациями, а также имеющиеся технические возможности по размещению в них предлагаемого количества отходов каждого вида и их класса опасности;</w:t>
      </w:r>
    </w:p>
    <w:p w:rsidR="007F7B9E" w:rsidRDefault="007F7B9E">
      <w:pPr>
        <w:pStyle w:val="EcoNormal"/>
        <w:ind w:firstLine="540"/>
        <w:jc w:val="both"/>
      </w:pPr>
      <w:r>
        <w:t>наличие объектов размещения отходов, эксплуатируемых хозяйствующим субъектом или сторонними организациями, в государственном реестре объектов размещения отходов, сформированном Федеральной службой по надзору в сфере природопользования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r>
        <w:t>7. В целях подтверждения соблюдения утвержденных нормативов образования отходов и лимитов на их размещение, образовавшихся за отчетный период, хозяйствующими субъектами (их филиалом(ами) или обособленными подразделениями) ежегодно составляется и представляется в уведомительном порядке в соответствующие территориальные органы Росприроднадзора технический отчет по обращению с отходами.</w:t>
      </w:r>
    </w:p>
    <w:p w:rsidR="007F7B9E" w:rsidRDefault="007F7B9E">
      <w:pPr>
        <w:pStyle w:val="EcoNormal"/>
        <w:ind w:firstLine="540"/>
        <w:jc w:val="both"/>
      </w:pPr>
      <w:r>
        <w:t>8. Технический отчет по обращению с отходами составляется с целью:</w:t>
      </w:r>
    </w:p>
    <w:p w:rsidR="007F7B9E" w:rsidRDefault="007F7B9E">
      <w:pPr>
        <w:pStyle w:val="EcoNormal"/>
        <w:ind w:firstLine="540"/>
        <w:jc w:val="both"/>
      </w:pPr>
      <w:r>
        <w:t>подтверждения заявленных в ПНООЛР видов, классов опасности и количества отходов, образовавшихся за отчетный период;</w:t>
      </w:r>
    </w:p>
    <w:p w:rsidR="007F7B9E" w:rsidRDefault="007F7B9E">
      <w:pPr>
        <w:pStyle w:val="EcoNormal"/>
        <w:ind w:firstLine="540"/>
        <w:jc w:val="both"/>
      </w:pPr>
      <w:r>
        <w:t>подтверждения фактического использования, обезвреживания, размещения, передачи другим хозяйствующим субъектам отходов, образовавшихся за отчетный период.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  <w:outlineLvl w:val="1"/>
      </w:pPr>
      <w:bookmarkStart w:id="4" w:name="P58"/>
      <w:bookmarkEnd w:id="4"/>
      <w:r>
        <w:t>II. Методы определения (расчета) нормативов</w:t>
      </w:r>
    </w:p>
    <w:p w:rsidR="007F7B9E" w:rsidRDefault="007F7B9E">
      <w:pPr>
        <w:pStyle w:val="EcoNormal"/>
        <w:jc w:val="center"/>
      </w:pPr>
      <w:r>
        <w:lastRenderedPageBreak/>
        <w:t>образования отходов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9. В ПНООЛР приводятся обоснования предлагаемых нормативов образования конкретных видов отходов в среднем за год на основании нормативов образования отходов. Предлагаемые нормативы образования конкретных видов отходов в среднем за год указываются в тоннах в год.</w:t>
      </w:r>
    </w:p>
    <w:p w:rsidR="007F7B9E" w:rsidRDefault="007F7B9E">
      <w:pPr>
        <w:pStyle w:val="EcoNormal"/>
        <w:ind w:firstLine="540"/>
        <w:jc w:val="both"/>
      </w:pPr>
      <w:r>
        <w:t>Предлагаемый норматив образования отходов в среднем за год определяется на основе норматива образования отходов.</w:t>
      </w:r>
    </w:p>
    <w:p w:rsidR="007F7B9E" w:rsidRDefault="007F7B9E">
      <w:pPr>
        <w:pStyle w:val="EcoNormal"/>
        <w:ind w:firstLine="540"/>
        <w:jc w:val="both"/>
      </w:pPr>
      <w:r>
        <w:t>Норматив образования отходов определяет установленное количество отходов конкретного вида при производстве единицы продукции. За расчетную единицу продукции (работ, услуг) в зависимости от источника образования отходов принимается:</w:t>
      </w:r>
    </w:p>
    <w:p w:rsidR="007F7B9E" w:rsidRDefault="007F7B9E">
      <w:pPr>
        <w:pStyle w:val="EcoNormal"/>
        <w:ind w:firstLine="540"/>
        <w:jc w:val="both"/>
      </w:pPr>
      <w:r>
        <w:t>единица произведенной продукции, единица используемого сырья - для отходов производства;</w:t>
      </w:r>
    </w:p>
    <w:p w:rsidR="007F7B9E" w:rsidRDefault="007F7B9E">
      <w:pPr>
        <w:pStyle w:val="EcoNormal"/>
        <w:ind w:firstLine="540"/>
        <w:jc w:val="both"/>
      </w:pPr>
      <w:r>
        <w:t>единица расстояния (например, километр) - для отходов обслуживания транспортных средств;</w:t>
      </w:r>
    </w:p>
    <w:p w:rsidR="007F7B9E" w:rsidRDefault="007F7B9E">
      <w:pPr>
        <w:pStyle w:val="EcoNormal"/>
        <w:ind w:firstLine="540"/>
        <w:jc w:val="both"/>
      </w:pPr>
      <w:r>
        <w:t>единица площади - для отходов при уборке территории;</w:t>
      </w:r>
    </w:p>
    <w:p w:rsidR="007F7B9E" w:rsidRDefault="007F7B9E">
      <w:pPr>
        <w:pStyle w:val="EcoNormal"/>
        <w:ind w:firstLine="540"/>
        <w:jc w:val="both"/>
      </w:pPr>
      <w:r>
        <w:t>человек - для отходов, образовавшихся в жилых помещениях;</w:t>
      </w:r>
    </w:p>
    <w:p w:rsidR="007F7B9E" w:rsidRDefault="007F7B9E">
      <w:pPr>
        <w:pStyle w:val="EcoNormal"/>
        <w:ind w:firstLine="540"/>
        <w:jc w:val="both"/>
      </w:pPr>
      <w:r>
        <w:t>единица места - для гостиниц, столовых и других организаций и учреждений.</w:t>
      </w:r>
    </w:p>
    <w:p w:rsidR="007F7B9E" w:rsidRDefault="007F7B9E">
      <w:pPr>
        <w:pStyle w:val="EcoNormal"/>
        <w:ind w:firstLine="540"/>
        <w:jc w:val="both"/>
      </w:pPr>
      <w:r>
        <w:t>Норматив образования отходов, в среднем за год, определяется по формуле N 1: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25" style="width:75pt;height:19.5pt" coordsize="" o:spt="100" adj="0,,0" path="" filled="f" stroked="f">
            <v:stroke joinstyle="miter"/>
            <v:imagedata r:id="Re2e03bae3feb4e32" o:title="base_1_170609_67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 xml:space="preserve">где </w:t>
      </w:r>
      <w:r w:rsidRPr="00660709">
        <w:rPr>
          <w:position w:val="-12"/>
        </w:rPr>
        <w:pict>
          <v:shape id="_x0000_i1026" style="width:27.75pt;height:19.5pt" coordsize="" o:spt="100" adj="0,,0" path="" filled="f" stroked="f">
            <v:stroke joinstyle="miter"/>
            <v:imagedata r:id="R537d4e2a8e6d4318" o:title="base_1_170609_68"/>
            <v:formulas/>
            <v:path o:connecttype="segments"/>
          </v:shape>
        </w:pict>
      </w:r>
      <w:r>
        <w:t xml:space="preserve"> - предлагаемый норматив образования отходов в среднем за год в тоннах;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27" style="width:18.75pt;height:19.5pt" coordsize="" o:spt="100" adj="0,,0" path="" filled="f" stroked="f">
            <v:stroke joinstyle="miter"/>
            <v:imagedata r:id="R24876268b4914613" o:title="base_1_170609_69"/>
            <v:formulas/>
            <v:path o:connecttype="segments"/>
          </v:shape>
        </w:pict>
      </w:r>
      <w:r>
        <w:t xml:space="preserve"> - норматив образования отходов, тонн за расчетную единицу;</w:t>
      </w:r>
    </w:p>
    <w:p w:rsidR="007F7B9E" w:rsidRDefault="007F7B9E">
      <w:pPr>
        <w:pStyle w:val="EcoNormal"/>
        <w:ind w:firstLine="540"/>
        <w:jc w:val="both"/>
      </w:pPr>
      <w:r>
        <w:t>Q - предлагаемый годовой объем выпускаемой продукции, перерабатываемого сырья, выполненных услуг, относительно которых рассчитан норматив образования отходов.</w:t>
      </w:r>
    </w:p>
    <w:p w:rsidR="007F7B9E" w:rsidRDefault="007F7B9E">
      <w:pPr>
        <w:pStyle w:val="EcoNormal"/>
        <w:ind w:firstLine="540"/>
        <w:jc w:val="both"/>
      </w:pPr>
      <w:r>
        <w:t>Расчет предлагаемых нормативов образования отходов в среднем за год, образующихся в результате износа материалов и изделий, для которых в технической документации устанавливаются ограничения по сроку эксплуатации, допускается определять без предварительного определения норматива образования отходов по формуле N 2: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24"/>
        </w:rPr>
        <w:pict>
          <v:shape id="_x0000_i1028" style="width:59.25pt;height:35.25pt" coordsize="" o:spt="100" adj="0,,0" path="" filled="f" stroked="f">
            <v:stroke joinstyle="miter"/>
            <v:imagedata r:id="R790c01a6d9f945b1" o:title="base_1_170609_70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где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8"/>
        </w:rPr>
        <w:pict>
          <v:shape id="_x0000_i1029" style="width:19.5pt;height:19.5pt" coordsize="" o:spt="100" adj="0,,0" path="" filled="f" stroked="f">
            <v:stroke joinstyle="miter"/>
            <v:imagedata r:id="Ra2c4cec1979f4c59" o:title="base_1_170609_71"/>
            <v:formulas/>
            <v:path o:connecttype="segments"/>
          </v:shape>
        </w:pict>
      </w:r>
      <w:r>
        <w:t xml:space="preserve"> - вес материалов, изделий, признанных отходами;</w:t>
      </w:r>
    </w:p>
    <w:p w:rsidR="007F7B9E" w:rsidRDefault="007F7B9E">
      <w:pPr>
        <w:pStyle w:val="EcoNormal"/>
        <w:ind w:firstLine="540"/>
        <w:jc w:val="both"/>
      </w:pPr>
      <w:r>
        <w:t>Т - срок эксплуатации материала, изделия.</w:t>
      </w:r>
    </w:p>
    <w:p w:rsidR="007F7B9E" w:rsidRDefault="007F7B9E">
      <w:pPr>
        <w:pStyle w:val="EcoNormal"/>
        <w:ind w:firstLine="540"/>
        <w:jc w:val="both"/>
      </w:pPr>
      <w:r>
        <w:t>10. Нормативы образования отходов, в зависимости от характера отходообразующих процессов и возможности получения исходных данных для расчета, определяются с использованием следующих методов:</w:t>
      </w:r>
    </w:p>
    <w:p w:rsidR="007F7B9E" w:rsidRDefault="007F7B9E">
      <w:pPr>
        <w:pStyle w:val="EcoNormal"/>
        <w:ind w:firstLine="540"/>
        <w:jc w:val="both"/>
      </w:pPr>
      <w:r>
        <w:t>метод расчета по материально-сырьевому балансу;</w:t>
      </w:r>
    </w:p>
    <w:p w:rsidR="007F7B9E" w:rsidRDefault="007F7B9E">
      <w:pPr>
        <w:pStyle w:val="EcoNormal"/>
        <w:ind w:firstLine="540"/>
        <w:jc w:val="both"/>
      </w:pPr>
      <w:r>
        <w:t>метод расчета по удельным отраслевым нормативам образования отходов;</w:t>
      </w:r>
    </w:p>
    <w:p w:rsidR="007F7B9E" w:rsidRDefault="007F7B9E">
      <w:pPr>
        <w:pStyle w:val="EcoNormal"/>
        <w:ind w:firstLine="540"/>
        <w:jc w:val="both"/>
      </w:pPr>
      <w:r>
        <w:t>расчетно-аналитический метод;</w:t>
      </w:r>
    </w:p>
    <w:p w:rsidR="007F7B9E" w:rsidRDefault="007F7B9E">
      <w:pPr>
        <w:pStyle w:val="EcoNormal"/>
        <w:ind w:firstLine="540"/>
        <w:jc w:val="both"/>
      </w:pPr>
      <w:r>
        <w:t>экспериментальный метод;</w:t>
      </w:r>
    </w:p>
    <w:p w:rsidR="007F7B9E" w:rsidRDefault="007F7B9E">
      <w:pPr>
        <w:pStyle w:val="EcoNormal"/>
        <w:ind w:firstLine="540"/>
        <w:jc w:val="both"/>
      </w:pPr>
      <w:r>
        <w:t>метод расчета по фактическим объемам образования отходов (статистический метод).</w:t>
      </w:r>
    </w:p>
    <w:p w:rsidR="007F7B9E" w:rsidRDefault="007F7B9E">
      <w:pPr>
        <w:pStyle w:val="EcoNormal"/>
        <w:ind w:firstLine="540"/>
        <w:jc w:val="both"/>
      </w:pPr>
      <w:r>
        <w:t>11. Материально-сырьевой баланс является базовым при нормировании образования отходов производства. Расчет по материально-сырьевому балансу применяют при определении нормативов образования отходов в производствах, использующих разные виды исходного сырья или продукции. Исходными данными для расчета являются:</w:t>
      </w:r>
    </w:p>
    <w:p w:rsidR="007F7B9E" w:rsidRDefault="007F7B9E">
      <w:pPr>
        <w:pStyle w:val="EcoNormal"/>
        <w:ind w:firstLine="540"/>
        <w:jc w:val="both"/>
      </w:pPr>
      <w:r>
        <w:t>количество используемого сырья и материалов в единицу времени;</w:t>
      </w:r>
    </w:p>
    <w:p w:rsidR="007F7B9E" w:rsidRDefault="007F7B9E">
      <w:pPr>
        <w:pStyle w:val="EcoNormal"/>
        <w:ind w:firstLine="540"/>
        <w:jc w:val="both"/>
      </w:pPr>
      <w:r>
        <w:t>количество сырья и материалов, перешедшее в продукцию;</w:t>
      </w:r>
    </w:p>
    <w:p w:rsidR="007F7B9E" w:rsidRDefault="007F7B9E">
      <w:pPr>
        <w:pStyle w:val="EcoNormal"/>
        <w:ind w:firstLine="540"/>
        <w:jc w:val="both"/>
      </w:pPr>
      <w:r>
        <w:t>количество произведенной продукции;</w:t>
      </w:r>
    </w:p>
    <w:p w:rsidR="007F7B9E" w:rsidRDefault="007F7B9E">
      <w:pPr>
        <w:pStyle w:val="EcoNormal"/>
        <w:ind w:firstLine="540"/>
        <w:jc w:val="both"/>
      </w:pPr>
      <w:r>
        <w:lastRenderedPageBreak/>
        <w:t>нормы естественной убыли;</w:t>
      </w:r>
    </w:p>
    <w:p w:rsidR="007F7B9E" w:rsidRDefault="007F7B9E">
      <w:pPr>
        <w:pStyle w:val="EcoNormal"/>
        <w:ind w:firstLine="540"/>
        <w:jc w:val="both"/>
      </w:pPr>
      <w:r>
        <w:t>количество веществ, выбрасываемых в атмосферный воздух и сбрасываемых со сточными водами.</w:t>
      </w:r>
    </w:p>
    <w:p w:rsidR="007F7B9E" w:rsidRDefault="007F7B9E">
      <w:pPr>
        <w:pStyle w:val="EcoNormal"/>
        <w:ind w:firstLine="540"/>
        <w:jc w:val="both"/>
      </w:pPr>
      <w:bookmarkStart w:id="5" w:name="P95"/>
      <w:bookmarkEnd w:id="5"/>
      <w:r>
        <w:t>В качестве исходных данных для расчета используются технологические карты, описание рецептур, технологические регламенты и другая документация, регламентирующая использование сырья и материалов, материалы учета расхода сырья и материалов, получения продукции, результаты инвентаризации источников выбросов, сбросов загрязняющих веществ, источников образования отходов, данные контроля выбросов, сбросов и образования отходов. Исходные данные фиксируются в табличном виде (приложение N 1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В зависимости от имеющегося набора исходных данных расчет нормативов образования отходов может производиться по нескольким вариантам.</w:t>
      </w:r>
    </w:p>
    <w:p w:rsidR="007F7B9E" w:rsidRDefault="007F7B9E">
      <w:pPr>
        <w:pStyle w:val="EcoNormal"/>
        <w:ind w:firstLine="540"/>
        <w:jc w:val="both"/>
      </w:pPr>
      <w:r>
        <w:t>В случае наличия данных о количестве отходов и выпускаемой продукции за единицу времени норматив образования отходов определяется по формуле N 3: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28"/>
        </w:rPr>
        <w:pict>
          <v:shape id="_x0000_i1030" style="width:42pt;height:36.75pt" coordsize="" o:spt="100" adj="0,,0" path="" filled="f" stroked="f">
            <v:stroke joinstyle="miter"/>
            <v:imagedata r:id="R1146a1b906424281" o:title="base_1_170609_72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где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31" style="width:18.75pt;height:19.5pt" coordsize="" o:spt="100" adj="0,,0" path="" filled="f" stroked="f">
            <v:stroke joinstyle="miter"/>
            <v:imagedata r:id="R3aa5e1ce6fad445e" o:title="base_1_170609_73"/>
            <v:formulas/>
            <v:path o:connecttype="segments"/>
          </v:shape>
        </w:pict>
      </w:r>
      <w:r>
        <w:t xml:space="preserve"> - норматив образования отходов, тонн на единицу продукции;</w:t>
      </w:r>
    </w:p>
    <w:p w:rsidR="007F7B9E" w:rsidRDefault="007F7B9E">
      <w:pPr>
        <w:pStyle w:val="EcoNormal"/>
        <w:ind w:firstLine="540"/>
        <w:jc w:val="both"/>
      </w:pPr>
      <w:r>
        <w:t>O - количество отходов, образующихся за единицу времени в тоннах;</w:t>
      </w:r>
    </w:p>
    <w:p w:rsidR="007F7B9E" w:rsidRDefault="007F7B9E">
      <w:pPr>
        <w:pStyle w:val="EcoNormal"/>
        <w:ind w:firstLine="540"/>
        <w:jc w:val="both"/>
      </w:pPr>
      <w:r>
        <w:t>q - объем продукции, выпускаемой за единицу времени.</w:t>
      </w:r>
    </w:p>
    <w:p w:rsidR="007F7B9E" w:rsidRDefault="007F7B9E">
      <w:pPr>
        <w:pStyle w:val="EcoNormal"/>
        <w:ind w:firstLine="540"/>
        <w:jc w:val="both"/>
      </w:pPr>
      <w:r>
        <w:t>В случае отсутствия данных о количестве отходов за единицу времени при наличии информации о количестве сырья и материалов, которые переходят в продукцию, сумма всех отходов, образующихся в течение единицы времени, рассчитывается по формуле N 4: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bookmarkStart w:id="6" w:name="P107"/>
      <w:bookmarkEnd w:id="6"/>
      <w:r w:rsidRPr="00660709">
        <w:rPr>
          <w:position w:val="-14"/>
        </w:rPr>
        <w:pict>
          <v:shape id="_x0000_i1032" style="width:225.75pt;height:21.75pt" coordsize="" o:spt="100" adj="0,,0" path="" filled="f" stroked="f">
            <v:stroke joinstyle="miter"/>
            <v:imagedata r:id="Rc642997c17b74360" o:title="base_1_170609_74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где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4"/>
        </w:rPr>
        <w:pict>
          <v:shape id="_x0000_i1033" style="width:30pt;height:21.75pt" coordsize="" o:spt="100" adj="0,,0" path="" filled="f" stroked="f">
            <v:stroke joinstyle="miter"/>
            <v:imagedata r:id="R248429c9d70a41e9" o:title="base_1_170609_75"/>
            <v:formulas/>
            <v:path o:connecttype="segments"/>
          </v:shape>
        </w:pict>
      </w:r>
      <w:r>
        <w:t xml:space="preserve"> - сумма всех отходов за единицу времени, тонн;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4"/>
        </w:rPr>
        <w:pict>
          <v:shape id="_x0000_i1034" style="width:30pt;height:21.75pt" coordsize="" o:spt="100" adj="0,,0" path="" filled="f" stroked="f">
            <v:stroke joinstyle="miter"/>
            <v:imagedata r:id="R57ffdf9b9cf143a2" o:title="base_1_170609_76"/>
            <v:formulas/>
            <v:path o:connecttype="segments"/>
          </v:shape>
        </w:pict>
      </w:r>
      <w:r>
        <w:t xml:space="preserve"> - суммарное количество сырья и материалов, поступивших в производство за единицу времени, тонн;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4"/>
        </w:rPr>
        <w:pict>
          <v:shape id="_x0000_i1035" style="width:27.75pt;height:21.75pt" coordsize="" o:spt="100" adj="0,,0" path="" filled="f" stroked="f">
            <v:stroke joinstyle="miter"/>
            <v:imagedata r:id="R7eab6447b8964e5b" o:title="base_1_170609_77"/>
            <v:formulas/>
            <v:path o:connecttype="segments"/>
          </v:shape>
        </w:pict>
      </w:r>
      <w:r>
        <w:t xml:space="preserve"> - суммарное количество сырья и материалов, используемых для производства продукции за единицу времени, тонн;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4"/>
        </w:rPr>
        <w:pict>
          <v:shape id="_x0000_i1036" style="width:36.75pt;height:21.75pt" coordsize="" o:spt="100" adj="0,,0" path="" filled="f" stroked="f">
            <v:stroke joinstyle="miter"/>
            <v:imagedata r:id="Rc9928ec17d3c4c53" o:title="base_1_170609_78"/>
            <v:formulas/>
            <v:path o:connecttype="segments"/>
          </v:shape>
        </w:pict>
      </w:r>
      <w:r>
        <w:t xml:space="preserve"> - сумма неизбежных безвозвратных потерь сырья (материалов) в процессе производства за единицу времени, тонн;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4"/>
        </w:rPr>
        <w:pict>
          <v:shape id="_x0000_i1037" style="width:29.25pt;height:21.75pt" coordsize="" o:spt="100" adj="0,,0" path="" filled="f" stroked="f">
            <v:stroke joinstyle="miter"/>
            <v:imagedata r:id="R05d06de8da5d4d4b" o:title="base_1_170609_79"/>
            <v:formulas/>
            <v:path o:connecttype="segments"/>
          </v:shape>
        </w:pict>
      </w:r>
      <w:r>
        <w:t xml:space="preserve"> - суммарное количество загрязняющих веществ в составе выбросов в атмосферный воздух за единицу времени, тонн;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4"/>
        </w:rPr>
        <w:pict>
          <v:shape id="_x0000_i1038" style="width:29.25pt;height:21.75pt" coordsize="" o:spt="100" adj="0,,0" path="" filled="f" stroked="f">
            <v:stroke joinstyle="miter"/>
            <v:imagedata r:id="R5ccb8968fbef42af" o:title="base_1_170609_80"/>
            <v:formulas/>
            <v:path o:connecttype="segments"/>
          </v:shape>
        </w:pict>
      </w:r>
      <w:r>
        <w:t xml:space="preserve"> - суммарное количество загрязняющих веществ в составе сбросов за единицу времени, тонн.</w:t>
      </w:r>
    </w:p>
    <w:p w:rsidR="007F7B9E" w:rsidRDefault="007F7B9E">
      <w:pPr>
        <w:pStyle w:val="EcoNormal"/>
        <w:ind w:firstLine="540"/>
        <w:jc w:val="both"/>
      </w:pPr>
      <w:r>
        <w:t>При этом норматив образования отходов определяется по формуле N 5: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28"/>
        </w:rPr>
        <w:pict>
          <v:shape id="_x0000_i1039" style="width:63pt;height:39.75pt" coordsize="" o:spt="100" adj="0,,0" path="" filled="f" stroked="f">
            <v:stroke joinstyle="miter"/>
            <v:imagedata r:id="Ra103f719474749c4" o:title="base_1_170609_81"/>
            <v:formulas/>
            <v:path o:connecttype="segments"/>
          </v:shape>
        </w:pict>
      </w:r>
      <w:r>
        <w:t>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 xml:space="preserve">В случае отсутствия данных о количестве сырья и материалов, используемых для производства продукции при наличии информации о количестве выпускаемой продукции в единицу времени, в формуле N 4 величина </w:t>
      </w:r>
      <w:r w:rsidRPr="00660709">
        <w:rPr>
          <w:position w:val="-14"/>
        </w:rPr>
        <w:pict>
          <v:shape id="_x0000_i1040" style="width:27.75pt;height:21.75pt" coordsize="" o:spt="100" adj="0,,0" path="" filled="f" stroked="f">
            <v:stroke joinstyle="miter"/>
            <v:imagedata r:id="Ra121a74e95824d1a" o:title="base_1_170609_82"/>
            <v:formulas/>
            <v:path o:connecttype="segments"/>
          </v:shape>
        </w:pict>
      </w:r>
      <w:r>
        <w:t xml:space="preserve"> заменяется на </w:t>
      </w:r>
      <w:r w:rsidRPr="00660709">
        <w:rPr>
          <w:position w:val="-14"/>
        </w:rPr>
        <w:pict>
          <v:shape id="_x0000_i1041" style="width:26.25pt;height:21.75pt" coordsize="" o:spt="100" adj="0,,0" path="" filled="f" stroked="f">
            <v:stroke joinstyle="miter"/>
            <v:imagedata r:id="R8a970028ec724330" o:title="base_1_170609_83"/>
            <v:formulas/>
            <v:path o:connecttype="segments"/>
          </v:shape>
        </w:pict>
      </w:r>
      <w:r>
        <w:t xml:space="preserve">, которая представляет собой </w:t>
      </w:r>
      <w:r>
        <w:lastRenderedPageBreak/>
        <w:t>суммарное количество выпускаемой продукции в тоннах за единицу времени.</w:t>
      </w:r>
    </w:p>
    <w:p w:rsidR="007F7B9E" w:rsidRDefault="007F7B9E">
      <w:pPr>
        <w:pStyle w:val="EcoNormal"/>
        <w:ind w:firstLine="540"/>
        <w:jc w:val="both"/>
      </w:pPr>
      <w:r>
        <w:t>При образовании одного вида отхода при производстве нескольких видов продукции допускается использовать групповой норматив образования отходов. Для расчета группового норматива образования отходов сначала определяется суммарный объем образования отходов по формуле N 6: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4"/>
        </w:rPr>
        <w:pict>
          <v:shape id="_x0000_i1042" style="width:125.25pt;height:24.75pt" coordsize="" o:spt="100" adj="0,,0" path="" filled="f" stroked="f">
            <v:stroke joinstyle="miter"/>
            <v:imagedata r:id="R8d647a87b64a4fd9" o:title="base_1_170609_84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где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43" style="width:33.75pt;height:19.5pt" coordsize="" o:spt="100" adj="0,,0" path="" filled="f" stroked="f">
            <v:stroke joinstyle="miter"/>
            <v:imagedata r:id="Rb199323f4c9c439c" o:title="base_1_170609_85"/>
            <v:formulas/>
            <v:path o:connecttype="segments"/>
          </v:shape>
        </w:pict>
      </w:r>
      <w:r>
        <w:t xml:space="preserve"> - общий суммарный объем образования отходов;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44" style="width:16.5pt;height:19.5pt" coordsize="" o:spt="100" adj="0,,0" path="" filled="f" stroked="f">
            <v:stroke joinstyle="miter"/>
            <v:imagedata r:id="R44cdb777a65740ef" o:title="base_1_170609_86"/>
            <v:formulas/>
            <v:path o:connecttype="segments"/>
          </v:shape>
        </w:pict>
      </w:r>
      <w:r>
        <w:t xml:space="preserve"> - норматив образования отхода в отходообразующем процессе при производстве каждого вида продукции, тонн;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45" style="width:13.5pt;height:19.5pt" coordsize="" o:spt="100" adj="0,,0" path="" filled="f" stroked="f">
            <v:stroke joinstyle="miter"/>
            <v:imagedata r:id="R763249bb8d814c2c" o:title="base_1_170609_87"/>
            <v:formulas/>
            <v:path o:connecttype="segments"/>
          </v:shape>
        </w:pict>
      </w:r>
      <w:r>
        <w:t xml:space="preserve"> - объем выпуска i-го вида продукции;</w:t>
      </w:r>
    </w:p>
    <w:p w:rsidR="007F7B9E" w:rsidRDefault="007F7B9E">
      <w:pPr>
        <w:pStyle w:val="EcoNormal"/>
        <w:ind w:firstLine="540"/>
        <w:jc w:val="both"/>
      </w:pPr>
      <w:r>
        <w:t>i - индекс вида производимой продукции (i = 1, 2, 3, 4 ... m).</w:t>
      </w:r>
    </w:p>
    <w:p w:rsidR="007F7B9E" w:rsidRDefault="007F7B9E">
      <w:pPr>
        <w:pStyle w:val="EcoNormal"/>
        <w:ind w:firstLine="540"/>
        <w:jc w:val="both"/>
      </w:pPr>
      <w:r>
        <w:t>Групповой норматив образования отходов на единицу валовой производимой продукции определяется по формуле N 7: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pict>
          <v:shape id="_x0000_i1046" style="width:86.25pt;height:42pt" coordsize="" o:spt="100" adj="0,,0" path="" filled="f" stroked="f">
            <v:stroke joinstyle="miter"/>
            <v:imagedata r:id="R1ad09e05413145f0" o:title="base_1_170609_88"/>
            <v:formulas/>
            <v:path o:connecttype="segments"/>
          </v:shape>
        </w:pict>
      </w:r>
      <w:r>
        <w:t>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Если для расчета нормативов образования отходов в документации, указанной в абзаце 7 настоящего пункта, отсутствуют необходимые данные, проводятся натурные замеры для их получения.</w:t>
      </w:r>
    </w:p>
    <w:p w:rsidR="007F7B9E" w:rsidRDefault="007F7B9E">
      <w:pPr>
        <w:pStyle w:val="EcoNormal"/>
        <w:ind w:firstLine="540"/>
        <w:jc w:val="both"/>
      </w:pPr>
      <w:r>
        <w:t>12. Метод расчета по удельным отраслевым нормативам образования отходов основывается на применении справочных таблиц удельных показателей образования отходов по видам экономической деятельности.</w:t>
      </w:r>
    </w:p>
    <w:p w:rsidR="007F7B9E" w:rsidRDefault="007F7B9E">
      <w:pPr>
        <w:pStyle w:val="EcoNormal"/>
        <w:ind w:firstLine="540"/>
        <w:jc w:val="both"/>
      </w:pPr>
      <w:r>
        <w:t>Удельные отраслевые нормативы образования отходов разрабатываются:</w:t>
      </w:r>
    </w:p>
    <w:p w:rsidR="007F7B9E" w:rsidRDefault="007F7B9E">
      <w:pPr>
        <w:pStyle w:val="EcoNormal"/>
        <w:ind w:firstLine="540"/>
        <w:jc w:val="both"/>
      </w:pPr>
      <w:r>
        <w:t>путем принятия в среднем за год индивидуальных значений нормативов образования отходов для организаций отрасли;</w:t>
      </w:r>
    </w:p>
    <w:p w:rsidR="007F7B9E" w:rsidRDefault="007F7B9E">
      <w:pPr>
        <w:pStyle w:val="EcoNormal"/>
        <w:ind w:firstLine="540"/>
        <w:jc w:val="both"/>
      </w:pPr>
      <w:r>
        <w:t>посредством расчета средних удельных показателей на основе анализа отчетной информации за определенный (базовый) период, выделения важнейших (экспертно устанавливаемых) нормообразующих факторов и определения их влияния на значение нормативов на предлагаемый период.</w:t>
      </w:r>
    </w:p>
    <w:p w:rsidR="007F7B9E" w:rsidRDefault="007F7B9E">
      <w:pPr>
        <w:pStyle w:val="EcoNormal"/>
        <w:ind w:firstLine="540"/>
        <w:jc w:val="both"/>
      </w:pPr>
      <w:r>
        <w:t>13. Расчетно-аналитический метод применяется при наличии конструкторско-технологической документации (технологических карт, рецептур, регламентов, рабочих чертежей) на производство продукции, при котором образуются отходы. На основе такой документации в соответствии с установленными нормами расхода сырья (материалов) рассчитывается норматив образования отходов (</w:t>
      </w:r>
      <w:r w:rsidRPr="00660709">
        <w:rPr>
          <w:position w:val="-12"/>
        </w:rPr>
        <w:pict>
          <v:shape id="_x0000_i1047" style="width:18.75pt;height:19.5pt" coordsize="" o:spt="100" adj="0,,0" path="" filled="f" stroked="f">
            <v:stroke joinstyle="miter"/>
            <v:imagedata r:id="R3cb012739b9b40f0" o:title="base_1_170609_89"/>
            <v:formulas/>
            <v:path o:connecttype="segments"/>
          </v:shape>
        </w:pict>
      </w:r>
      <w:r>
        <w:t>) как разность между нормой расхода сырья (материалов) на единицу продукции и чистым (полезным) их расходом с учетом неизбежных безвозвратных потерь сырья.</w:t>
      </w:r>
    </w:p>
    <w:p w:rsidR="007F7B9E" w:rsidRDefault="007F7B9E">
      <w:pPr>
        <w:pStyle w:val="EcoNormal"/>
        <w:ind w:firstLine="540"/>
        <w:jc w:val="both"/>
      </w:pPr>
      <w:r>
        <w:t>Расчет осуществляется по формуле N 8: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bookmarkStart w:id="7" w:name="P142"/>
      <w:bookmarkEnd w:id="7"/>
      <w:r w:rsidRPr="00660709">
        <w:rPr>
          <w:position w:val="-12"/>
        </w:rPr>
        <w:pict>
          <v:shape id="_x0000_i1048" style="width:89.25pt;height:19.5pt" coordsize="" o:spt="100" adj="0,,0" path="" filled="f" stroked="f">
            <v:stroke joinstyle="miter"/>
            <v:imagedata r:id="R6578645b4c674166" o:title="base_1_170609_90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где</w:t>
      </w:r>
    </w:p>
    <w:p w:rsidR="007F7B9E" w:rsidRDefault="007F7B9E">
      <w:pPr>
        <w:pStyle w:val="EcoNormal"/>
        <w:ind w:firstLine="540"/>
        <w:jc w:val="both"/>
      </w:pPr>
      <w:r>
        <w:t>N - норма расхода сырья (материалов) на единицу продукции, тонн;</w:t>
      </w:r>
    </w:p>
    <w:p w:rsidR="007F7B9E" w:rsidRDefault="007F7B9E">
      <w:pPr>
        <w:pStyle w:val="EcoNormal"/>
        <w:ind w:firstLine="540"/>
        <w:jc w:val="both"/>
      </w:pPr>
      <w:r>
        <w:t>Р - расход сырья (материалов), необходимого для осуществления производственного процесса (работы) на единицу продукции, тонн;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49" style="width:19.5pt;height:19.5pt" coordsize="" o:spt="100" adj="0,,0" path="" filled="f" stroked="f">
            <v:stroke joinstyle="miter"/>
            <v:imagedata r:id="R327fac02d824441e" o:title="base_1_170609_91"/>
            <v:formulas/>
            <v:path o:connecttype="segments"/>
          </v:shape>
        </w:pict>
      </w:r>
      <w:r>
        <w:t xml:space="preserve"> - неизбежные безвозвратные потери сырья (материалов) в процессе производства на единицу продукции, тонн.</w:t>
      </w:r>
    </w:p>
    <w:p w:rsidR="007F7B9E" w:rsidRDefault="007F7B9E">
      <w:pPr>
        <w:pStyle w:val="EcoNormal"/>
        <w:ind w:firstLine="540"/>
        <w:jc w:val="both"/>
      </w:pPr>
      <w:r>
        <w:lastRenderedPageBreak/>
        <w:t>Норматив образования отходов определяется по формуле N 9: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4"/>
        </w:rPr>
        <w:pict>
          <v:shape id="_x0000_i1050" style="width:126.75pt;height:21.75pt" coordsize="" o:spt="100" adj="0,,0" path="" filled="f" stroked="f">
            <v:stroke joinstyle="miter"/>
            <v:imagedata r:id="R241423ab92804a54" o:title="base_1_170609_92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где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51" style="width:19.5pt;height:19.5pt" coordsize="" o:spt="100" adj="0,,0" path="" filled="f" stroked="f">
            <v:stroke joinstyle="miter"/>
            <v:imagedata r:id="R54b251d813344a1b" o:title="base_1_170609_93"/>
            <v:formulas/>
            <v:path o:connecttype="segments"/>
          </v:shape>
        </w:pict>
      </w:r>
      <w:r>
        <w:t xml:space="preserve"> - коэффициент неизбежных потерь сырья (материалов) (</w:t>
      </w:r>
      <w:r w:rsidRPr="00660709">
        <w:rPr>
          <w:position w:val="-24"/>
        </w:rPr>
        <w:pict>
          <v:shape id="_x0000_i1052" style="width:57pt;height:33.75pt" coordsize="" o:spt="100" adj="0,,0" path="" filled="f" stroked="f">
            <v:stroke joinstyle="miter"/>
            <v:imagedata r:id="R3fe76285fe9d4936" o:title="base_1_170609_94"/>
            <v:formulas/>
            <v:path o:connecttype="segments"/>
          </v:shape>
        </w:pict>
      </w:r>
      <w:r>
        <w:t>).</w:t>
      </w:r>
    </w:p>
    <w:p w:rsidR="007F7B9E" w:rsidRDefault="007F7B9E">
      <w:pPr>
        <w:pStyle w:val="EcoNormal"/>
        <w:ind w:firstLine="540"/>
        <w:jc w:val="both"/>
      </w:pPr>
      <w:r>
        <w:t>Норматив образования отходов в процентах или как коэффициент выхода вторичного сырья (</w:t>
      </w:r>
      <w:r w:rsidRPr="00660709">
        <w:rPr>
          <w:position w:val="-12"/>
        </w:rPr>
        <w:pict>
          <v:shape id="_x0000_i1053" style="width:18.75pt;height:21.75pt" coordsize="" o:spt="100" adj="0,,0" path="" filled="f" stroked="f">
            <v:stroke joinstyle="miter"/>
            <v:imagedata r:id="R1ede4ae5b93b4ac3" o:title="base_1_170609_95"/>
            <v:formulas/>
            <v:path o:connecttype="segments"/>
          </v:shape>
        </w:pict>
      </w:r>
      <w:r>
        <w:t>) определяется по формуле N 10: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bookmarkStart w:id="8" w:name="P156"/>
      <w:bookmarkEnd w:id="8"/>
      <w:r w:rsidRPr="00660709">
        <w:rPr>
          <w:position w:val="-14"/>
        </w:rPr>
        <w:pict>
          <v:shape id="_x0000_i1054" style="width:169.5pt;height:21.75pt" coordsize="" o:spt="100" adj="0,,0" path="" filled="f" stroked="f">
            <v:stroke joinstyle="miter"/>
            <v:imagedata r:id="R670ee24cec544ec8" o:title="base_1_170609_96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 xml:space="preserve">где </w:t>
      </w:r>
      <w:r w:rsidRPr="00660709">
        <w:rPr>
          <w:position w:val="-12"/>
        </w:rPr>
        <w:pict>
          <v:shape id="_x0000_i1055" style="width:32.25pt;height:19.5pt" coordsize="" o:spt="100" adj="0,,0" path="" filled="f" stroked="f">
            <v:stroke joinstyle="miter"/>
            <v:imagedata r:id="R608d8da698b44ad0" o:title="base_1_170609_97"/>
            <v:formulas/>
            <v:path o:connecttype="segments"/>
          </v:shape>
        </w:pict>
      </w:r>
      <w:r>
        <w:t xml:space="preserve"> - коэффициент использования сырья (материалов) при производстве продукции (</w:t>
      </w:r>
      <w:r w:rsidRPr="00660709">
        <w:rPr>
          <w:position w:val="-24"/>
        </w:rPr>
        <w:pict>
          <v:shape id="_x0000_i1056" style="width:60.75pt;height:33.75pt" coordsize="" o:spt="100" adj="0,,0" path="" filled="f" stroked="f">
            <v:stroke joinstyle="miter"/>
            <v:imagedata r:id="R90f85502aa0648ef" o:title="base_1_170609_98"/>
            <v:formulas/>
            <v:path o:connecttype="segments"/>
          </v:shape>
        </w:pict>
      </w:r>
      <w:r>
        <w:t>).</w:t>
      </w:r>
    </w:p>
    <w:p w:rsidR="007F7B9E" w:rsidRDefault="007F7B9E">
      <w:pPr>
        <w:pStyle w:val="EcoNormal"/>
        <w:ind w:firstLine="540"/>
        <w:jc w:val="both"/>
      </w:pPr>
      <w:r>
        <w:t>По формулам N 8 - 10 определяются нормативы образования каждого вида отходов.</w:t>
      </w:r>
    </w:p>
    <w:p w:rsidR="007F7B9E" w:rsidRDefault="007F7B9E">
      <w:pPr>
        <w:pStyle w:val="EcoNormal"/>
        <w:ind w:firstLine="540"/>
        <w:jc w:val="both"/>
      </w:pPr>
      <w:r>
        <w:t>Количество (объем) образования отхода (</w:t>
      </w:r>
      <w:r w:rsidRPr="00660709">
        <w:rPr>
          <w:position w:val="-12"/>
        </w:rPr>
        <w:pict>
          <v:shape id="_x0000_i1057" style="width:16.5pt;height:19.5pt" coordsize="" o:spt="100" adj="0,,0" path="" filled="f" stroked="f">
            <v:stroke joinstyle="miter"/>
            <v:imagedata r:id="Re78a9df91d8c446b" o:title="base_1_170609_99"/>
            <v:formulas/>
            <v:path o:connecttype="segments"/>
          </v:shape>
        </w:pict>
      </w:r>
      <w:r>
        <w:t>), который расчитывается как произведение норматива образования отхода, образовавшегося в результате использования сырья (</w:t>
      </w:r>
      <w:r w:rsidRPr="00660709">
        <w:rPr>
          <w:position w:val="-12"/>
        </w:rPr>
        <w:pict>
          <v:shape id="_x0000_i1058" style="width:18.75pt;height:19.5pt" coordsize="" o:spt="100" adj="0,,0" path="" filled="f" stroked="f">
            <v:stroke joinstyle="miter"/>
            <v:imagedata r:id="Ra229ee87f68547f7" o:title="base_1_170609_100"/>
            <v:formulas/>
            <v:path o:connecttype="segments"/>
          </v:shape>
        </w:pict>
      </w:r>
      <w:r>
        <w:t>), на объем (количество) используемого сырья, материалов (</w:t>
      </w:r>
      <w:r w:rsidRPr="00660709">
        <w:rPr>
          <w:position w:val="-12"/>
        </w:rPr>
        <w:pict>
          <v:shape id="_x0000_i1059" style="width:17.25pt;height:19.5pt" coordsize="" o:spt="100" adj="0,,0" path="" filled="f" stroked="f">
            <v:stroke joinstyle="miter"/>
            <v:imagedata r:id="R03145cb9c4694784" o:title="base_1_170609_101"/>
            <v:formulas/>
            <v:path o:connecttype="segments"/>
          </v:shape>
        </w:pict>
      </w:r>
      <w:r>
        <w:t>). Расчет осуществляется по формуле N 11: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60" style="width:79.5pt;height:19.5pt" coordsize="" o:spt="100" adj="0,,0" path="" filled="f" stroked="f">
            <v:stroke joinstyle="miter"/>
            <v:imagedata r:id="R2f2dd370f44f4a4a" o:title="base_1_170609_102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где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61" style="width:17.25pt;height:19.5pt" coordsize="" o:spt="100" adj="0,,0" path="" filled="f" stroked="f">
            <v:stroke joinstyle="miter"/>
            <v:imagedata r:id="Rd9cd664f92384a77" o:title="base_1_170609_103"/>
            <v:formulas/>
            <v:path o:connecttype="segments"/>
          </v:shape>
        </w:pict>
      </w:r>
      <w:r>
        <w:t xml:space="preserve"> - объем используемого сырья, материалов.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62" style="width:18.75pt;height:19.5pt" coordsize="" o:spt="100" adj="0,,0" path="" filled="f" stroked="f">
            <v:stroke joinstyle="miter"/>
            <v:imagedata r:id="R484bec9b29294de6" o:title="base_1_170609_104"/>
            <v:formulas/>
            <v:path o:connecttype="segments"/>
          </v:shape>
        </w:pict>
      </w:r>
      <w:r>
        <w:t xml:space="preserve"> - норматив образования отхода.</w:t>
      </w:r>
    </w:p>
    <w:p w:rsidR="007F7B9E" w:rsidRDefault="007F7B9E">
      <w:pPr>
        <w:pStyle w:val="EcoNormal"/>
        <w:ind w:firstLine="540"/>
        <w:jc w:val="both"/>
      </w:pPr>
      <w:r>
        <w:t>Групповые нормативы образования отходов на единицу валовой производимой продукции определяются по формуле N 12: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34"/>
        </w:rPr>
        <w:pict>
          <v:shape id="_x0000_i1063" style="width:249.75pt;height:48.75pt" coordsize="" o:spt="100" adj="0,,0" path="" filled="f" stroked="f">
            <v:stroke joinstyle="miter"/>
            <v:imagedata r:id="Rf2a6a9e783a048bc" o:title="base_1_170609_105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где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64" style="width:13.5pt;height:19.5pt" coordsize="" o:spt="100" adj="0,,0" path="" filled="f" stroked="f">
            <v:stroke joinstyle="miter"/>
            <v:imagedata r:id="R247e5e37cc7a4088" o:title="base_1_170609_106"/>
            <v:formulas/>
            <v:path o:connecttype="segments"/>
          </v:shape>
        </w:pict>
      </w:r>
      <w:r>
        <w:t xml:space="preserve"> - объем производимой продукции данного вида;</w:t>
      </w:r>
    </w:p>
    <w:p w:rsidR="007F7B9E" w:rsidRDefault="007F7B9E">
      <w:pPr>
        <w:pStyle w:val="EcoNormal"/>
        <w:ind w:firstLine="540"/>
        <w:jc w:val="both"/>
      </w:pPr>
      <w:r>
        <w:t>i - индекс вида производимой продукции (i = 1, 2,... m).</w:t>
      </w:r>
    </w:p>
    <w:p w:rsidR="007F7B9E" w:rsidRDefault="007F7B9E">
      <w:pPr>
        <w:pStyle w:val="EcoNormal"/>
        <w:ind w:firstLine="540"/>
        <w:jc w:val="both"/>
      </w:pPr>
      <w:r>
        <w:t>Результаты расчетов нормативов образования отходов расчетно-аналитическим методом оформляются в табличном виде (приложения N 2, 3, 4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14. Экспериментальный метод, который заключается в определении нормативов образования отходов на основе проведения опытных измерений в производственных условиях, применяется для технологических процессов, допускающих определенный диапазон изменений составных элементов сырья (в литейном производстве, химической, пищевой, микробиологической и других отраслях промышленности), а также при большой трудоемкости аналитических расчетов. Первоначально на основе статистической обработки опытных измерений массы полезного продукта, получаемого из единицы массы сырья (материалов), определяется показатель, характеризующий долю полезного продукта в единице сырья в процентах (</w:t>
      </w:r>
      <w:r w:rsidRPr="00660709">
        <w:rPr>
          <w:position w:val="-12"/>
        </w:rPr>
        <w:pict>
          <v:shape id="_x0000_i1065" style="width:24.75pt;height:19.5pt" coordsize="" o:spt="100" adj="0,,0" path="" filled="f" stroked="f">
            <v:stroke joinstyle="miter"/>
            <v:imagedata r:id="Rb4b1532973564e53" o:title="base_1_170609_107"/>
            <v:formulas/>
            <v:path o:connecttype="segments"/>
          </v:shape>
        </w:pict>
      </w:r>
      <w:r>
        <w:t xml:space="preserve">). </w:t>
      </w:r>
      <w:r>
        <w:lastRenderedPageBreak/>
        <w:t>Исходя из значения этого показателя и данных о массе извлеченного из сырья полезного продукта (</w:t>
      </w:r>
      <w:r w:rsidRPr="00660709">
        <w:rPr>
          <w:position w:val="-12"/>
        </w:rPr>
        <w:pict>
          <v:shape id="_x0000_i1066" style="width:27.75pt;height:19.5pt" coordsize="" o:spt="100" adj="0,,0" path="" filled="f" stroked="f">
            <v:stroke joinstyle="miter"/>
            <v:imagedata r:id="R688535c396174806" o:title="base_1_170609_108"/>
            <v:formulas/>
            <v:path o:connecttype="segments"/>
          </v:shape>
        </w:pict>
      </w:r>
      <w:r>
        <w:t>), определяется масса образования отходов (</w:t>
      </w:r>
      <w:r w:rsidRPr="00660709">
        <w:rPr>
          <w:position w:val="-12"/>
        </w:rPr>
        <w:pict>
          <v:shape id="_x0000_i1067" style="width:16.5pt;height:19.5pt" coordsize="" o:spt="100" adj="0,,0" path="" filled="f" stroked="f">
            <v:stroke joinstyle="miter"/>
            <v:imagedata r:id="Rd1bef32d5e90491c" o:title="base_1_170609_109"/>
            <v:formulas/>
            <v:path o:connecttype="segments"/>
          </v:shape>
        </w:pict>
      </w:r>
      <w:r>
        <w:t>) по формуле N 13: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pict>
          <v:shape id="_x0000_i1068" style="width:141.75pt;height:36.75pt" coordsize="" o:spt="100" adj="0,,0" path="" filled="f" stroked="f">
            <v:stroke joinstyle="miter"/>
            <v:imagedata r:id="Rdedada5af5aa4f56" o:title="base_1_170609_110"/>
            <v:formulas/>
            <v:path o:connecttype="segments"/>
          </v:shape>
        </w:pic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Норматив образования отхода на единицу произведенной продукции (</w:t>
      </w:r>
      <w:r w:rsidRPr="00660709">
        <w:rPr>
          <w:position w:val="-9"/>
        </w:rPr>
        <w:pict>
          <v:shape id="_x0000_i1069" style="width:21pt;height:21pt" coordsize="" o:spt="100" adj="0,,0" path="" filled="f" stroked="f">
            <v:stroke joinstyle="miter"/>
            <v:imagedata r:id="Re7859cf2256f426f" o:title="base_1_170609_111"/>
            <v:formulas/>
            <v:path o:connecttype="segments"/>
          </v:shape>
        </w:pict>
      </w:r>
      <w:r>
        <w:t>) определяется по формуле N 14: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25"/>
        </w:rPr>
        <w:pict>
          <v:shape id="_x0000_i1070" style="width:62.25pt;height:39pt" coordsize="" o:spt="100" adj="0,,0" path="" filled="f" stroked="f">
            <v:stroke joinstyle="miter"/>
            <v:imagedata r:id="Rbf58be924eb04d69" o:title="base_1_170609_112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 xml:space="preserve">где </w:t>
      </w:r>
      <w:r w:rsidRPr="00660709">
        <w:rPr>
          <w:position w:val="-14"/>
        </w:rPr>
        <w:pict>
          <v:shape id="_x0000_i1071" style="width:23.25pt;height:21.75pt" coordsize="" o:spt="100" adj="0,,0" path="" filled="f" stroked="f">
            <v:stroke joinstyle="miter"/>
            <v:imagedata r:id="Rdf5ed7568eaf4329" o:title="base_1_170609_113"/>
            <v:formulas/>
            <v:path o:connecttype="segments"/>
          </v:shape>
        </w:pict>
      </w:r>
      <w:r>
        <w:t xml:space="preserve"> - количество продукции, при производстве которой образуется отход.</w:t>
      </w:r>
    </w:p>
    <w:p w:rsidR="007F7B9E" w:rsidRDefault="007F7B9E">
      <w:pPr>
        <w:pStyle w:val="EcoNormal"/>
        <w:ind w:firstLine="540"/>
        <w:jc w:val="both"/>
      </w:pPr>
      <w:r>
        <w:t>Для изделий, находящихся в стадии освоения, нормативы образования отходов определяются экспериментальным путем на основе измерения массы отходов при производстве наиболее типичных видов продукции и определения средних по данному виду продукции показателей.</w:t>
      </w:r>
    </w:p>
    <w:p w:rsidR="007F7B9E" w:rsidRDefault="007F7B9E">
      <w:pPr>
        <w:pStyle w:val="EcoNormal"/>
        <w:ind w:firstLine="540"/>
        <w:jc w:val="both"/>
      </w:pPr>
      <w:r>
        <w:t>15. Метод расчета по фактическим объемам образования отходов (статистический метод) применяется для определения нормативов образования отходов на основе статистической обработки информации по обращению с отходами за базовый (не менее 3-х лет) период с последующей корректировкой данных в соответствии с предлагаемыми мероприятиями по снижению материалоемкости производимой продукции.</w:t>
      </w:r>
    </w:p>
    <w:p w:rsidR="007F7B9E" w:rsidRDefault="007F7B9E">
      <w:pPr>
        <w:pStyle w:val="EcoNormal"/>
        <w:ind w:firstLine="540"/>
        <w:jc w:val="both"/>
      </w:pPr>
      <w:r>
        <w:t>Исходные данные для расчета норматива образования отходов по сырью или продукции и результаты расчета норматива формируются в табличном виде (приложение N 5 к Методическим указаниям). При этом сначала определяется удельное количество образования отходов по каждому году за рассматриваемый период. Удельное количество образования отходов исчисляется путем деления количества образовавшихся отходов (графы 13 - 15) на количество использованного сырья (графы 3 - 5) или произведенной продукции (графы 8 - 10).</w:t>
      </w:r>
    </w:p>
    <w:p w:rsidR="007F7B9E" w:rsidRDefault="007F7B9E">
      <w:pPr>
        <w:pStyle w:val="EcoNormal"/>
        <w:ind w:firstLine="540"/>
        <w:jc w:val="both"/>
      </w:pPr>
      <w:r>
        <w:t>Норматив образования отходов определяется по формуле N 15: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 w:rsidRPr="00660709">
        <w:rPr>
          <w:position w:val="-24"/>
        </w:rPr>
        <w:pict>
          <v:shape id="_x0000_i1072" style="width:84.75pt;height:40.5pt" coordsize="" o:spt="100" adj="0,,0" path="" filled="f" stroked="f">
            <v:stroke joinstyle="miter"/>
            <v:imagedata r:id="R092deec49e054bb6" o:title="base_1_170609_114"/>
            <v:formulas/>
            <v:path o:connecttype="segments"/>
          </v:shape>
        </w:pict>
      </w:r>
      <w:r>
        <w:t>,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где</w:t>
      </w:r>
    </w:p>
    <w:p w:rsidR="007F7B9E" w:rsidRDefault="007F7B9E">
      <w:pPr>
        <w:pStyle w:val="EcoNormal"/>
        <w:ind w:firstLine="540"/>
        <w:jc w:val="both"/>
      </w:pPr>
      <w:r w:rsidRPr="00660709">
        <w:rPr>
          <w:position w:val="-12"/>
        </w:rPr>
        <w:pict>
          <v:shape id="_x0000_i1073" style="width:21.75pt;height:19.5pt" coordsize="" o:spt="100" adj="0,,0" path="" filled="f" stroked="f">
            <v:stroke joinstyle="miter"/>
            <v:imagedata r:id="R35873fd2ca04497f" o:title="base_1_170609_115"/>
            <v:formulas/>
            <v:path o:connecttype="segments"/>
          </v:shape>
        </w:pict>
      </w:r>
      <w:r>
        <w:t xml:space="preserve"> - удельное количество образованного в i-м году отхода;</w:t>
      </w:r>
    </w:p>
    <w:p w:rsidR="007F7B9E" w:rsidRDefault="007F7B9E">
      <w:pPr>
        <w:pStyle w:val="EcoNormal"/>
        <w:ind w:firstLine="540"/>
        <w:jc w:val="both"/>
      </w:pPr>
      <w:r>
        <w:t>T - количество лет в рассматриваемом периоде.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  <w:outlineLvl w:val="1"/>
      </w:pPr>
      <w:r>
        <w:t>II. Содержание и оформление проекта нормативов образования</w:t>
      </w:r>
    </w:p>
    <w:p w:rsidR="007F7B9E" w:rsidRDefault="007F7B9E">
      <w:pPr>
        <w:pStyle w:val="EcoNormal"/>
        <w:jc w:val="center"/>
      </w:pPr>
      <w:r>
        <w:t>отходов и лимитов на их размещение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16. ПНООЛР составляется на бумажном носителе в двух экземплярах, один из которых хранится у хозяйствующего субъекта, а второй, вместе с его электронной версией на электронном носителе, представляется в соответствующий территориальный орган Росприроднадзора.</w:t>
      </w:r>
    </w:p>
    <w:p w:rsidR="007F7B9E" w:rsidRDefault="007F7B9E">
      <w:pPr>
        <w:pStyle w:val="EcoNormal"/>
        <w:ind w:firstLine="540"/>
        <w:jc w:val="both"/>
      </w:pPr>
      <w:r>
        <w:t>ПНООЛР может быть подан с использованием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 (Собрание законодательства Российской Федерации, 2011, N 15, ст. 2036; 2011, N 27, ст. 3880; 2012, N 29, ст. 3988; 2013, N 14, ст. 1668; N 27, ст. 3463; N 27, ст. 3477; 2014, N 11, ст. 1098; N 26, ст. 3390).</w:t>
      </w:r>
    </w:p>
    <w:p w:rsidR="007F7B9E" w:rsidRDefault="007F7B9E">
      <w:pPr>
        <w:pStyle w:val="EcoNormal"/>
        <w:ind w:firstLine="540"/>
        <w:jc w:val="both"/>
      </w:pPr>
      <w:r>
        <w:t>17. В ПНООЛР включаются:</w:t>
      </w:r>
    </w:p>
    <w:p w:rsidR="007F7B9E" w:rsidRDefault="007F7B9E">
      <w:pPr>
        <w:pStyle w:val="EcoNormal"/>
        <w:ind w:firstLine="540"/>
        <w:jc w:val="both"/>
      </w:pPr>
      <w:r>
        <w:lastRenderedPageBreak/>
        <w:t>титульный лист (приложение N 6 к Методическим указаниям);</w:t>
      </w:r>
    </w:p>
    <w:p w:rsidR="007F7B9E" w:rsidRDefault="007F7B9E">
      <w:pPr>
        <w:pStyle w:val="EcoNormal"/>
        <w:ind w:firstLine="540"/>
        <w:jc w:val="both"/>
      </w:pPr>
      <w:r>
        <w:t>структура ПНООЛР;</w:t>
      </w:r>
    </w:p>
    <w:p w:rsidR="007F7B9E" w:rsidRDefault="007F7B9E">
      <w:pPr>
        <w:pStyle w:val="EcoNormal"/>
        <w:ind w:firstLine="540"/>
        <w:jc w:val="both"/>
      </w:pPr>
      <w:r>
        <w:t>общие сведения о хозяйствующем субъекте;</w:t>
      </w:r>
    </w:p>
    <w:p w:rsidR="007F7B9E" w:rsidRDefault="007F7B9E">
      <w:pPr>
        <w:pStyle w:val="EcoNormal"/>
        <w:ind w:firstLine="540"/>
        <w:jc w:val="both"/>
      </w:pPr>
      <w:r>
        <w:t>сведения о хозяйственной и иной деятельности;</w:t>
      </w:r>
    </w:p>
    <w:p w:rsidR="007F7B9E" w:rsidRDefault="007F7B9E">
      <w:pPr>
        <w:pStyle w:val="EcoNormal"/>
        <w:ind w:firstLine="540"/>
        <w:jc w:val="both"/>
      </w:pPr>
      <w:r>
        <w:t>расчет и обоснование предлагаемых нормативов образования отходов в среднем за год;</w:t>
      </w:r>
    </w:p>
    <w:p w:rsidR="007F7B9E" w:rsidRDefault="007F7B9E">
      <w:pPr>
        <w:pStyle w:val="EcoNormal"/>
        <w:ind w:firstLine="540"/>
        <w:jc w:val="both"/>
      </w:pPr>
      <w:r>
        <w:t>сведения о предлагаемом образовании отходов;</w:t>
      </w:r>
    </w:p>
    <w:p w:rsidR="007F7B9E" w:rsidRDefault="007F7B9E">
      <w:pPr>
        <w:pStyle w:val="EcoNormal"/>
        <w:ind w:firstLine="540"/>
        <w:jc w:val="both"/>
      </w:pPr>
      <w:r>
        <w:t>сведения о местах накопления отходов;</w:t>
      </w:r>
    </w:p>
    <w:p w:rsidR="007F7B9E" w:rsidRDefault="007F7B9E">
      <w:pPr>
        <w:pStyle w:val="EcoNormal"/>
        <w:ind w:firstLine="540"/>
        <w:jc w:val="both"/>
      </w:pPr>
      <w:r>
        <w:t>сведения о предлагаемой ежегодной передаче отходов другим хозяйствующим субъектам с целью их дальнейшего использования, и (или) обезвреживания, и (или) размещения;</w:t>
      </w:r>
    </w:p>
    <w:p w:rsidR="007F7B9E" w:rsidRDefault="007F7B9E">
      <w:pPr>
        <w:pStyle w:val="EcoNormal"/>
        <w:ind w:firstLine="540"/>
        <w:jc w:val="both"/>
      </w:pPr>
      <w:r>
        <w:t>сведения о предлагаемом ежегодном использовании отходов и (или) обезвреживании отходов;</w:t>
      </w:r>
    </w:p>
    <w:p w:rsidR="007F7B9E" w:rsidRDefault="007F7B9E">
      <w:pPr>
        <w:pStyle w:val="EcoNormal"/>
        <w:ind w:firstLine="540"/>
        <w:jc w:val="both"/>
      </w:pPr>
      <w:r>
        <w:t>сведения о предлагаемом размещении отходов на самостоятельно эксплуатируемых (собственных) объектах размещения отходов;</w:t>
      </w:r>
    </w:p>
    <w:p w:rsidR="007F7B9E" w:rsidRDefault="007F7B9E">
      <w:pPr>
        <w:pStyle w:val="EcoNormal"/>
        <w:ind w:firstLine="540"/>
        <w:jc w:val="both"/>
      </w:pPr>
      <w:r>
        <w:t>предложения по лимитам ежегодного размещения отходов;</w:t>
      </w:r>
    </w:p>
    <w:p w:rsidR="007F7B9E" w:rsidRDefault="007F7B9E">
      <w:pPr>
        <w:pStyle w:val="EcoNormal"/>
        <w:ind w:firstLine="540"/>
        <w:jc w:val="both"/>
      </w:pPr>
      <w:r>
        <w:t>список использованных источников;</w:t>
      </w:r>
    </w:p>
    <w:p w:rsidR="007F7B9E" w:rsidRDefault="007F7B9E">
      <w:pPr>
        <w:pStyle w:val="EcoNormal"/>
        <w:ind w:firstLine="540"/>
        <w:jc w:val="both"/>
      </w:pPr>
      <w:r>
        <w:t>приложения.</w:t>
      </w:r>
    </w:p>
    <w:p w:rsidR="007F7B9E" w:rsidRDefault="007F7B9E">
      <w:pPr>
        <w:pStyle w:val="EcoNormal"/>
        <w:ind w:firstLine="540"/>
        <w:jc w:val="both"/>
      </w:pPr>
      <w:r>
        <w:t>18. В разделе "Общие сведения о хозяйствующем субъекте" ПНООЛР содержатся:</w:t>
      </w:r>
    </w:p>
    <w:p w:rsidR="007F7B9E" w:rsidRDefault="007F7B9E">
      <w:pPr>
        <w:pStyle w:val="EcoNormal"/>
        <w:ind w:firstLine="540"/>
        <w:jc w:val="both"/>
      </w:pPr>
      <w: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7F7B9E" w:rsidRDefault="007F7B9E">
      <w:pPr>
        <w:pStyle w:val="EcoNormal"/>
        <w:ind w:firstLine="540"/>
        <w:jc w:val="both"/>
      </w:pPr>
      <w: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7F7B9E" w:rsidRDefault="007F7B9E">
      <w:pPr>
        <w:pStyle w:val="EcoNormal"/>
        <w:ind w:firstLine="540"/>
        <w:jc w:val="both"/>
      </w:pPr>
      <w:r>
        <w:t>идентификационный номер налогоплательщика (далее - ИНН);</w:t>
      </w:r>
    </w:p>
    <w:p w:rsidR="007F7B9E" w:rsidRDefault="007F7B9E">
      <w:pPr>
        <w:pStyle w:val="EcoNormal"/>
        <w:ind w:firstLine="540"/>
        <w:jc w:val="both"/>
      </w:pPr>
      <w:r>
        <w:t>коды по Общероссийскому классификатору организационно-правовых форм (ОКОПФ), Общероссийскому классификатору основных фондов (ОКОФС), Общероссийскому классификатору видов экономической деятельности (ОКВЭД), Общероссийский классификатор объектов административно-территориального деления (ОКАТО), Общероссийский классификатор территорий муниципальных образований (ОКТМО);</w:t>
      </w:r>
    </w:p>
    <w:p w:rsidR="007F7B9E" w:rsidRDefault="007F7B9E">
      <w:pPr>
        <w:pStyle w:val="EcoNormal"/>
        <w:ind w:firstLine="540"/>
        <w:jc w:val="both"/>
      </w:pPr>
      <w:r>
        <w:t>вид основной хозяйственной и иной деятельности;</w:t>
      </w:r>
    </w:p>
    <w:p w:rsidR="007F7B9E" w:rsidRDefault="007F7B9E">
      <w:pPr>
        <w:pStyle w:val="EcoNormal"/>
        <w:ind w:firstLine="540"/>
        <w:jc w:val="both"/>
      </w:pPr>
      <w:r>
        <w:t>номера телефонов, телефакса (при наличии);</w:t>
      </w:r>
    </w:p>
    <w:p w:rsidR="007F7B9E" w:rsidRDefault="007F7B9E">
      <w:pPr>
        <w:pStyle w:val="EcoNormal"/>
        <w:ind w:firstLine="540"/>
        <w:jc w:val="both"/>
      </w:pPr>
      <w:r>
        <w:t>адрес электронной почты (при наличии);</w:t>
      </w:r>
    </w:p>
    <w:p w:rsidR="007F7B9E" w:rsidRDefault="007F7B9E">
      <w:pPr>
        <w:pStyle w:val="EcoNormal"/>
        <w:ind w:firstLine="540"/>
        <w:jc w:val="both"/>
      </w:pPr>
      <w:r>
        <w:t>фамилии и инициалы руководителя юридического лица и лиц, ответственных за обращение с отходами (с указанием должностей);</w:t>
      </w:r>
    </w:p>
    <w:p w:rsidR="007F7B9E" w:rsidRDefault="007F7B9E">
      <w:pPr>
        <w:pStyle w:val="EcoNormal"/>
        <w:ind w:firstLine="540"/>
        <w:jc w:val="both"/>
      </w:pPr>
      <w:r>
        <w:t>перечень структурных подразделений (основных и вспомогательных цехов, участков и других объектов), в результате хозяйственной и иной деятельности которых образуются отходы;</w:t>
      </w:r>
    </w:p>
    <w:p w:rsidR="007F7B9E" w:rsidRDefault="007F7B9E">
      <w:pPr>
        <w:pStyle w:val="EcoNormal"/>
        <w:ind w:firstLine="540"/>
        <w:jc w:val="both"/>
      </w:pPr>
      <w:r>
        <w:t>перечень филиала(ов) и обособленных подразделений, информация по которым включена в ПНООЛР, и места их расположения;</w:t>
      </w:r>
    </w:p>
    <w:p w:rsidR="007F7B9E" w:rsidRDefault="007F7B9E">
      <w:pPr>
        <w:pStyle w:val="EcoNormal"/>
        <w:ind w:firstLine="540"/>
        <w:jc w:val="both"/>
      </w:pPr>
      <w:r>
        <w:t>перечень самостоятельно эксплуатируемых (собственных) объектов размещения отходов.</w:t>
      </w:r>
    </w:p>
    <w:p w:rsidR="007F7B9E" w:rsidRDefault="007F7B9E">
      <w:pPr>
        <w:pStyle w:val="EcoNormal"/>
        <w:ind w:firstLine="540"/>
        <w:jc w:val="both"/>
      </w:pPr>
      <w:r>
        <w:t>19. В разделе "Сведения о хозяйственной и иной деятельности" ПНООЛР в текстовой форме приводится краткая характеристика и показатели хозяйственной и иной деятельности, в процессе которой образуются отходы.</w:t>
      </w:r>
    </w:p>
    <w:p w:rsidR="007F7B9E" w:rsidRDefault="007F7B9E">
      <w:pPr>
        <w:pStyle w:val="EcoNormal"/>
        <w:ind w:firstLine="540"/>
        <w:jc w:val="both"/>
      </w:pPr>
      <w:r>
        <w:t>По каждому структурному подразделению (цеху, участку и другим объектам), информация по которым включена в ПНООЛР, представляются блок-схемы технологических процессов, включающие в виде отдельных блоков:</w:t>
      </w:r>
    </w:p>
    <w:p w:rsidR="007F7B9E" w:rsidRDefault="007F7B9E">
      <w:pPr>
        <w:pStyle w:val="EcoNormal"/>
        <w:ind w:firstLine="540"/>
        <w:jc w:val="both"/>
      </w:pPr>
      <w:r>
        <w:t>используемые сырье, материалы, полуфабрикаты, иное;</w:t>
      </w:r>
    </w:p>
    <w:p w:rsidR="007F7B9E" w:rsidRDefault="007F7B9E">
      <w:pPr>
        <w:pStyle w:val="EcoNormal"/>
        <w:ind w:firstLine="540"/>
        <w:jc w:val="both"/>
      </w:pPr>
      <w:r>
        <w:t>производственные операции (без детализации производственных процессов);</w:t>
      </w:r>
    </w:p>
    <w:p w:rsidR="007F7B9E" w:rsidRDefault="007F7B9E">
      <w:pPr>
        <w:pStyle w:val="EcoNormal"/>
        <w:ind w:firstLine="540"/>
        <w:jc w:val="both"/>
      </w:pPr>
      <w:r>
        <w:lastRenderedPageBreak/>
        <w:t>производимую продукцию (оказываемые услуги, выполняемые работы);</w:t>
      </w:r>
    </w:p>
    <w:p w:rsidR="007F7B9E" w:rsidRDefault="007F7B9E">
      <w:pPr>
        <w:pStyle w:val="EcoNormal"/>
        <w:ind w:firstLine="540"/>
        <w:jc w:val="both"/>
      </w:pPr>
      <w:r>
        <w:t>образующиеся отходы (по происхождению или условиям образования);</w:t>
      </w:r>
    </w:p>
    <w:p w:rsidR="007F7B9E" w:rsidRDefault="007F7B9E">
      <w:pPr>
        <w:pStyle w:val="EcoNormal"/>
        <w:ind w:firstLine="540"/>
        <w:jc w:val="both"/>
      </w:pPr>
      <w:r>
        <w:t>операции по обращению с отходами, включающие их накопление, использование, обезвреживание, размещение, а также по передаче отходов другим структурным подразделениям или другим хозяйствующим субъектам.</w:t>
      </w:r>
    </w:p>
    <w:p w:rsidR="007F7B9E" w:rsidRDefault="007F7B9E">
      <w:pPr>
        <w:pStyle w:val="EcoNormal"/>
        <w:ind w:firstLine="540"/>
        <w:jc w:val="both"/>
      </w:pPr>
      <w:r>
        <w:t>20. В разделе "Расчет и обоснование предлагаемых нормативов образования отходов в среднем за год" ПНООЛР представляются расчеты нормативов образования отходов, рассчитанные (определенные) для каждого вида отхода с использованием методов определения (расчета) нормативов образования отходов, приведенных в разделе II данных Методических указаний.</w:t>
      </w:r>
    </w:p>
    <w:p w:rsidR="007F7B9E" w:rsidRDefault="007F7B9E">
      <w:pPr>
        <w:pStyle w:val="EcoNormal"/>
        <w:ind w:firstLine="540"/>
        <w:jc w:val="both"/>
      </w:pPr>
      <w:r>
        <w:t>Расчеты нормативов для каждого вида отхода оформляются в отдельном подразделе ПНООЛР.</w:t>
      </w:r>
    </w:p>
    <w:p w:rsidR="007F7B9E" w:rsidRDefault="007F7B9E">
      <w:pPr>
        <w:pStyle w:val="EcoNormal"/>
        <w:ind w:firstLine="540"/>
        <w:jc w:val="both"/>
      </w:pPr>
      <w:r>
        <w:t>Исходные данные для расчетов, производимых методами материально-сырьевого баланса, расчетно-аналитическим и статистическим, следует представлять в табличном виде (приложение N 1 к Методическим указаниям). При использовании метода расчета по удельным показателям допускается представлять расчеты и обоснования в текстовой форме.</w:t>
      </w:r>
    </w:p>
    <w:p w:rsidR="007F7B9E" w:rsidRDefault="007F7B9E">
      <w:pPr>
        <w:pStyle w:val="EcoNormal"/>
        <w:ind w:firstLine="540"/>
        <w:jc w:val="both"/>
      </w:pPr>
      <w:r>
        <w:t>В текстовой форме приводятся по каждому виду отхода ссылки на соответствующие источники сведений, а также на приложения, удостоверяющие количественные показатели.</w:t>
      </w:r>
    </w:p>
    <w:p w:rsidR="007F7B9E" w:rsidRDefault="007F7B9E">
      <w:pPr>
        <w:pStyle w:val="EcoNormal"/>
        <w:ind w:firstLine="540"/>
        <w:jc w:val="both"/>
      </w:pPr>
      <w:r>
        <w:t>В конце раздела по результатам расчетов формируется общий перечень образующихся отходов с указанием рассчитанных предлагаемых нормативов образования отходов в среднем за год (приложение N 7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21. В разделе "Сведения о предлагаемом образовании отходов" ПНООЛР в табличном виде приводятся сведения о предлагаемом ежегодном образовании отходов отдельно по каждому структурному подразделению (цеху, участку и другим объектам) хозяйствующего субъекта, информация по которым включена в ПНООЛР (приложение N 8 к Методическим указаниям) и сводные сведения о предлагаемом суммарном ежегодном образовании отходов по хозяйствующему субъекту (его филиалу(ам) и обособленным подразделениям), в целом (приложение N 9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Для всех отходов, включенных и не включенных в федеральный классификационный каталог отходов, формируемый Росприроднадзором в соответствии с Порядком, указанным в пункте 6 Методических указаний, указывается класс опасности, определенный в соответствии с порядком отнесения отходов I - IV классов опасности к конкретному классу опасности и (или) критериями отнесения отходов к I - V классам опасности по степени негативного воздействия на окружающую среду, утверждаемыми Министерством природных ресурсов и экологии Российской Федерации &lt;1&gt;.</w:t>
      </w: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r>
        <w:t>&lt;1&gt; Пункт 5.2.30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888; N 14, ст. 1935; N 36, ст. 5149; 2012, N 7, ст. 865; N 11, ст. 1294; N 19, ст. 2440; N 28, ст. 3905; N 37, ст. 5001; N 46, ст. 6342; N 51, ст. 7223; 2013, N 16, ст. 1964; N 24, ст. 2999; N 28, ст. 3832; N 30, ст. 4113; N 33, ст. 4386; N 38, ст. 4827; N 44, ст. 5759; N 45, ст. 5822; N 46, ст. 5944; 2014, N 2, ст. 123; N 16, ст. 1898).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При этом в приложениях N 8 и N 9 к Методическим указаниям указываются реквизиты письма о направлении хозяйствующим субъектом в соответствующий территориальный орган Росприроднадзора документов, подтверждающих отнесение вида отхода к конкретному классу опасности.</w:t>
      </w:r>
    </w:p>
    <w:p w:rsidR="007F7B9E" w:rsidRDefault="007F7B9E">
      <w:pPr>
        <w:pStyle w:val="EcoNormal"/>
        <w:ind w:firstLine="540"/>
        <w:jc w:val="both"/>
      </w:pPr>
      <w:r>
        <w:t>Хозяйствующими субъектами, основной хозяйственной деятельностью которых является сбор отходов от физических лиц с целью их дальнейшего использования, обезвреживания, размещения, передачи другим хозяйствующим субъектам, в табличном виде (приложения N 8, 9 к Методическим указаниям) приводится информация о поступающих видах отходов.</w:t>
      </w:r>
    </w:p>
    <w:p w:rsidR="007F7B9E" w:rsidRDefault="007F7B9E">
      <w:pPr>
        <w:pStyle w:val="EcoNormal"/>
        <w:ind w:firstLine="540"/>
        <w:jc w:val="both"/>
      </w:pPr>
      <w:r>
        <w:t xml:space="preserve">22. В разделе "Сведения о местах накопления отходов" ПНООЛР приводится перечень и </w:t>
      </w:r>
      <w:r>
        <w:lastRenderedPageBreak/>
        <w:t>вместимость мест (площадок, контейнеров, бункеров и других объектов) накопления отходов, предназначенных для формирования партии отходов с целью их дальнейшего использования, обезвреживания, размещения, передачи другим хозяйствующим субъектам в табличном виде (приложение N 10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23. В разделе "Сведения о предлагаемой ежегодной передаче отходов другим хозяйствующим субъектам с целью их дальнейшего использования, и (или) обезвреживания, и (или) размещения" ПНООЛР приводятся данные о предлагаемой ежегодной передаче отходов другим хозяйствующим субъектам с целью их дальнейшего использования, обезвреживания, размещения в табличном виде (приложение N 11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В данном разделе указываются также полное наименование юридического лица, фамилия, имя, отчество индивидуального предпринимателя (последнее - при наличии), место нахождения (жительства) и ИНН хозяйствующих субъектов, принимающих отходы.</w:t>
      </w:r>
    </w:p>
    <w:p w:rsidR="007F7B9E" w:rsidRDefault="007F7B9E">
      <w:pPr>
        <w:pStyle w:val="EcoNormal"/>
        <w:ind w:firstLine="540"/>
        <w:jc w:val="both"/>
      </w:pPr>
      <w:r>
        <w:t>24. Хозяйствующие субъекты, которые самостоятельно удаляют образованные ими отходы путем использования и (или) обезвреживания, включают в ПНООЛР раздел "Сведения о предлагаемом ежегодном использовании отходов и (или) обезвреживании отходов".</w:t>
      </w:r>
    </w:p>
    <w:p w:rsidR="007F7B9E" w:rsidRDefault="007F7B9E">
      <w:pPr>
        <w:pStyle w:val="EcoNormal"/>
        <w:ind w:firstLine="540"/>
        <w:jc w:val="both"/>
      </w:pPr>
      <w:r>
        <w:t>В данном разделе ПНООЛР приводится обоснование количества предлагаемого ежегодного использования и (или) обезвреживания отходов.</w:t>
      </w:r>
    </w:p>
    <w:p w:rsidR="007F7B9E" w:rsidRDefault="007F7B9E">
      <w:pPr>
        <w:pStyle w:val="EcoNormal"/>
        <w:ind w:firstLine="540"/>
        <w:jc w:val="both"/>
      </w:pPr>
      <w:r>
        <w:t>Для обоснования количества предлагаемого ежегодного использования отходов в раздел "Приложения" включаются (при их наличии) документы (их копии, заверенные хозяйствующим субъектом) и материалы, являющиеся источником данного обоснования.</w:t>
      </w:r>
    </w:p>
    <w:p w:rsidR="007F7B9E" w:rsidRDefault="007F7B9E">
      <w:pPr>
        <w:pStyle w:val="EcoNormal"/>
        <w:ind w:firstLine="540"/>
        <w:jc w:val="both"/>
      </w:pPr>
      <w:r>
        <w:t>Для обоснования количества предлагаемого ежегодного обезвреживания отходов указываются номер и дата выдачи лицензии на деятельность по обезвреживанию отходов I - IV класса опасности.</w:t>
      </w:r>
    </w:p>
    <w:p w:rsidR="007F7B9E" w:rsidRDefault="007F7B9E">
      <w:pPr>
        <w:pStyle w:val="EcoNormal"/>
        <w:ind w:firstLine="540"/>
        <w:jc w:val="both"/>
      </w:pPr>
      <w:r>
        <w:t>Сводные сведения о предлагаемом ежегодном использовании и (или) обезвреживании отходов каждого вида приводятся в табличном виде (приложение N 12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25. Хозяйствующие субъекты, размещающие образующиеся отходы на самостоятельно эксплуатируемых ими (собственных) объектах размещения отходов, включают в ПНООЛР раздел "Сведения о предлагаемом размещении отходов на самостоятельно эксплуатируемых (собственных) объектах размещения отходов".</w:t>
      </w:r>
    </w:p>
    <w:p w:rsidR="007F7B9E" w:rsidRDefault="007F7B9E">
      <w:pPr>
        <w:pStyle w:val="EcoNormal"/>
        <w:ind w:firstLine="540"/>
        <w:jc w:val="both"/>
      </w:pPr>
      <w:r>
        <w:t>В данном разделе ПНООЛР приводится обоснование предлагаемого ежегодного размещения отходов на самостоятельно эксплуатируемых (собственных) объектах размещения отходов. В обосновании используются результаты инвентаризации самостоятельно эксплуатируемых (собственных) объектов размещения отходов, проводимой в соответствии с Правилами инвентаризации объектов размещения отходов, утвержденными приказом Министерства природных ресурсов и экологии Российской Федерации от 25.02.2010 N 49 (зарегистрирован в Министерстве юстиции Российской Федерации 08.06.2010, регистрационный N 17520) с изменениями, внесенными приказом Министерства природных ресурсов и экологии Российской Федерации от 09.12.2010 N 541 (зарегистрирован в Министерстве юстиции Российской Федерации 03.02.2011, регистрационный N 19685).</w:t>
      </w:r>
    </w:p>
    <w:p w:rsidR="007F7B9E" w:rsidRDefault="007F7B9E">
      <w:pPr>
        <w:pStyle w:val="EcoNormal"/>
        <w:ind w:firstLine="540"/>
        <w:jc w:val="both"/>
      </w:pPr>
      <w:r>
        <w:t>Для обоснования количества предлагаемого ежегодного размещения отходов указываются номер и дата выдачи лицензии на деятельность по размещению отходов I - IV класса опасности.</w:t>
      </w:r>
    </w:p>
    <w:p w:rsidR="007F7B9E" w:rsidRDefault="007F7B9E">
      <w:pPr>
        <w:pStyle w:val="EcoNormal"/>
        <w:ind w:firstLine="540"/>
        <w:jc w:val="both"/>
      </w:pPr>
      <w:r>
        <w:t>Сводные сведения о предлагаемом ежегодном размещении отходов на самостоятельно эксплуатируемых (собственных) объектах размещения отходов представляются в табличном виде (приложение N 13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26. В разделе "Предложения по лимитам ежегодного размещения отходов" ПНООЛР указываются перечень и количество видов отходов, предполагаемых к ежегодному размещению в конкретных объектах размещения отходов, в табличном виде (приложение N 14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27. В разделе "Список использованных источников" ПНООЛР приводится перечень использованных источников информации с указанием авторов, издательства и года издания.</w:t>
      </w:r>
    </w:p>
    <w:p w:rsidR="007F7B9E" w:rsidRDefault="007F7B9E">
      <w:pPr>
        <w:pStyle w:val="EcoNormal"/>
        <w:ind w:firstLine="540"/>
        <w:jc w:val="both"/>
      </w:pPr>
      <w:r>
        <w:t>28. В раздел "Приложения" ПНООЛР включаются:</w:t>
      </w:r>
    </w:p>
    <w:p w:rsidR="007F7B9E" w:rsidRDefault="007F7B9E">
      <w:pPr>
        <w:pStyle w:val="EcoNormal"/>
        <w:ind w:firstLine="540"/>
        <w:jc w:val="both"/>
      </w:pPr>
      <w:r>
        <w:t>заверенные хозяйствующим субъектом копии документов, подтверждающих данные материально-сырьевого баланса по основному производству;</w:t>
      </w:r>
    </w:p>
    <w:p w:rsidR="007F7B9E" w:rsidRDefault="007F7B9E">
      <w:pPr>
        <w:pStyle w:val="EcoNormal"/>
        <w:ind w:firstLine="540"/>
        <w:jc w:val="both"/>
      </w:pPr>
      <w:r>
        <w:lastRenderedPageBreak/>
        <w:t>заверенные хозяйствующим субъектом копии договоров на передачу отходов конкретным хозяйствующим субъектам с целью их использования, обезвреживания, размещения конкретных количеств отходов определенных видов и классов опасности;</w:t>
      </w:r>
    </w:p>
    <w:p w:rsidR="007F7B9E" w:rsidRDefault="007F7B9E">
      <w:pPr>
        <w:pStyle w:val="EcoNormal"/>
        <w:ind w:firstLine="540"/>
        <w:jc w:val="both"/>
      </w:pPr>
      <w:r>
        <w:t>карта-схема расположения самостоятельно эксплуатируемых (собственных) объектов размещения отходов;</w:t>
      </w:r>
    </w:p>
    <w:p w:rsidR="007F7B9E" w:rsidRDefault="007F7B9E">
      <w:pPr>
        <w:pStyle w:val="EcoNormal"/>
        <w:ind w:firstLine="540"/>
        <w:jc w:val="both"/>
      </w:pPr>
      <w:r>
        <w:t>карта-схема расположения мест накопления отходов;</w:t>
      </w:r>
    </w:p>
    <w:p w:rsidR="007F7B9E" w:rsidRDefault="007F7B9E">
      <w:pPr>
        <w:pStyle w:val="EcoNormal"/>
        <w:ind w:firstLine="540"/>
        <w:jc w:val="both"/>
      </w:pPr>
      <w:r>
        <w:t>иные документы и материалы по усмотрению хозяйствующего субъекта.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  <w:outlineLvl w:val="1"/>
      </w:pPr>
      <w:r>
        <w:t>III. Содержание и оформление технического отчета</w:t>
      </w:r>
    </w:p>
    <w:p w:rsidR="007F7B9E" w:rsidRDefault="007F7B9E">
      <w:pPr>
        <w:pStyle w:val="EcoNormal"/>
        <w:jc w:val="center"/>
      </w:pPr>
      <w:r>
        <w:t>по обращению с отходами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29. Технический отчет по обращению с отходами составляется на бумажном носителе в двух экземплярах, один из которых хранится у хозяйствующего субъекта, а второй, вместе с его электронной версией на электронном носителе, представляется в соответствующий территориальный орган Росприроднадзора.</w:t>
      </w:r>
    </w:p>
    <w:p w:rsidR="007F7B9E" w:rsidRDefault="007F7B9E">
      <w:pPr>
        <w:pStyle w:val="EcoNormal"/>
        <w:ind w:firstLine="540"/>
        <w:jc w:val="both"/>
      </w:pPr>
      <w:r>
        <w:t>Технический отчет по обращению с отходами включает:</w:t>
      </w:r>
    </w:p>
    <w:p w:rsidR="007F7B9E" w:rsidRDefault="007F7B9E">
      <w:pPr>
        <w:pStyle w:val="EcoNormal"/>
        <w:ind w:firstLine="540"/>
        <w:jc w:val="both"/>
      </w:pPr>
      <w:r>
        <w:t>титульный лист (приложение N 15 к Методическим указаниям);</w:t>
      </w:r>
    </w:p>
    <w:p w:rsidR="007F7B9E" w:rsidRDefault="007F7B9E">
      <w:pPr>
        <w:pStyle w:val="EcoNormal"/>
        <w:ind w:firstLine="540"/>
        <w:jc w:val="both"/>
      </w:pPr>
      <w:r>
        <w:t>структура технического отчета;</w:t>
      </w:r>
    </w:p>
    <w:p w:rsidR="007F7B9E" w:rsidRDefault="007F7B9E">
      <w:pPr>
        <w:pStyle w:val="EcoNormal"/>
        <w:ind w:firstLine="540"/>
        <w:jc w:val="both"/>
      </w:pPr>
      <w:r>
        <w:t>сведения о хозяйствующем субъекте;</w:t>
      </w:r>
    </w:p>
    <w:p w:rsidR="007F7B9E" w:rsidRDefault="007F7B9E">
      <w:pPr>
        <w:pStyle w:val="EcoNormal"/>
        <w:ind w:firstLine="540"/>
        <w:jc w:val="both"/>
      </w:pPr>
      <w:r>
        <w:t>сведения о фактически образованных количествах отходов;</w:t>
      </w:r>
    </w:p>
    <w:p w:rsidR="007F7B9E" w:rsidRDefault="007F7B9E">
      <w:pPr>
        <w:pStyle w:val="EcoNormal"/>
        <w:ind w:firstLine="540"/>
        <w:jc w:val="both"/>
      </w:pPr>
      <w:r>
        <w:t>сведения о фактически использованных, обезвреженных, размещенных, а также переданных для данных целей другим хозяйствующим субъектам, в течение отчетного периода образованных отходов.</w:t>
      </w:r>
    </w:p>
    <w:p w:rsidR="007F7B9E" w:rsidRDefault="007F7B9E">
      <w:pPr>
        <w:pStyle w:val="EcoNormal"/>
        <w:ind w:firstLine="540"/>
        <w:jc w:val="both"/>
      </w:pPr>
      <w:r>
        <w:t>30. В разделе "Сведения о хозяйствующем субъекте" технического отчета приводятся:</w:t>
      </w:r>
    </w:p>
    <w:p w:rsidR="007F7B9E" w:rsidRDefault="007F7B9E">
      <w:pPr>
        <w:pStyle w:val="EcoNormal"/>
        <w:ind w:firstLine="540"/>
        <w:jc w:val="both"/>
      </w:pPr>
      <w: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7F7B9E" w:rsidRDefault="007F7B9E">
      <w:pPr>
        <w:pStyle w:val="EcoNormal"/>
        <w:ind w:firstLine="540"/>
        <w:jc w:val="both"/>
      </w:pPr>
      <w: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7F7B9E" w:rsidRDefault="007F7B9E">
      <w:pPr>
        <w:pStyle w:val="EcoNormal"/>
        <w:ind w:firstLine="540"/>
        <w:jc w:val="both"/>
      </w:pPr>
      <w:r>
        <w:t>номера телефонов, телефакса (при наличии);</w:t>
      </w:r>
    </w:p>
    <w:p w:rsidR="007F7B9E" w:rsidRDefault="007F7B9E">
      <w:pPr>
        <w:pStyle w:val="EcoNormal"/>
        <w:ind w:firstLine="540"/>
        <w:jc w:val="both"/>
      </w:pPr>
      <w:r>
        <w:t>адрес электронной почты (при наличии);</w:t>
      </w:r>
    </w:p>
    <w:p w:rsidR="007F7B9E" w:rsidRDefault="007F7B9E">
      <w:pPr>
        <w:pStyle w:val="EcoNormal"/>
        <w:ind w:firstLine="540"/>
        <w:jc w:val="both"/>
      </w:pPr>
      <w:r>
        <w:t>фамилии и инициалы руководителя юридического лица и лиц, ответственных за обращение с отходами (с указанием должностей);</w:t>
      </w:r>
    </w:p>
    <w:p w:rsidR="007F7B9E" w:rsidRDefault="007F7B9E">
      <w:pPr>
        <w:pStyle w:val="EcoNormal"/>
        <w:ind w:firstLine="540"/>
        <w:jc w:val="both"/>
      </w:pPr>
      <w:r>
        <w:t>перечень структурных подразделений (основных и вспомогательных цехов, участков и других объектов), в результате хозяйственной и иной деятельности которых образуются отходы;</w:t>
      </w:r>
    </w:p>
    <w:p w:rsidR="007F7B9E" w:rsidRDefault="007F7B9E">
      <w:pPr>
        <w:pStyle w:val="EcoNormal"/>
        <w:ind w:firstLine="540"/>
        <w:jc w:val="both"/>
      </w:pPr>
      <w:r>
        <w:t>перечень филиала(ов) и обособленных подразделений, информация по которым включена в технический отчет по обращению с отходами, и места их расположения.</w:t>
      </w:r>
    </w:p>
    <w:p w:rsidR="007F7B9E" w:rsidRDefault="007F7B9E">
      <w:pPr>
        <w:pStyle w:val="EcoNormal"/>
        <w:ind w:firstLine="540"/>
        <w:jc w:val="both"/>
      </w:pPr>
      <w:r>
        <w:t>31. В разделе "Сведения о фактически образованных количествах отходов" технического отчета приводятся сведения о фактическом образовании отходов за отчетный период отдельно по каждому структурному подразделению (цеху, участку и другим объектам) хозяйствующего субъекта в табличном виде (приложение N 16 к Методическим указаниям) и фактические сводные сведения об образованных отходах по хозяйствующему субъекту в целом в табличном виде (приложение N 17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 xml:space="preserve">32. В разделе "Сведения о фактически использованных, обезвреженных, размещенных, а также переданных для данных целей другим хозяйствующим субъектам, в течение отчетного периода образованных отходов" технического отчета приводятся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</w:t>
      </w:r>
      <w:r>
        <w:lastRenderedPageBreak/>
        <w:t>передаче отходов другим хозяйствующим субъектам в табличном виде (приложение N 18 к Методическим указаниям).</w:t>
      </w:r>
    </w:p>
    <w:p w:rsidR="007F7B9E" w:rsidRDefault="007F7B9E">
      <w:pPr>
        <w:pStyle w:val="EcoNormal"/>
        <w:ind w:firstLine="540"/>
        <w:jc w:val="both"/>
      </w:pPr>
      <w:r>
        <w:t>При фактической передаче отходов другим хозяйствующим субъектам для целей обезвреживания и (или) размещения указываются номер и дата выдачи лицензии на деятельность по обезвреживанию и (или) размещению отходов I - IV класса опасности данного хозяйствующего субъекта.</w:t>
      </w:r>
    </w:p>
    <w:p w:rsidR="007F7B9E" w:rsidRDefault="007F7B9E">
      <w:pPr>
        <w:pStyle w:val="EcoNormal"/>
        <w:ind w:firstLine="540"/>
        <w:jc w:val="both"/>
      </w:pPr>
      <w:r>
        <w:t>33. Хозяйствующим субъектом к техническому отчету могут быть приложены иные документы и материалы.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/>
    </w:p>
    <w:p w:rsidR="007F7B9E" w:rsidRDefault="007F7B9E">
      <w:pPr>
        <w:pStyle w:val="EcoNormal"/>
        <w:jc w:val="right"/>
        <w:outlineLvl w:val="1"/>
      </w:pPr>
      <w:r>
        <w:lastRenderedPageBreak/>
        <w:t>Приложение N 1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9" w:name="P303"/>
      <w:bookmarkEnd w:id="9"/>
      <w:r>
        <w:t>Исходные данные для расчета норматива образования отходов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23"/>
        <w:gridCol w:w="1065"/>
        <w:gridCol w:w="1092"/>
        <w:gridCol w:w="1204"/>
        <w:gridCol w:w="1238"/>
        <w:gridCol w:w="1260"/>
        <w:gridCol w:w="1080"/>
        <w:gridCol w:w="1185"/>
        <w:gridCol w:w="1080"/>
      </w:tblGrid>
      <w:tr w:rsidR="007F7B9E">
        <w:tc>
          <w:tcPr>
            <w:tcW w:w="1223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Перечень сырья и материалов &lt;1&gt;</w:t>
            </w:r>
          </w:p>
        </w:tc>
        <w:tc>
          <w:tcPr>
            <w:tcW w:w="2157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Количество сырья и материалов, поступающих, тонн на единицу времени</w:t>
            </w:r>
          </w:p>
        </w:tc>
        <w:tc>
          <w:tcPr>
            <w:tcW w:w="120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Продукция, тонн на единицу времени</w:t>
            </w:r>
          </w:p>
        </w:tc>
        <w:tc>
          <w:tcPr>
            <w:tcW w:w="5843" w:type="dxa"/>
            <w:gridSpan w:val="5"/>
          </w:tcPr>
          <w:p w:rsidR="007F7B9E" w:rsidRDefault="007F7B9E">
            <w:pPr>
              <w:pStyle w:val="EcoNormal"/>
              <w:jc w:val="center"/>
            </w:pPr>
            <w:r>
              <w:t>Потери сырья и материалов, тонн на единицу времени</w:t>
            </w:r>
          </w:p>
        </w:tc>
      </w:tr>
      <w:tr w:rsidR="007F7B9E">
        <w:tc>
          <w:tcPr>
            <w:tcW w:w="1223" w:type="dxa"/>
            <w:vMerge/>
          </w:tcPr>
          <w:p w:rsidR="007F7B9E" w:rsidRDefault="007F7B9E"/>
        </w:tc>
        <w:tc>
          <w:tcPr>
            <w:tcW w:w="1065" w:type="dxa"/>
          </w:tcPr>
          <w:p w:rsidR="007F7B9E" w:rsidRDefault="007F7B9E">
            <w:pPr>
              <w:pStyle w:val="EcoNormal"/>
              <w:jc w:val="center"/>
            </w:pPr>
            <w:r>
              <w:t>В производство</w:t>
            </w:r>
          </w:p>
        </w:tc>
        <w:tc>
          <w:tcPr>
            <w:tcW w:w="1092" w:type="dxa"/>
          </w:tcPr>
          <w:p w:rsidR="007F7B9E" w:rsidRDefault="007F7B9E">
            <w:pPr>
              <w:pStyle w:val="EcoNormal"/>
              <w:jc w:val="center"/>
            </w:pPr>
            <w:r>
              <w:t>В продукцию</w:t>
            </w:r>
          </w:p>
        </w:tc>
        <w:tc>
          <w:tcPr>
            <w:tcW w:w="1204" w:type="dxa"/>
            <w:vMerge/>
          </w:tcPr>
          <w:p w:rsidR="007F7B9E" w:rsidRDefault="007F7B9E"/>
        </w:tc>
        <w:tc>
          <w:tcPr>
            <w:tcW w:w="2498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Безвозвратные потери (естественная убыль)</w:t>
            </w:r>
          </w:p>
        </w:tc>
        <w:tc>
          <w:tcPr>
            <w:tcW w:w="1080" w:type="dxa"/>
          </w:tcPr>
          <w:p w:rsidR="007F7B9E" w:rsidRDefault="007F7B9E">
            <w:pPr>
              <w:pStyle w:val="EcoNormal"/>
              <w:jc w:val="center"/>
            </w:pPr>
            <w:r>
              <w:t>Выбросы</w:t>
            </w:r>
          </w:p>
        </w:tc>
        <w:tc>
          <w:tcPr>
            <w:tcW w:w="1185" w:type="dxa"/>
          </w:tcPr>
          <w:p w:rsidR="007F7B9E" w:rsidRDefault="007F7B9E">
            <w:pPr>
              <w:pStyle w:val="EcoNormal"/>
              <w:jc w:val="center"/>
            </w:pPr>
            <w:r>
              <w:t>Сбросы</w:t>
            </w:r>
          </w:p>
        </w:tc>
        <w:tc>
          <w:tcPr>
            <w:tcW w:w="1080" w:type="dxa"/>
          </w:tcPr>
          <w:p w:rsidR="007F7B9E" w:rsidRDefault="007F7B9E">
            <w:pPr>
              <w:pStyle w:val="EcoNormal"/>
              <w:jc w:val="center"/>
            </w:pPr>
            <w:r>
              <w:t>Отходы</w:t>
            </w:r>
          </w:p>
        </w:tc>
      </w:tr>
      <w:tr w:rsidR="007F7B9E">
        <w:tc>
          <w:tcPr>
            <w:tcW w:w="1223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065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92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04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38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80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85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80" w:type="dxa"/>
          </w:tcPr>
          <w:p w:rsidR="007F7B9E" w:rsidRDefault="007F7B9E">
            <w:pPr>
              <w:pStyle w:val="EcoNormal"/>
              <w:jc w:val="center"/>
            </w:pPr>
            <w:r>
              <w:t>9</w:t>
            </w:r>
          </w:p>
        </w:tc>
      </w:tr>
      <w:tr w:rsidR="007F7B9E">
        <w:tc>
          <w:tcPr>
            <w:tcW w:w="1223" w:type="dxa"/>
          </w:tcPr>
          <w:p w:rsidR="007F7B9E" w:rsidRDefault="007F7B9E">
            <w:pPr>
              <w:pStyle w:val="EcoNormal"/>
            </w:pPr>
          </w:p>
        </w:tc>
        <w:tc>
          <w:tcPr>
            <w:tcW w:w="1065" w:type="dxa"/>
          </w:tcPr>
          <w:p w:rsidR="007F7B9E" w:rsidRDefault="007F7B9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1092" w:type="dxa"/>
          </w:tcPr>
          <w:p w:rsidR="007F7B9E" w:rsidRDefault="007F7B9E">
            <w:pPr>
              <w:pStyle w:val="EcoNormal"/>
              <w:jc w:val="center"/>
            </w:pPr>
            <w:r>
              <w:t>P</w:t>
            </w:r>
          </w:p>
        </w:tc>
        <w:tc>
          <w:tcPr>
            <w:tcW w:w="1204" w:type="dxa"/>
          </w:tcPr>
          <w:p w:rsidR="007F7B9E" w:rsidRDefault="007F7B9E">
            <w:pPr>
              <w:pStyle w:val="EcoNormal"/>
              <w:jc w:val="center"/>
            </w:pPr>
            <w:r>
              <w:t>q</w:t>
            </w:r>
          </w:p>
        </w:tc>
        <w:tc>
          <w:tcPr>
            <w:tcW w:w="1238" w:type="dxa"/>
          </w:tcPr>
          <w:p w:rsidR="007F7B9E" w:rsidRDefault="007F7B9E">
            <w:pPr>
              <w:pStyle w:val="EcoNormal"/>
              <w:jc w:val="center"/>
            </w:pPr>
            <w:r>
              <w:pict>
                <v:shape id="_x0000_i1074" style="width:18pt;height:19.5pt" coordsize="" o:spt="100" adj="0,,0" path="" filled="f" stroked="f">
                  <v:stroke joinstyle="miter"/>
                  <v:imagedata r:id="Rd894b25099bd42d7" o:title="base_1_170609_116"/>
                  <v:formulas/>
                  <v:path o:connecttype="segments"/>
                </v:shape>
              </w:pict>
            </w:r>
          </w:p>
        </w:tc>
        <w:tc>
          <w:tcPr>
            <w:tcW w:w="1260" w:type="dxa"/>
          </w:tcPr>
          <w:p w:rsidR="007F7B9E" w:rsidRDefault="007F7B9E">
            <w:pPr>
              <w:pStyle w:val="EcoNormal"/>
              <w:jc w:val="center"/>
            </w:pPr>
            <w:r>
              <w:pict>
                <v:shape id="_x0000_i1075" style="width:18.75pt;height:19.5pt" coordsize="" o:spt="100" adj="0,,0" path="" filled="f" stroked="f">
                  <v:stroke joinstyle="miter"/>
                  <v:imagedata r:id="Re82577bc80484ce8" o:title="base_1_170609_117"/>
                  <v:formulas/>
                  <v:path o:connecttype="segments"/>
                </v:shape>
              </w:pict>
            </w:r>
          </w:p>
        </w:tc>
        <w:tc>
          <w:tcPr>
            <w:tcW w:w="1080" w:type="dxa"/>
          </w:tcPr>
          <w:p w:rsidR="007F7B9E" w:rsidRDefault="007F7B9E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185" w:type="dxa"/>
          </w:tcPr>
          <w:p w:rsidR="007F7B9E" w:rsidRDefault="007F7B9E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080" w:type="dxa"/>
          </w:tcPr>
          <w:p w:rsidR="007F7B9E" w:rsidRDefault="007F7B9E">
            <w:pPr>
              <w:pStyle w:val="EcoNormal"/>
              <w:jc w:val="center"/>
            </w:pPr>
            <w:r>
              <w:t>O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10" w:name="P335"/>
      <w:bookmarkEnd w:id="10"/>
      <w:r>
        <w:t>&lt;1&gt; Наименование поступающих в производство сырья и материалов.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2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lastRenderedPageBreak/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11" w:name="P351"/>
      <w:bookmarkEnd w:id="11"/>
      <w:r>
        <w:t>Расчет</w:t>
      </w:r>
    </w:p>
    <w:p w:rsidR="007F7B9E" w:rsidRDefault="007F7B9E">
      <w:pPr>
        <w:pStyle w:val="EcoNormal"/>
        <w:jc w:val="center"/>
      </w:pPr>
      <w:r>
        <w:t>нормативов образования отходов, определяемых</w:t>
      </w:r>
    </w:p>
    <w:p w:rsidR="007F7B9E" w:rsidRDefault="007F7B9E">
      <w:pPr>
        <w:pStyle w:val="EcoNormal"/>
        <w:jc w:val="center"/>
      </w:pPr>
      <w:r>
        <w:t>относительно единицы производимой продукции,</w:t>
      </w:r>
    </w:p>
    <w:p w:rsidR="007F7B9E" w:rsidRDefault="007F7B9E">
      <w:pPr>
        <w:pStyle w:val="EcoNormal"/>
        <w:jc w:val="center"/>
      </w:pPr>
      <w:r>
        <w:t>расчетно-аналитическим методом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24"/>
        <w:gridCol w:w="994"/>
        <w:gridCol w:w="1120"/>
        <w:gridCol w:w="791"/>
        <w:gridCol w:w="1365"/>
        <w:gridCol w:w="1133"/>
        <w:gridCol w:w="756"/>
        <w:gridCol w:w="1176"/>
        <w:gridCol w:w="966"/>
        <w:gridCol w:w="1134"/>
        <w:gridCol w:w="798"/>
        <w:gridCol w:w="1063"/>
        <w:gridCol w:w="1148"/>
        <w:gridCol w:w="1093"/>
        <w:gridCol w:w="1134"/>
        <w:gridCol w:w="1134"/>
        <w:gridCol w:w="992"/>
        <w:gridCol w:w="1176"/>
        <w:gridCol w:w="826"/>
      </w:tblGrid>
      <w:tr w:rsidR="007F7B9E">
        <w:tc>
          <w:tcPr>
            <w:tcW w:w="2118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Вид отхода</w:t>
            </w:r>
          </w:p>
        </w:tc>
        <w:tc>
          <w:tcPr>
            <w:tcW w:w="5165" w:type="dxa"/>
            <w:gridSpan w:val="5"/>
          </w:tcPr>
          <w:p w:rsidR="007F7B9E" w:rsidRDefault="007F7B9E">
            <w:pPr>
              <w:pStyle w:val="EcoNormal"/>
              <w:jc w:val="center"/>
            </w:pPr>
            <w:r>
              <w:t>Продукция</w:t>
            </w:r>
          </w:p>
        </w:tc>
        <w:tc>
          <w:tcPr>
            <w:tcW w:w="2142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Сырье и материалы</w:t>
            </w:r>
          </w:p>
        </w:tc>
        <w:tc>
          <w:tcPr>
            <w:tcW w:w="7504" w:type="dxa"/>
            <w:gridSpan w:val="7"/>
          </w:tcPr>
          <w:p w:rsidR="007F7B9E" w:rsidRDefault="007F7B9E">
            <w:pPr>
              <w:pStyle w:val="EcoNormal"/>
              <w:jc w:val="center"/>
            </w:pPr>
            <w:r>
              <w:t>Норма расхода первичного сырья, материалов на единицу продукции</w:t>
            </w:r>
          </w:p>
        </w:tc>
        <w:tc>
          <w:tcPr>
            <w:tcW w:w="2994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Количество (объем) образования отходов производства (</w:t>
            </w:r>
            <w:r w:rsidRPr="00660709">
              <w:rPr>
                <w:position w:val="-8"/>
              </w:rPr>
              <w:pict>
                <v:shape id="_x0000_i1076" style="width:48pt;height:19.5pt" coordsize="" o:spt="100" adj="0,,0" path="" filled="f" stroked="f">
                  <v:stroke joinstyle="miter"/>
                  <v:imagedata r:id="R8e65f33083c945b8" o:title="base_1_170609_118"/>
                  <v:formulas/>
                  <v:path o:connecttype="segments"/>
                </v:shape>
              </w:pict>
            </w:r>
            <w:r>
              <w:t>)</w:t>
            </w:r>
          </w:p>
        </w:tc>
      </w:tr>
      <w:tr w:rsidR="007F7B9E">
        <w:tc>
          <w:tcPr>
            <w:tcW w:w="112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&lt;1&gt;</w:t>
            </w:r>
          </w:p>
        </w:tc>
        <w:tc>
          <w:tcPr>
            <w:tcW w:w="99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120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&lt;2&gt;</w:t>
            </w:r>
          </w:p>
        </w:tc>
        <w:tc>
          <w:tcPr>
            <w:tcW w:w="791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ОКПД &lt;2&gt;</w:t>
            </w:r>
          </w:p>
        </w:tc>
        <w:tc>
          <w:tcPr>
            <w:tcW w:w="1365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Предлагаемое количество выпускаемой продукции (</w:t>
            </w:r>
            <w:r>
              <w:pict>
                <v:shape id="_x0000_i1077" style="width:13.5pt;height:19.5pt" coordsize="" o:spt="100" adj="0,,0" path="" filled="f" stroked="f">
                  <v:stroke joinstyle="miter"/>
                  <v:imagedata r:id="R4a47759f44334610" o:title="base_1_170609_119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1889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&lt;3&gt;</w:t>
            </w:r>
          </w:p>
        </w:tc>
        <w:tc>
          <w:tcPr>
            <w:tcW w:w="117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&lt;2&gt;</w:t>
            </w:r>
          </w:p>
        </w:tc>
        <w:tc>
          <w:tcPr>
            <w:tcW w:w="96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ОКПД &lt;2&gt;</w:t>
            </w:r>
          </w:p>
        </w:tc>
        <w:tc>
          <w:tcPr>
            <w:tcW w:w="1932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&lt;3&gt;</w:t>
            </w:r>
          </w:p>
        </w:tc>
        <w:tc>
          <w:tcPr>
            <w:tcW w:w="1063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Величина нормы расхода (N)</w:t>
            </w:r>
          </w:p>
        </w:tc>
        <w:tc>
          <w:tcPr>
            <w:tcW w:w="114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Чистый расход сырья, материалов (P)</w:t>
            </w:r>
          </w:p>
        </w:tc>
        <w:tc>
          <w:tcPr>
            <w:tcW w:w="1093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Безвозвратные потери (</w:t>
            </w:r>
            <w:r w:rsidRPr="00660709">
              <w:rPr>
                <w:position w:val="-8"/>
              </w:rPr>
              <w:pict>
                <v:shape id="_x0000_i1078" style="width:18.75pt;height:19.5pt" coordsize="" o:spt="100" adj="0,,0" path="" filled="f" stroked="f">
                  <v:stroke joinstyle="miter"/>
                  <v:imagedata r:id="R924fba2d12ae445f" o:title="base_1_170609_120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113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Коэффициент потерь (</w:t>
            </w:r>
            <w:r w:rsidRPr="00660709">
              <w:rPr>
                <w:position w:val="-8"/>
              </w:rPr>
              <w:pict>
                <v:shape id="_x0000_i1079" style="width:18pt;height:19.5pt" coordsize="" o:spt="100" adj="0,,0" path="" filled="f" stroked="f">
                  <v:stroke joinstyle="miter"/>
                  <v:imagedata r:id="R0320680c72ed4503" o:title="base_1_170609_121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113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Нормативы образования отхода производства (</w:t>
            </w:r>
            <w:r w:rsidRPr="00660709">
              <w:rPr>
                <w:position w:val="-8"/>
              </w:rPr>
              <w:pict>
                <v:shape id="_x0000_i1080" style="width:18.75pt;height:19.5pt" coordsize="" o:spt="100" adj="0,,0" path="" filled="f" stroked="f">
                  <v:stroke joinstyle="miter"/>
                  <v:imagedata r:id="R66b335a96e6e48da" o:title="base_1_170609_122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99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2002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&lt;3&gt;</w:t>
            </w:r>
          </w:p>
        </w:tc>
      </w:tr>
      <w:tr w:rsidR="007F7B9E">
        <w:tc>
          <w:tcPr>
            <w:tcW w:w="1124" w:type="dxa"/>
            <w:vMerge/>
          </w:tcPr>
          <w:p w:rsidR="007F7B9E" w:rsidRDefault="007F7B9E"/>
        </w:tc>
        <w:tc>
          <w:tcPr>
            <w:tcW w:w="994" w:type="dxa"/>
            <w:vMerge/>
          </w:tcPr>
          <w:p w:rsidR="007F7B9E" w:rsidRDefault="007F7B9E"/>
        </w:tc>
        <w:tc>
          <w:tcPr>
            <w:tcW w:w="1120" w:type="dxa"/>
            <w:vMerge/>
          </w:tcPr>
          <w:p w:rsidR="007F7B9E" w:rsidRDefault="007F7B9E"/>
        </w:tc>
        <w:tc>
          <w:tcPr>
            <w:tcW w:w="791" w:type="dxa"/>
            <w:vMerge/>
          </w:tcPr>
          <w:p w:rsidR="007F7B9E" w:rsidRDefault="007F7B9E"/>
        </w:tc>
        <w:tc>
          <w:tcPr>
            <w:tcW w:w="1365" w:type="dxa"/>
            <w:vMerge/>
          </w:tcPr>
          <w:p w:rsidR="007F7B9E" w:rsidRDefault="007F7B9E"/>
        </w:tc>
        <w:tc>
          <w:tcPr>
            <w:tcW w:w="1133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756" w:type="dxa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176" w:type="dxa"/>
            <w:vMerge/>
          </w:tcPr>
          <w:p w:rsidR="007F7B9E" w:rsidRDefault="007F7B9E"/>
        </w:tc>
        <w:tc>
          <w:tcPr>
            <w:tcW w:w="966" w:type="dxa"/>
            <w:vMerge/>
          </w:tcPr>
          <w:p w:rsidR="007F7B9E" w:rsidRDefault="007F7B9E"/>
        </w:tc>
        <w:tc>
          <w:tcPr>
            <w:tcW w:w="1134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798" w:type="dxa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063" w:type="dxa"/>
            <w:vMerge/>
          </w:tcPr>
          <w:p w:rsidR="007F7B9E" w:rsidRDefault="007F7B9E"/>
        </w:tc>
        <w:tc>
          <w:tcPr>
            <w:tcW w:w="1148" w:type="dxa"/>
            <w:vMerge/>
          </w:tcPr>
          <w:p w:rsidR="007F7B9E" w:rsidRDefault="007F7B9E"/>
        </w:tc>
        <w:tc>
          <w:tcPr>
            <w:tcW w:w="1093" w:type="dxa"/>
            <w:vMerge/>
          </w:tcPr>
          <w:p w:rsidR="007F7B9E" w:rsidRDefault="007F7B9E"/>
        </w:tc>
        <w:tc>
          <w:tcPr>
            <w:tcW w:w="1134" w:type="dxa"/>
            <w:vMerge/>
          </w:tcPr>
          <w:p w:rsidR="007F7B9E" w:rsidRDefault="007F7B9E"/>
        </w:tc>
        <w:tc>
          <w:tcPr>
            <w:tcW w:w="1134" w:type="dxa"/>
            <w:vMerge/>
          </w:tcPr>
          <w:p w:rsidR="007F7B9E" w:rsidRDefault="007F7B9E"/>
        </w:tc>
        <w:tc>
          <w:tcPr>
            <w:tcW w:w="992" w:type="dxa"/>
            <w:vMerge/>
          </w:tcPr>
          <w:p w:rsidR="007F7B9E" w:rsidRDefault="007F7B9E"/>
        </w:tc>
        <w:tc>
          <w:tcPr>
            <w:tcW w:w="1176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826" w:type="dxa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</w:tr>
      <w:tr w:rsidR="007F7B9E">
        <w:tc>
          <w:tcPr>
            <w:tcW w:w="1124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20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791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65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3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756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76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966" w:type="dxa"/>
          </w:tcPr>
          <w:p w:rsidR="007F7B9E" w:rsidRDefault="007F7B9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7F7B9E" w:rsidRDefault="007F7B9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98" w:type="dxa"/>
          </w:tcPr>
          <w:p w:rsidR="007F7B9E" w:rsidRDefault="007F7B9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063" w:type="dxa"/>
          </w:tcPr>
          <w:p w:rsidR="007F7B9E" w:rsidRDefault="007F7B9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148" w:type="dxa"/>
          </w:tcPr>
          <w:p w:rsidR="007F7B9E" w:rsidRDefault="007F7B9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093" w:type="dxa"/>
          </w:tcPr>
          <w:p w:rsidR="007F7B9E" w:rsidRDefault="007F7B9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134" w:type="dxa"/>
          </w:tcPr>
          <w:p w:rsidR="007F7B9E" w:rsidRDefault="007F7B9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134" w:type="dxa"/>
          </w:tcPr>
          <w:p w:rsidR="007F7B9E" w:rsidRDefault="007F7B9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992" w:type="dxa"/>
          </w:tcPr>
          <w:p w:rsidR="007F7B9E" w:rsidRDefault="007F7B9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1176" w:type="dxa"/>
          </w:tcPr>
          <w:p w:rsidR="007F7B9E" w:rsidRDefault="007F7B9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826" w:type="dxa"/>
          </w:tcPr>
          <w:p w:rsidR="007F7B9E" w:rsidRDefault="007F7B9E">
            <w:pPr>
              <w:pStyle w:val="EcoNormal"/>
              <w:jc w:val="center"/>
            </w:pPr>
            <w:r>
              <w:t>19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12" w:name="P404"/>
      <w:bookmarkEnd w:id="12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13" w:name="P405"/>
      <w:bookmarkEnd w:id="13"/>
      <w:r>
        <w:t xml:space="preserve">&lt;2&gt; Наименование и код по общероссийскому классификатору продукции по видам экономической деятельности, утвержденному в соответствии с постановлением Правительства Российской Федерации от 10.11.2003 N 677 "Об общероссийских классификаторах технико-экономической и социальной информации в социально-экономической области" (ОКПД 2) (Собрание законодательства Российской Федерации, 2003, N 46, ст. 4472; 2005, N 33, ст. 3423; </w:t>
      </w:r>
      <w:r>
        <w:lastRenderedPageBreak/>
        <w:t>2006, N 48, ст. 5084; 2008, N 50, ст. 5946; 2010, N 37, ст. 4675; 2013, N 25, ст. 3167; N 38, ст. 4829).</w:t>
      </w:r>
    </w:p>
    <w:p w:rsidR="007F7B9E" w:rsidRDefault="007F7B9E">
      <w:pPr>
        <w:pStyle w:val="EcoNormal"/>
        <w:ind w:firstLine="540"/>
        <w:jc w:val="both"/>
      </w:pPr>
      <w:bookmarkStart w:id="14" w:name="P406"/>
      <w:bookmarkEnd w:id="14"/>
      <w:r>
        <w:t>&lt;3&gt; Наименование и код единицы измерения выпускаемой продукции по Общероссийскому классификатору единиц измерений (ОКЕИ).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3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15" w:name="P422"/>
      <w:bookmarkEnd w:id="15"/>
      <w:r>
        <w:t>Расчет</w:t>
      </w:r>
    </w:p>
    <w:p w:rsidR="007F7B9E" w:rsidRDefault="007F7B9E">
      <w:pPr>
        <w:pStyle w:val="EcoNormal"/>
        <w:jc w:val="center"/>
      </w:pPr>
      <w:r>
        <w:t>группового норматива образования отходов и суммарного</w:t>
      </w:r>
    </w:p>
    <w:p w:rsidR="007F7B9E" w:rsidRDefault="007F7B9E">
      <w:pPr>
        <w:pStyle w:val="EcoNormal"/>
        <w:jc w:val="center"/>
      </w:pPr>
      <w:r>
        <w:t>объема образования отходов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90"/>
        <w:gridCol w:w="1176"/>
        <w:gridCol w:w="1470"/>
        <w:gridCol w:w="1386"/>
        <w:gridCol w:w="881"/>
        <w:gridCol w:w="1134"/>
        <w:gridCol w:w="1372"/>
        <w:gridCol w:w="890"/>
      </w:tblGrid>
      <w:tr w:rsidR="007F7B9E">
        <w:tc>
          <w:tcPr>
            <w:tcW w:w="2566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Вид отхода</w:t>
            </w:r>
          </w:p>
        </w:tc>
        <w:tc>
          <w:tcPr>
            <w:tcW w:w="3737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Групповой норматив образования отходов производства (</w:t>
            </w:r>
            <w:r>
              <w:pict>
                <v:shape id="_x0000_i1081" style="width:29.25pt;height:21.75pt" coordsize="" o:spt="100" adj="0,,0" path="" filled="f" stroked="f">
                  <v:stroke joinstyle="miter"/>
                  <v:imagedata r:id="R339f1a2694d9406e" o:title="base_1_170609_123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3396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 xml:space="preserve">Общий объем образования отходов (Сумма </w:t>
            </w:r>
            <w:r w:rsidRPr="00660709">
              <w:rPr>
                <w:position w:val="-8"/>
              </w:rPr>
              <w:pict>
                <v:shape id="_x0000_i1082" style="width:48pt;height:19.5pt" coordsize="" o:spt="100" adj="0,,0" path="" filled="f" stroked="f">
                  <v:stroke joinstyle="miter"/>
                  <v:imagedata r:id="R9d6cf51f3cbd4b14" o:title="base_1_170609_124"/>
                  <v:formulas/>
                  <v:path o:connecttype="segments"/>
                </v:shape>
              </w:pict>
            </w:r>
            <w:r>
              <w:t>)</w:t>
            </w:r>
          </w:p>
        </w:tc>
      </w:tr>
      <w:tr w:rsidR="007F7B9E">
        <w:tc>
          <w:tcPr>
            <w:tcW w:w="1390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&lt;1&gt;</w:t>
            </w:r>
          </w:p>
        </w:tc>
        <w:tc>
          <w:tcPr>
            <w:tcW w:w="117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470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Величина</w:t>
            </w:r>
          </w:p>
        </w:tc>
        <w:tc>
          <w:tcPr>
            <w:tcW w:w="2267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&lt;2&gt;</w:t>
            </w:r>
          </w:p>
        </w:tc>
        <w:tc>
          <w:tcPr>
            <w:tcW w:w="113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2262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&lt;3&gt;</w:t>
            </w:r>
          </w:p>
        </w:tc>
      </w:tr>
      <w:tr w:rsidR="007F7B9E">
        <w:tc>
          <w:tcPr>
            <w:tcW w:w="1390" w:type="dxa"/>
            <w:vMerge/>
          </w:tcPr>
          <w:p w:rsidR="007F7B9E" w:rsidRDefault="007F7B9E"/>
        </w:tc>
        <w:tc>
          <w:tcPr>
            <w:tcW w:w="1176" w:type="dxa"/>
            <w:vMerge/>
          </w:tcPr>
          <w:p w:rsidR="007F7B9E" w:rsidRDefault="007F7B9E"/>
        </w:tc>
        <w:tc>
          <w:tcPr>
            <w:tcW w:w="1470" w:type="dxa"/>
            <w:vMerge/>
          </w:tcPr>
          <w:p w:rsidR="007F7B9E" w:rsidRDefault="007F7B9E"/>
        </w:tc>
        <w:tc>
          <w:tcPr>
            <w:tcW w:w="1386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881" w:type="dxa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134" w:type="dxa"/>
            <w:vMerge/>
          </w:tcPr>
          <w:p w:rsidR="007F7B9E" w:rsidRDefault="007F7B9E"/>
        </w:tc>
        <w:tc>
          <w:tcPr>
            <w:tcW w:w="1372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890" w:type="dxa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</w:tr>
      <w:tr w:rsidR="007F7B9E">
        <w:tc>
          <w:tcPr>
            <w:tcW w:w="1390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76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0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86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881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72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90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16" w:name="P449"/>
      <w:bookmarkEnd w:id="16"/>
      <w:r>
        <w:lastRenderedPageBreak/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17" w:name="P450"/>
      <w:bookmarkEnd w:id="17"/>
      <w:r>
        <w:t>&lt;2&gt; Наименование и код единицы измерения выпускаемой продукции по Общероссийскому классификатору единиц измерений (ОКЕИ).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4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18" w:name="P466"/>
      <w:bookmarkEnd w:id="18"/>
      <w:r>
        <w:t>Расчет</w:t>
      </w:r>
    </w:p>
    <w:p w:rsidR="007F7B9E" w:rsidRDefault="007F7B9E">
      <w:pPr>
        <w:pStyle w:val="EcoNormal"/>
        <w:jc w:val="center"/>
      </w:pPr>
      <w:r>
        <w:t>нормативов образования отходов, определяемых относительно</w:t>
      </w:r>
    </w:p>
    <w:p w:rsidR="007F7B9E" w:rsidRDefault="007F7B9E">
      <w:pPr>
        <w:pStyle w:val="EcoNormal"/>
        <w:jc w:val="center"/>
      </w:pPr>
      <w:r>
        <w:t>единицы используемого сырья, расчетно-аналитическим методом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76"/>
        <w:gridCol w:w="1176"/>
        <w:gridCol w:w="1344"/>
        <w:gridCol w:w="966"/>
        <w:gridCol w:w="1287"/>
        <w:gridCol w:w="854"/>
        <w:gridCol w:w="1330"/>
        <w:gridCol w:w="1022"/>
        <w:gridCol w:w="1008"/>
        <w:gridCol w:w="1315"/>
        <w:gridCol w:w="952"/>
      </w:tblGrid>
      <w:tr w:rsidR="007F7B9E">
        <w:tc>
          <w:tcPr>
            <w:tcW w:w="2552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Вид отхода</w:t>
            </w:r>
          </w:p>
        </w:tc>
        <w:tc>
          <w:tcPr>
            <w:tcW w:w="2310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Производство</w:t>
            </w:r>
          </w:p>
        </w:tc>
        <w:tc>
          <w:tcPr>
            <w:tcW w:w="2141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Технологический процесс</w:t>
            </w:r>
          </w:p>
        </w:tc>
        <w:tc>
          <w:tcPr>
            <w:tcW w:w="5627" w:type="dxa"/>
            <w:gridSpan w:val="5"/>
          </w:tcPr>
          <w:p w:rsidR="007F7B9E" w:rsidRDefault="007F7B9E">
            <w:pPr>
              <w:pStyle w:val="EcoNormal"/>
              <w:jc w:val="center"/>
            </w:pPr>
            <w:r>
              <w:t>Первичное сырье</w:t>
            </w:r>
          </w:p>
        </w:tc>
      </w:tr>
      <w:tr w:rsidR="007F7B9E">
        <w:tc>
          <w:tcPr>
            <w:tcW w:w="137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&lt;1&gt;</w:t>
            </w:r>
          </w:p>
        </w:tc>
        <w:tc>
          <w:tcPr>
            <w:tcW w:w="117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34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&lt;2&gt;</w:t>
            </w:r>
          </w:p>
        </w:tc>
        <w:tc>
          <w:tcPr>
            <w:tcW w:w="96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&lt;3&gt;</w:t>
            </w:r>
          </w:p>
        </w:tc>
        <w:tc>
          <w:tcPr>
            <w:tcW w:w="1287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&lt;4&gt;</w:t>
            </w:r>
          </w:p>
        </w:tc>
        <w:tc>
          <w:tcPr>
            <w:tcW w:w="85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&lt;3&gt;</w:t>
            </w:r>
          </w:p>
        </w:tc>
        <w:tc>
          <w:tcPr>
            <w:tcW w:w="1330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&lt;5&gt;</w:t>
            </w:r>
          </w:p>
        </w:tc>
        <w:tc>
          <w:tcPr>
            <w:tcW w:w="102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ОКПД 2 &lt;5&gt;</w:t>
            </w:r>
          </w:p>
        </w:tc>
        <w:tc>
          <w:tcPr>
            <w:tcW w:w="3275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Объем сырья, при переработке которого образуются отходы (Qс)</w:t>
            </w:r>
          </w:p>
        </w:tc>
      </w:tr>
      <w:tr w:rsidR="007F7B9E">
        <w:tc>
          <w:tcPr>
            <w:tcW w:w="1376" w:type="dxa"/>
            <w:vMerge/>
          </w:tcPr>
          <w:p w:rsidR="007F7B9E" w:rsidRDefault="007F7B9E"/>
        </w:tc>
        <w:tc>
          <w:tcPr>
            <w:tcW w:w="1176" w:type="dxa"/>
            <w:vMerge/>
          </w:tcPr>
          <w:p w:rsidR="007F7B9E" w:rsidRDefault="007F7B9E"/>
        </w:tc>
        <w:tc>
          <w:tcPr>
            <w:tcW w:w="1344" w:type="dxa"/>
            <w:vMerge/>
          </w:tcPr>
          <w:p w:rsidR="007F7B9E" w:rsidRDefault="007F7B9E"/>
        </w:tc>
        <w:tc>
          <w:tcPr>
            <w:tcW w:w="966" w:type="dxa"/>
            <w:vMerge/>
          </w:tcPr>
          <w:p w:rsidR="007F7B9E" w:rsidRDefault="007F7B9E"/>
        </w:tc>
        <w:tc>
          <w:tcPr>
            <w:tcW w:w="1287" w:type="dxa"/>
            <w:vMerge/>
          </w:tcPr>
          <w:p w:rsidR="007F7B9E" w:rsidRDefault="007F7B9E"/>
        </w:tc>
        <w:tc>
          <w:tcPr>
            <w:tcW w:w="854" w:type="dxa"/>
            <w:vMerge/>
          </w:tcPr>
          <w:p w:rsidR="007F7B9E" w:rsidRDefault="007F7B9E"/>
        </w:tc>
        <w:tc>
          <w:tcPr>
            <w:tcW w:w="1330" w:type="dxa"/>
            <w:vMerge/>
          </w:tcPr>
          <w:p w:rsidR="007F7B9E" w:rsidRDefault="007F7B9E"/>
        </w:tc>
        <w:tc>
          <w:tcPr>
            <w:tcW w:w="1022" w:type="dxa"/>
            <w:vMerge/>
          </w:tcPr>
          <w:p w:rsidR="007F7B9E" w:rsidRDefault="007F7B9E"/>
        </w:tc>
        <w:tc>
          <w:tcPr>
            <w:tcW w:w="100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Величина</w:t>
            </w:r>
          </w:p>
        </w:tc>
        <w:tc>
          <w:tcPr>
            <w:tcW w:w="2267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&lt;6&gt;</w:t>
            </w:r>
          </w:p>
        </w:tc>
      </w:tr>
      <w:tr w:rsidR="007F7B9E">
        <w:tc>
          <w:tcPr>
            <w:tcW w:w="1376" w:type="dxa"/>
            <w:vMerge/>
          </w:tcPr>
          <w:p w:rsidR="007F7B9E" w:rsidRDefault="007F7B9E"/>
        </w:tc>
        <w:tc>
          <w:tcPr>
            <w:tcW w:w="1176" w:type="dxa"/>
            <w:vMerge/>
          </w:tcPr>
          <w:p w:rsidR="007F7B9E" w:rsidRDefault="007F7B9E"/>
        </w:tc>
        <w:tc>
          <w:tcPr>
            <w:tcW w:w="1344" w:type="dxa"/>
            <w:vMerge/>
          </w:tcPr>
          <w:p w:rsidR="007F7B9E" w:rsidRDefault="007F7B9E"/>
        </w:tc>
        <w:tc>
          <w:tcPr>
            <w:tcW w:w="966" w:type="dxa"/>
            <w:vMerge/>
          </w:tcPr>
          <w:p w:rsidR="007F7B9E" w:rsidRDefault="007F7B9E"/>
        </w:tc>
        <w:tc>
          <w:tcPr>
            <w:tcW w:w="1287" w:type="dxa"/>
            <w:vMerge/>
          </w:tcPr>
          <w:p w:rsidR="007F7B9E" w:rsidRDefault="007F7B9E"/>
        </w:tc>
        <w:tc>
          <w:tcPr>
            <w:tcW w:w="854" w:type="dxa"/>
            <w:vMerge/>
          </w:tcPr>
          <w:p w:rsidR="007F7B9E" w:rsidRDefault="007F7B9E"/>
        </w:tc>
        <w:tc>
          <w:tcPr>
            <w:tcW w:w="1330" w:type="dxa"/>
            <w:vMerge/>
          </w:tcPr>
          <w:p w:rsidR="007F7B9E" w:rsidRDefault="007F7B9E"/>
        </w:tc>
        <w:tc>
          <w:tcPr>
            <w:tcW w:w="1022" w:type="dxa"/>
            <w:vMerge/>
          </w:tcPr>
          <w:p w:rsidR="007F7B9E" w:rsidRDefault="007F7B9E"/>
        </w:tc>
        <w:tc>
          <w:tcPr>
            <w:tcW w:w="1008" w:type="dxa"/>
            <w:vMerge/>
          </w:tcPr>
          <w:p w:rsidR="007F7B9E" w:rsidRDefault="007F7B9E"/>
        </w:tc>
        <w:tc>
          <w:tcPr>
            <w:tcW w:w="1315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952" w:type="dxa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</w:tr>
      <w:tr w:rsidR="007F7B9E">
        <w:tc>
          <w:tcPr>
            <w:tcW w:w="1376" w:type="dxa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176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44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66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87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854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30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22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08" w:type="dxa"/>
          </w:tcPr>
          <w:p w:rsidR="007F7B9E" w:rsidRDefault="007F7B9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15" w:type="dxa"/>
          </w:tcPr>
          <w:p w:rsidR="007F7B9E" w:rsidRDefault="007F7B9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952" w:type="dxa"/>
          </w:tcPr>
          <w:p w:rsidR="007F7B9E" w:rsidRDefault="007F7B9E">
            <w:pPr>
              <w:pStyle w:val="EcoNormal"/>
              <w:jc w:val="center"/>
            </w:pPr>
            <w:r>
              <w:t>11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Приложение N 4</w:t>
      </w:r>
    </w:p>
    <w:p w:rsidR="007F7B9E" w:rsidRDefault="007F7B9E">
      <w:pPr>
        <w:pStyle w:val="EcoNormal"/>
        <w:jc w:val="right"/>
      </w:pPr>
      <w:r>
        <w:t>(продолжение)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92"/>
        <w:gridCol w:w="826"/>
        <w:gridCol w:w="1106"/>
        <w:gridCol w:w="1358"/>
        <w:gridCol w:w="1301"/>
        <w:gridCol w:w="1442"/>
        <w:gridCol w:w="2016"/>
        <w:gridCol w:w="1022"/>
        <w:gridCol w:w="1315"/>
        <w:gridCol w:w="952"/>
      </w:tblGrid>
      <w:tr w:rsidR="007F7B9E">
        <w:tc>
          <w:tcPr>
            <w:tcW w:w="9341" w:type="dxa"/>
            <w:gridSpan w:val="7"/>
          </w:tcPr>
          <w:p w:rsidR="007F7B9E" w:rsidRDefault="007F7B9E">
            <w:pPr>
              <w:pStyle w:val="EcoNormal"/>
              <w:jc w:val="center"/>
            </w:pPr>
            <w:r>
              <w:t>Норма расхода первичного сырья, материалов на единицу сырья</w:t>
            </w:r>
          </w:p>
        </w:tc>
        <w:tc>
          <w:tcPr>
            <w:tcW w:w="3289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Норматив образования отходов</w:t>
            </w:r>
          </w:p>
        </w:tc>
      </w:tr>
      <w:tr w:rsidR="007F7B9E">
        <w:tc>
          <w:tcPr>
            <w:tcW w:w="2118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&lt;6&gt;</w:t>
            </w:r>
          </w:p>
        </w:tc>
        <w:tc>
          <w:tcPr>
            <w:tcW w:w="110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Величина нормы расхода (N)</w:t>
            </w:r>
          </w:p>
        </w:tc>
        <w:tc>
          <w:tcPr>
            <w:tcW w:w="135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Чистый расход сырья, материалов (P)</w:t>
            </w:r>
          </w:p>
        </w:tc>
        <w:tc>
          <w:tcPr>
            <w:tcW w:w="1301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Безвозвратные потери (</w:t>
            </w:r>
            <w:r w:rsidRPr="00660709">
              <w:rPr>
                <w:position w:val="-8"/>
              </w:rPr>
              <w:pict>
                <v:shape id="_x0000_i1083" style="width:18.75pt;height:19.5pt" coordsize="" o:spt="100" adj="0,,0" path="" filled="f" stroked="f">
                  <v:stroke joinstyle="miter"/>
                  <v:imagedata r:id="Rb6cc63c15a3644ac" o:title="base_1_170609_125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144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Коэффициент потерь (</w:t>
            </w:r>
            <w:r w:rsidRPr="00660709">
              <w:rPr>
                <w:position w:val="-8"/>
              </w:rPr>
              <w:pict>
                <v:shape id="_x0000_i1084" style="width:18pt;height:19.5pt" coordsize="" o:spt="100" adj="0,,0" path="" filled="f" stroked="f">
                  <v:stroke joinstyle="miter"/>
                  <v:imagedata r:id="R4d5e315c6576412f" o:title="base_1_170609_126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201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Коэффициент использования первичного сырья, материалов (</w:t>
            </w:r>
            <w:r>
              <w:pict>
                <v:shape id="_x0000_i1085" style="width:26.25pt;height:19.5pt" coordsize="" o:spt="100" adj="0,,0" path="" filled="f" stroked="f">
                  <v:stroke joinstyle="miter"/>
                  <v:imagedata r:id="Rfe4ef2343a704ce5" o:title="base_1_170609_127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3289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В натуральных единицах измерения (</w:t>
            </w:r>
            <w:r>
              <w:pict>
                <v:shape id="_x0000_i1086" style="width:18.75pt;height:19.5pt" coordsize="" o:spt="100" adj="0,,0" path="" filled="f" stroked="f">
                  <v:stroke joinstyle="miter"/>
                  <v:imagedata r:id="R20438670a9cb4df9" o:title="base_1_170609_128"/>
                  <v:formulas/>
                  <v:path o:connecttype="segments"/>
                </v:shape>
              </w:pict>
            </w:r>
            <w:r>
              <w:t>)</w:t>
            </w:r>
          </w:p>
        </w:tc>
      </w:tr>
      <w:tr w:rsidR="007F7B9E">
        <w:tc>
          <w:tcPr>
            <w:tcW w:w="129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82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106" w:type="dxa"/>
            <w:vMerge/>
          </w:tcPr>
          <w:p w:rsidR="007F7B9E" w:rsidRDefault="007F7B9E"/>
        </w:tc>
        <w:tc>
          <w:tcPr>
            <w:tcW w:w="1358" w:type="dxa"/>
            <w:vMerge/>
          </w:tcPr>
          <w:p w:rsidR="007F7B9E" w:rsidRDefault="007F7B9E"/>
        </w:tc>
        <w:tc>
          <w:tcPr>
            <w:tcW w:w="1301" w:type="dxa"/>
            <w:vMerge/>
          </w:tcPr>
          <w:p w:rsidR="007F7B9E" w:rsidRDefault="007F7B9E"/>
        </w:tc>
        <w:tc>
          <w:tcPr>
            <w:tcW w:w="1442" w:type="dxa"/>
            <w:vMerge/>
          </w:tcPr>
          <w:p w:rsidR="007F7B9E" w:rsidRDefault="007F7B9E"/>
        </w:tc>
        <w:tc>
          <w:tcPr>
            <w:tcW w:w="2016" w:type="dxa"/>
            <w:vMerge/>
          </w:tcPr>
          <w:p w:rsidR="007F7B9E" w:rsidRDefault="007F7B9E"/>
        </w:tc>
        <w:tc>
          <w:tcPr>
            <w:tcW w:w="102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Величина</w:t>
            </w:r>
          </w:p>
        </w:tc>
        <w:tc>
          <w:tcPr>
            <w:tcW w:w="2267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&lt;6&gt;</w:t>
            </w:r>
          </w:p>
        </w:tc>
      </w:tr>
      <w:tr w:rsidR="007F7B9E">
        <w:tc>
          <w:tcPr>
            <w:tcW w:w="1292" w:type="dxa"/>
            <w:vMerge/>
          </w:tcPr>
          <w:p w:rsidR="007F7B9E" w:rsidRDefault="007F7B9E"/>
        </w:tc>
        <w:tc>
          <w:tcPr>
            <w:tcW w:w="826" w:type="dxa"/>
            <w:vMerge/>
          </w:tcPr>
          <w:p w:rsidR="007F7B9E" w:rsidRDefault="007F7B9E"/>
        </w:tc>
        <w:tc>
          <w:tcPr>
            <w:tcW w:w="1106" w:type="dxa"/>
            <w:vMerge/>
          </w:tcPr>
          <w:p w:rsidR="007F7B9E" w:rsidRDefault="007F7B9E"/>
        </w:tc>
        <w:tc>
          <w:tcPr>
            <w:tcW w:w="1358" w:type="dxa"/>
            <w:vMerge/>
          </w:tcPr>
          <w:p w:rsidR="007F7B9E" w:rsidRDefault="007F7B9E"/>
        </w:tc>
        <w:tc>
          <w:tcPr>
            <w:tcW w:w="1301" w:type="dxa"/>
            <w:vMerge/>
          </w:tcPr>
          <w:p w:rsidR="007F7B9E" w:rsidRDefault="007F7B9E"/>
        </w:tc>
        <w:tc>
          <w:tcPr>
            <w:tcW w:w="1442" w:type="dxa"/>
            <w:vMerge/>
          </w:tcPr>
          <w:p w:rsidR="007F7B9E" w:rsidRDefault="007F7B9E"/>
        </w:tc>
        <w:tc>
          <w:tcPr>
            <w:tcW w:w="2016" w:type="dxa"/>
            <w:vMerge/>
          </w:tcPr>
          <w:p w:rsidR="007F7B9E" w:rsidRDefault="007F7B9E"/>
        </w:tc>
        <w:tc>
          <w:tcPr>
            <w:tcW w:w="1022" w:type="dxa"/>
            <w:vMerge/>
          </w:tcPr>
          <w:p w:rsidR="007F7B9E" w:rsidRDefault="007F7B9E"/>
        </w:tc>
        <w:tc>
          <w:tcPr>
            <w:tcW w:w="1315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952" w:type="dxa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</w:tr>
      <w:tr w:rsidR="007F7B9E">
        <w:tc>
          <w:tcPr>
            <w:tcW w:w="1292" w:type="dxa"/>
          </w:tcPr>
          <w:p w:rsidR="007F7B9E" w:rsidRDefault="007F7B9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826" w:type="dxa"/>
          </w:tcPr>
          <w:p w:rsidR="007F7B9E" w:rsidRDefault="007F7B9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106" w:type="dxa"/>
          </w:tcPr>
          <w:p w:rsidR="007F7B9E" w:rsidRDefault="007F7B9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358" w:type="dxa"/>
          </w:tcPr>
          <w:p w:rsidR="007F7B9E" w:rsidRDefault="007F7B9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301" w:type="dxa"/>
          </w:tcPr>
          <w:p w:rsidR="007F7B9E" w:rsidRDefault="007F7B9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442" w:type="dxa"/>
          </w:tcPr>
          <w:p w:rsidR="007F7B9E" w:rsidRDefault="007F7B9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2016" w:type="dxa"/>
          </w:tcPr>
          <w:p w:rsidR="007F7B9E" w:rsidRDefault="007F7B9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022" w:type="dxa"/>
          </w:tcPr>
          <w:p w:rsidR="007F7B9E" w:rsidRDefault="007F7B9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1315" w:type="dxa"/>
          </w:tcPr>
          <w:p w:rsidR="007F7B9E" w:rsidRDefault="007F7B9E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952" w:type="dxa"/>
          </w:tcPr>
          <w:p w:rsidR="007F7B9E" w:rsidRDefault="007F7B9E">
            <w:pPr>
              <w:pStyle w:val="EcoNormal"/>
              <w:jc w:val="center"/>
            </w:pPr>
            <w:r>
              <w:t>21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Приложение N 4</w:t>
      </w:r>
    </w:p>
    <w:p w:rsidR="007F7B9E" w:rsidRDefault="007F7B9E">
      <w:pPr>
        <w:pStyle w:val="EcoNormal"/>
        <w:jc w:val="right"/>
      </w:pPr>
      <w:r>
        <w:t>(продолжение)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49"/>
        <w:gridCol w:w="2067"/>
        <w:gridCol w:w="1365"/>
        <w:gridCol w:w="1462"/>
        <w:gridCol w:w="2204"/>
        <w:gridCol w:w="1092"/>
      </w:tblGrid>
      <w:tr w:rsidR="007F7B9E">
        <w:tc>
          <w:tcPr>
            <w:tcW w:w="4881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Норматив образования отходов (</w:t>
            </w:r>
            <w:r w:rsidRPr="00660709">
              <w:rPr>
                <w:position w:val="-9"/>
              </w:rPr>
              <w:pict>
                <v:shape id="_x0000_i1087" style="width:18.75pt;height:21pt" coordsize="" o:spt="100" adj="0,,0" path="" filled="f" stroked="f">
                  <v:stroke joinstyle="miter"/>
                  <v:imagedata r:id="R6c108a4a3e214a3f" o:title="base_1_170609_129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4758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Количество (объем) образования отхода (</w:t>
            </w:r>
            <w:r>
              <w:pict>
                <v:shape id="_x0000_i1088" style="width:16.5pt;height:19.5pt" coordsize="" o:spt="100" adj="0,,0" path="" filled="f" stroked="f">
                  <v:stroke joinstyle="miter"/>
                  <v:imagedata r:id="R0b1382a9a43345f9" o:title="base_1_170609_130"/>
                  <v:formulas/>
                  <v:path o:connecttype="segments"/>
                </v:shape>
              </w:pict>
            </w:r>
            <w:r>
              <w:t>)</w:t>
            </w:r>
          </w:p>
        </w:tc>
      </w:tr>
      <w:tr w:rsidR="007F7B9E">
        <w:tc>
          <w:tcPr>
            <w:tcW w:w="1449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Величина</w:t>
            </w:r>
          </w:p>
        </w:tc>
        <w:tc>
          <w:tcPr>
            <w:tcW w:w="3432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&lt;6&gt;</w:t>
            </w:r>
          </w:p>
        </w:tc>
        <w:tc>
          <w:tcPr>
            <w:tcW w:w="146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Величина</w:t>
            </w:r>
          </w:p>
        </w:tc>
        <w:tc>
          <w:tcPr>
            <w:tcW w:w="3296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&lt;6&gt;</w:t>
            </w:r>
          </w:p>
        </w:tc>
      </w:tr>
      <w:tr w:rsidR="007F7B9E">
        <w:tc>
          <w:tcPr>
            <w:tcW w:w="1449" w:type="dxa"/>
            <w:vMerge/>
          </w:tcPr>
          <w:p w:rsidR="007F7B9E" w:rsidRDefault="007F7B9E"/>
        </w:tc>
        <w:tc>
          <w:tcPr>
            <w:tcW w:w="2067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1365" w:type="dxa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462" w:type="dxa"/>
            <w:vMerge/>
          </w:tcPr>
          <w:p w:rsidR="007F7B9E" w:rsidRDefault="007F7B9E"/>
        </w:tc>
        <w:tc>
          <w:tcPr>
            <w:tcW w:w="2204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1092" w:type="dxa"/>
          </w:tcPr>
          <w:p w:rsidR="007F7B9E" w:rsidRDefault="007F7B9E">
            <w:pPr>
              <w:pStyle w:val="EcoNormal"/>
              <w:jc w:val="center"/>
            </w:pPr>
            <w:r>
              <w:t>Код</w:t>
            </w:r>
          </w:p>
        </w:tc>
      </w:tr>
      <w:tr w:rsidR="007F7B9E">
        <w:tc>
          <w:tcPr>
            <w:tcW w:w="1449" w:type="dxa"/>
          </w:tcPr>
          <w:p w:rsidR="007F7B9E" w:rsidRDefault="007F7B9E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2067" w:type="dxa"/>
          </w:tcPr>
          <w:p w:rsidR="007F7B9E" w:rsidRDefault="007F7B9E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1365" w:type="dxa"/>
          </w:tcPr>
          <w:p w:rsidR="007F7B9E" w:rsidRDefault="007F7B9E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462" w:type="dxa"/>
          </w:tcPr>
          <w:p w:rsidR="007F7B9E" w:rsidRDefault="007F7B9E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2204" w:type="dxa"/>
          </w:tcPr>
          <w:p w:rsidR="007F7B9E" w:rsidRDefault="007F7B9E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1092" w:type="dxa"/>
          </w:tcPr>
          <w:p w:rsidR="007F7B9E" w:rsidRDefault="007F7B9E">
            <w:pPr>
              <w:pStyle w:val="EcoNormal"/>
              <w:jc w:val="center"/>
            </w:pPr>
            <w:r>
              <w:t>27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19" w:name="P549"/>
      <w:bookmarkEnd w:id="19"/>
      <w:r>
        <w:t xml:space="preserve"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</w:t>
      </w:r>
      <w:r>
        <w:lastRenderedPageBreak/>
        <w:t>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20" w:name="P550"/>
      <w:bookmarkEnd w:id="20"/>
      <w:r>
        <w:t>&lt;2&gt; Наименование производства, на котором образуются отходы.</w:t>
      </w:r>
    </w:p>
    <w:p w:rsidR="007F7B9E" w:rsidRDefault="007F7B9E">
      <w:pPr>
        <w:pStyle w:val="EcoNormal"/>
        <w:ind w:firstLine="540"/>
        <w:jc w:val="both"/>
      </w:pPr>
      <w:bookmarkStart w:id="21" w:name="P551"/>
      <w:bookmarkEnd w:id="21"/>
      <w:r>
        <w:t>&lt;3&gt; Коды для машинной обработки (при наличии).</w:t>
      </w:r>
    </w:p>
    <w:p w:rsidR="007F7B9E" w:rsidRDefault="007F7B9E">
      <w:pPr>
        <w:pStyle w:val="EcoNormal"/>
        <w:ind w:firstLine="540"/>
        <w:jc w:val="both"/>
      </w:pPr>
      <w:bookmarkStart w:id="22" w:name="P552"/>
      <w:bookmarkEnd w:id="22"/>
      <w:r>
        <w:t>&lt;4&gt; Наименование технологического процесса, в котором образуются отходы.</w:t>
      </w:r>
    </w:p>
    <w:p w:rsidR="007F7B9E" w:rsidRDefault="007F7B9E">
      <w:pPr>
        <w:pStyle w:val="EcoNormal"/>
        <w:ind w:firstLine="540"/>
        <w:jc w:val="both"/>
      </w:pPr>
      <w:bookmarkStart w:id="23" w:name="P553"/>
      <w:bookmarkEnd w:id="23"/>
      <w:r>
        <w:t>&lt;5&gt; Наименование и код по общероссийскому классификатору продукции по видам экономической деятельности, утвержденному в соответствии с постановлением Правительства Российской Федерации от 10.11.2003 N 677 "Об общероссийских классификаторах технико-экономической и социальной информации в социально-экономической области" (ОКПД 2) (Собрание законодательства Российской Федерации, 2003, N 46, ст. 4472; 2005, N 33, ст. 3423; 2006, N 48, ст. 5084; 2008, N 50, ст. 5946; 2010, N 37, ст. 4675; 2013, N 25, ст. 3167; N 38, ст. 4829).</w:t>
      </w:r>
    </w:p>
    <w:p w:rsidR="007F7B9E" w:rsidRDefault="007F7B9E">
      <w:pPr>
        <w:pStyle w:val="EcoNormal"/>
        <w:ind w:firstLine="540"/>
        <w:jc w:val="both"/>
      </w:pPr>
      <w:bookmarkStart w:id="24" w:name="P554"/>
      <w:bookmarkEnd w:id="24"/>
      <w:r>
        <w:t>&lt;6&gt; Наименование и код единицы измерения выпускаемой продукции по Общероссийскому классификатору единиц измерений (ОКЕИ).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5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25" w:name="P570"/>
      <w:bookmarkEnd w:id="25"/>
      <w:r>
        <w:t>Исходные данные и результаты</w:t>
      </w:r>
    </w:p>
    <w:p w:rsidR="007F7B9E" w:rsidRDefault="007F7B9E">
      <w:pPr>
        <w:pStyle w:val="EcoNormal"/>
        <w:jc w:val="center"/>
      </w:pPr>
      <w:r>
        <w:t>расчета норматива образования отходов</w:t>
      </w:r>
    </w:p>
    <w:p w:rsidR="007F7B9E" w:rsidRDefault="007F7B9E">
      <w:pPr>
        <w:pStyle w:val="EcoNormal"/>
        <w:jc w:val="center"/>
      </w:pPr>
      <w:r>
        <w:t>статистическим методом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34"/>
        <w:gridCol w:w="992"/>
        <w:gridCol w:w="993"/>
        <w:gridCol w:w="993"/>
        <w:gridCol w:w="993"/>
        <w:gridCol w:w="1292"/>
        <w:gridCol w:w="1288"/>
        <w:gridCol w:w="1030"/>
        <w:gridCol w:w="1030"/>
        <w:gridCol w:w="1030"/>
      </w:tblGrid>
      <w:tr w:rsidR="007F7B9E">
        <w:tc>
          <w:tcPr>
            <w:tcW w:w="5305" w:type="dxa"/>
            <w:gridSpan w:val="5"/>
          </w:tcPr>
          <w:p w:rsidR="007F7B9E" w:rsidRDefault="007F7B9E">
            <w:pPr>
              <w:pStyle w:val="EcoNormal"/>
              <w:jc w:val="center"/>
            </w:pPr>
            <w:r>
              <w:t>Сырье, материалы</w:t>
            </w:r>
          </w:p>
        </w:tc>
        <w:tc>
          <w:tcPr>
            <w:tcW w:w="5670" w:type="dxa"/>
            <w:gridSpan w:val="5"/>
          </w:tcPr>
          <w:p w:rsidR="007F7B9E" w:rsidRDefault="007F7B9E">
            <w:pPr>
              <w:pStyle w:val="EcoNormal"/>
              <w:jc w:val="center"/>
            </w:pPr>
            <w:r>
              <w:t>Продукция</w:t>
            </w:r>
          </w:p>
        </w:tc>
      </w:tr>
      <w:tr w:rsidR="007F7B9E">
        <w:tc>
          <w:tcPr>
            <w:tcW w:w="133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&lt;1&gt;</w:t>
            </w:r>
          </w:p>
        </w:tc>
        <w:tc>
          <w:tcPr>
            <w:tcW w:w="3971" w:type="dxa"/>
            <w:gridSpan w:val="4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Количество (объем) сырья, при переработке которого образуются отходы (</w:t>
            </w:r>
            <w:r>
              <w:pict>
                <v:shape id="_x0000_i1089" style="width:18pt;height:19.5pt" coordsize="" o:spt="100" adj="0,,0" path="" filled="f" stroked="f">
                  <v:stroke joinstyle="miter"/>
                  <v:imagedata r:id="Rf18d8de046d9488c" o:title="base_1_170609_131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129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&lt;2&gt;</w:t>
            </w:r>
          </w:p>
        </w:tc>
        <w:tc>
          <w:tcPr>
            <w:tcW w:w="4378" w:type="dxa"/>
            <w:gridSpan w:val="4"/>
          </w:tcPr>
          <w:p w:rsidR="007F7B9E" w:rsidRDefault="007F7B9E">
            <w:pPr>
              <w:pStyle w:val="EcoNormal"/>
              <w:jc w:val="center"/>
            </w:pPr>
            <w:r>
              <w:t>Количество выпускаемой продукции (</w:t>
            </w:r>
            <w:r>
              <w:pict>
                <v:shape id="_x0000_i1090" style="width:21.75pt;height:21.75pt" coordsize="" o:spt="100" adj="0,,0" path="" filled="f" stroked="f">
                  <v:stroke joinstyle="miter"/>
                  <v:imagedata r:id="R9480577c04284c34" o:title="base_1_170609_132"/>
                  <v:formulas/>
                  <v:path o:connecttype="segments"/>
                </v:shape>
              </w:pict>
            </w:r>
            <w:r>
              <w:t>)</w:t>
            </w:r>
          </w:p>
        </w:tc>
      </w:tr>
      <w:tr w:rsidR="007F7B9E">
        <w:tc>
          <w:tcPr>
            <w:tcW w:w="1334" w:type="dxa"/>
            <w:vMerge/>
          </w:tcPr>
          <w:p w:rsidR="007F7B9E" w:rsidRDefault="007F7B9E"/>
        </w:tc>
        <w:tc>
          <w:tcPr>
            <w:tcW w:w="3971" w:type="dxa"/>
            <w:gridSpan w:val="4"/>
            <w:vMerge/>
          </w:tcPr>
          <w:p w:rsidR="007F7B9E" w:rsidRDefault="007F7B9E"/>
        </w:tc>
        <w:tc>
          <w:tcPr>
            <w:tcW w:w="1292" w:type="dxa"/>
            <w:vMerge/>
          </w:tcPr>
          <w:p w:rsidR="007F7B9E" w:rsidRDefault="007F7B9E"/>
        </w:tc>
        <w:tc>
          <w:tcPr>
            <w:tcW w:w="1288" w:type="dxa"/>
          </w:tcPr>
          <w:p w:rsidR="007F7B9E" w:rsidRDefault="007F7B9E">
            <w:pPr>
              <w:pStyle w:val="EcoNormal"/>
              <w:jc w:val="center"/>
            </w:pPr>
            <w:r>
              <w:t xml:space="preserve">Единица </w:t>
            </w:r>
            <w:r>
              <w:lastRenderedPageBreak/>
              <w:t>измерения &lt;3&gt;</w:t>
            </w:r>
          </w:p>
        </w:tc>
        <w:tc>
          <w:tcPr>
            <w:tcW w:w="3090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>Величина</w:t>
            </w:r>
          </w:p>
        </w:tc>
      </w:tr>
      <w:tr w:rsidR="007F7B9E">
        <w:tc>
          <w:tcPr>
            <w:tcW w:w="1334" w:type="dxa"/>
            <w:vMerge/>
          </w:tcPr>
          <w:p w:rsidR="007F7B9E" w:rsidRDefault="007F7B9E"/>
        </w:tc>
        <w:tc>
          <w:tcPr>
            <w:tcW w:w="992" w:type="dxa"/>
          </w:tcPr>
          <w:p w:rsidR="007F7B9E" w:rsidRDefault="007F7B9E">
            <w:pPr>
              <w:pStyle w:val="EcoNormal"/>
            </w:pPr>
          </w:p>
        </w:tc>
        <w:tc>
          <w:tcPr>
            <w:tcW w:w="993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993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993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1292" w:type="dxa"/>
          </w:tcPr>
          <w:p w:rsidR="007F7B9E" w:rsidRDefault="007F7B9E">
            <w:pPr>
              <w:pStyle w:val="EcoNormal"/>
            </w:pPr>
          </w:p>
        </w:tc>
        <w:tc>
          <w:tcPr>
            <w:tcW w:w="1288" w:type="dxa"/>
          </w:tcPr>
          <w:p w:rsidR="007F7B9E" w:rsidRDefault="007F7B9E">
            <w:pPr>
              <w:pStyle w:val="EcoNormal"/>
            </w:pPr>
          </w:p>
        </w:tc>
        <w:tc>
          <w:tcPr>
            <w:tcW w:w="1030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1030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1030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</w:tr>
      <w:tr w:rsidR="007F7B9E">
        <w:tc>
          <w:tcPr>
            <w:tcW w:w="1334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3" w:type="dxa"/>
          </w:tcPr>
          <w:p w:rsidR="007F7B9E" w:rsidRDefault="007F7B9E">
            <w:pPr>
              <w:pStyle w:val="EcoNormal"/>
              <w:jc w:val="center"/>
            </w:pPr>
            <w:bookmarkStart w:id="26" w:name="P593"/>
            <w:bookmarkEnd w:id="26"/>
            <w:r>
              <w:t>3</w:t>
            </w:r>
          </w:p>
        </w:tc>
        <w:tc>
          <w:tcPr>
            <w:tcW w:w="993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3" w:type="dxa"/>
          </w:tcPr>
          <w:p w:rsidR="007F7B9E" w:rsidRDefault="007F7B9E">
            <w:pPr>
              <w:pStyle w:val="EcoNormal"/>
              <w:jc w:val="center"/>
            </w:pPr>
            <w:bookmarkStart w:id="27" w:name="P595"/>
            <w:bookmarkEnd w:id="27"/>
            <w:r>
              <w:t>5</w:t>
            </w:r>
          </w:p>
        </w:tc>
        <w:tc>
          <w:tcPr>
            <w:tcW w:w="1292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88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30" w:type="dxa"/>
          </w:tcPr>
          <w:p w:rsidR="007F7B9E" w:rsidRDefault="007F7B9E">
            <w:pPr>
              <w:pStyle w:val="EcoNormal"/>
              <w:jc w:val="center"/>
            </w:pPr>
            <w:bookmarkStart w:id="28" w:name="P598"/>
            <w:bookmarkEnd w:id="28"/>
            <w:r>
              <w:t>8</w:t>
            </w:r>
          </w:p>
        </w:tc>
        <w:tc>
          <w:tcPr>
            <w:tcW w:w="1030" w:type="dxa"/>
          </w:tcPr>
          <w:p w:rsidR="007F7B9E" w:rsidRDefault="007F7B9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030" w:type="dxa"/>
          </w:tcPr>
          <w:p w:rsidR="007F7B9E" w:rsidRDefault="007F7B9E">
            <w:pPr>
              <w:pStyle w:val="EcoNormal"/>
              <w:jc w:val="center"/>
            </w:pPr>
            <w:bookmarkStart w:id="29" w:name="P600"/>
            <w:bookmarkEnd w:id="29"/>
            <w:r>
              <w:t>10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Приложение N 5</w:t>
      </w:r>
    </w:p>
    <w:p w:rsidR="007F7B9E" w:rsidRDefault="007F7B9E">
      <w:pPr>
        <w:pStyle w:val="EcoNormal"/>
        <w:jc w:val="right"/>
      </w:pPr>
      <w:r>
        <w:t>(продолжение)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06"/>
        <w:gridCol w:w="1008"/>
        <w:gridCol w:w="994"/>
        <w:gridCol w:w="994"/>
        <w:gridCol w:w="994"/>
        <w:gridCol w:w="1285"/>
        <w:gridCol w:w="1039"/>
        <w:gridCol w:w="1039"/>
        <w:gridCol w:w="1040"/>
        <w:gridCol w:w="1276"/>
      </w:tblGrid>
      <w:tr w:rsidR="007F7B9E">
        <w:tc>
          <w:tcPr>
            <w:tcW w:w="2314" w:type="dxa"/>
            <w:gridSpan w:val="2"/>
          </w:tcPr>
          <w:p w:rsidR="007F7B9E" w:rsidRDefault="007F7B9E">
            <w:pPr>
              <w:pStyle w:val="EcoNormal"/>
              <w:jc w:val="center"/>
            </w:pPr>
            <w:r>
              <w:t>Вид отхода</w:t>
            </w:r>
          </w:p>
        </w:tc>
        <w:tc>
          <w:tcPr>
            <w:tcW w:w="4267" w:type="dxa"/>
            <w:gridSpan w:val="4"/>
          </w:tcPr>
          <w:p w:rsidR="007F7B9E" w:rsidRDefault="007F7B9E">
            <w:pPr>
              <w:pStyle w:val="EcoNormal"/>
              <w:jc w:val="center"/>
            </w:pPr>
            <w:r>
              <w:t>Количество (объем) образования отходов (</w:t>
            </w:r>
            <w:r>
              <w:pict>
                <v:shape id="_x0000_i1091" style="width:16.5pt;height:19.5pt" coordsize="" o:spt="100" adj="0,,0" path="" filled="f" stroked="f">
                  <v:stroke joinstyle="miter"/>
                  <v:imagedata r:id="R229a649a99d64d0d" o:title="base_1_170609_133"/>
                  <v:formulas/>
                  <v:path o:connecttype="segments"/>
                </v:shape>
              </w:pict>
            </w:r>
            <w:r>
              <w:t>)</w:t>
            </w:r>
          </w:p>
        </w:tc>
        <w:tc>
          <w:tcPr>
            <w:tcW w:w="4394" w:type="dxa"/>
            <w:gridSpan w:val="4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Удельное количество образования отходов по годам</w:t>
            </w:r>
          </w:p>
        </w:tc>
      </w:tr>
      <w:tr w:rsidR="007F7B9E">
        <w:trPr>
          <w:trHeight w:val="269"/>
        </w:trPr>
        <w:tc>
          <w:tcPr>
            <w:tcW w:w="130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&lt;4&gt;</w:t>
            </w:r>
          </w:p>
        </w:tc>
        <w:tc>
          <w:tcPr>
            <w:tcW w:w="100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ФККО &lt;4&gt;</w:t>
            </w:r>
          </w:p>
        </w:tc>
        <w:tc>
          <w:tcPr>
            <w:tcW w:w="2982" w:type="dxa"/>
            <w:gridSpan w:val="3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Величина</w:t>
            </w:r>
          </w:p>
        </w:tc>
        <w:tc>
          <w:tcPr>
            <w:tcW w:w="1285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&lt;5&gt;</w:t>
            </w:r>
          </w:p>
        </w:tc>
        <w:tc>
          <w:tcPr>
            <w:tcW w:w="4394" w:type="dxa"/>
            <w:gridSpan w:val="4"/>
            <w:vMerge/>
          </w:tcPr>
          <w:p w:rsidR="007F7B9E" w:rsidRDefault="007F7B9E"/>
        </w:tc>
      </w:tr>
      <w:tr w:rsidR="007F7B9E">
        <w:tc>
          <w:tcPr>
            <w:tcW w:w="1306" w:type="dxa"/>
            <w:vMerge/>
          </w:tcPr>
          <w:p w:rsidR="007F7B9E" w:rsidRDefault="007F7B9E"/>
        </w:tc>
        <w:tc>
          <w:tcPr>
            <w:tcW w:w="1008" w:type="dxa"/>
            <w:vMerge/>
          </w:tcPr>
          <w:p w:rsidR="007F7B9E" w:rsidRDefault="007F7B9E"/>
        </w:tc>
        <w:tc>
          <w:tcPr>
            <w:tcW w:w="2982" w:type="dxa"/>
            <w:gridSpan w:val="3"/>
            <w:vMerge/>
          </w:tcPr>
          <w:p w:rsidR="007F7B9E" w:rsidRDefault="007F7B9E"/>
        </w:tc>
        <w:tc>
          <w:tcPr>
            <w:tcW w:w="1285" w:type="dxa"/>
            <w:vMerge/>
          </w:tcPr>
          <w:p w:rsidR="007F7B9E" w:rsidRDefault="007F7B9E"/>
        </w:tc>
        <w:tc>
          <w:tcPr>
            <w:tcW w:w="3118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Величина</w:t>
            </w:r>
          </w:p>
        </w:tc>
        <w:tc>
          <w:tcPr>
            <w:tcW w:w="127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Единица измерения &lt;6&gt;</w:t>
            </w:r>
          </w:p>
        </w:tc>
      </w:tr>
      <w:tr w:rsidR="007F7B9E">
        <w:tc>
          <w:tcPr>
            <w:tcW w:w="1306" w:type="dxa"/>
            <w:vMerge/>
          </w:tcPr>
          <w:p w:rsidR="007F7B9E" w:rsidRDefault="007F7B9E"/>
        </w:tc>
        <w:tc>
          <w:tcPr>
            <w:tcW w:w="1008" w:type="dxa"/>
            <w:vMerge/>
          </w:tcPr>
          <w:p w:rsidR="007F7B9E" w:rsidRDefault="007F7B9E"/>
        </w:tc>
        <w:tc>
          <w:tcPr>
            <w:tcW w:w="994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1285" w:type="dxa"/>
            <w:vMerge/>
          </w:tcPr>
          <w:p w:rsidR="007F7B9E" w:rsidRDefault="007F7B9E"/>
        </w:tc>
        <w:tc>
          <w:tcPr>
            <w:tcW w:w="1039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1039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1040" w:type="dxa"/>
          </w:tcPr>
          <w:p w:rsidR="007F7B9E" w:rsidRDefault="007F7B9E">
            <w:pPr>
              <w:pStyle w:val="EcoNormal"/>
              <w:jc w:val="center"/>
            </w:pPr>
            <w:r>
              <w:t>20__ г.</w:t>
            </w:r>
          </w:p>
        </w:tc>
        <w:tc>
          <w:tcPr>
            <w:tcW w:w="1276" w:type="dxa"/>
            <w:vMerge/>
          </w:tcPr>
          <w:p w:rsidR="007F7B9E" w:rsidRDefault="007F7B9E"/>
        </w:tc>
      </w:tr>
      <w:tr w:rsidR="007F7B9E">
        <w:tc>
          <w:tcPr>
            <w:tcW w:w="1306" w:type="dxa"/>
          </w:tcPr>
          <w:p w:rsidR="007F7B9E" w:rsidRDefault="007F7B9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008" w:type="dxa"/>
          </w:tcPr>
          <w:p w:rsidR="007F7B9E" w:rsidRDefault="007F7B9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  <w:jc w:val="center"/>
            </w:pPr>
            <w:bookmarkStart w:id="30" w:name="P622"/>
            <w:bookmarkEnd w:id="30"/>
            <w:r>
              <w:t>13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  <w:jc w:val="center"/>
            </w:pPr>
            <w:bookmarkStart w:id="31" w:name="P624"/>
            <w:bookmarkEnd w:id="31"/>
            <w:r>
              <w:t>15</w:t>
            </w:r>
          </w:p>
        </w:tc>
        <w:tc>
          <w:tcPr>
            <w:tcW w:w="1285" w:type="dxa"/>
          </w:tcPr>
          <w:p w:rsidR="007F7B9E" w:rsidRDefault="007F7B9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039" w:type="dxa"/>
          </w:tcPr>
          <w:p w:rsidR="007F7B9E" w:rsidRDefault="007F7B9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1039" w:type="dxa"/>
          </w:tcPr>
          <w:p w:rsidR="007F7B9E" w:rsidRDefault="007F7B9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040" w:type="dxa"/>
          </w:tcPr>
          <w:p w:rsidR="007F7B9E" w:rsidRDefault="007F7B9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1276" w:type="dxa"/>
          </w:tcPr>
          <w:p w:rsidR="007F7B9E" w:rsidRDefault="007F7B9E">
            <w:pPr>
              <w:pStyle w:val="EcoNormal"/>
              <w:jc w:val="center"/>
            </w:pPr>
            <w:r>
              <w:t>20</w:t>
            </w:r>
          </w:p>
        </w:tc>
      </w:tr>
    </w:tbl>
    <w:p w:rsidR="007F7B9E" w:rsidRDefault="007F7B9E">
      <w:pPr/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32" w:name="P632"/>
      <w:bookmarkEnd w:id="32"/>
      <w:r>
        <w:t>&lt;1&gt; Наименование сырья или материалов, при переработке которых образуются отходы.</w:t>
      </w:r>
    </w:p>
    <w:p w:rsidR="007F7B9E" w:rsidRDefault="007F7B9E">
      <w:pPr>
        <w:pStyle w:val="EcoNormal"/>
        <w:ind w:firstLine="540"/>
        <w:jc w:val="both"/>
      </w:pPr>
      <w:bookmarkStart w:id="33" w:name="P633"/>
      <w:bookmarkEnd w:id="33"/>
      <w:r>
        <w:t>&lt;2&gt; Наименование продукции, при производстве которой образуются отходы.</w:t>
      </w:r>
    </w:p>
    <w:p w:rsidR="007F7B9E" w:rsidRDefault="007F7B9E">
      <w:pPr>
        <w:pStyle w:val="EcoNormal"/>
        <w:ind w:firstLine="540"/>
        <w:jc w:val="both"/>
      </w:pPr>
      <w:bookmarkStart w:id="34" w:name="P634"/>
      <w:bookmarkEnd w:id="34"/>
      <w:r>
        <w:t>&lt;3&gt; Наименование единицы измерения продукции.</w:t>
      </w:r>
    </w:p>
    <w:p w:rsidR="007F7B9E" w:rsidRDefault="007F7B9E">
      <w:pPr>
        <w:pStyle w:val="EcoNormal"/>
        <w:ind w:firstLine="540"/>
        <w:jc w:val="both"/>
      </w:pPr>
      <w:bookmarkStart w:id="35" w:name="P635"/>
      <w:bookmarkEnd w:id="35"/>
      <w:r>
        <w:t>&lt;4&gt;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36" w:name="P636"/>
      <w:bookmarkEnd w:id="36"/>
      <w:r>
        <w:t>&lt;5&gt; Наименование единицы измерения количества образовавшегося отхода.</w:t>
      </w:r>
    </w:p>
    <w:p w:rsidR="007F7B9E" w:rsidRDefault="007F7B9E">
      <w:pPr>
        <w:pStyle w:val="EcoNormal"/>
        <w:ind w:firstLine="540"/>
        <w:jc w:val="both"/>
      </w:pPr>
      <w:bookmarkStart w:id="37" w:name="P637"/>
      <w:bookmarkEnd w:id="37"/>
      <w:r>
        <w:t>&lt;6&gt; Наименование единицы измерения удельного количества образования отхода.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6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                Экз. N __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    УТВЕРЖДАЮ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Руководитель юридического лица</w:t>
      </w:r>
    </w:p>
    <w:p w:rsidR="007F7B9E" w:rsidRDefault="007F7B9E">
      <w:pPr>
        <w:pStyle w:val="EcoNonformat"/>
        <w:jc w:val="both"/>
      </w:pPr>
      <w:r>
        <w:t xml:space="preserve">                                         или индивидуальный предприниматель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  _________ _____________</w:t>
      </w:r>
    </w:p>
    <w:p w:rsidR="007F7B9E" w:rsidRDefault="007F7B9E">
      <w:pPr>
        <w:pStyle w:val="EcoNonformat"/>
        <w:jc w:val="both"/>
      </w:pPr>
      <w:r>
        <w:t xml:space="preserve">                                                     подпись       ФИО</w:t>
      </w:r>
    </w:p>
    <w:p w:rsidR="007F7B9E" w:rsidRDefault="007F7B9E">
      <w:pPr>
        <w:pStyle w:val="EcoNonformat"/>
        <w:jc w:val="both"/>
      </w:pPr>
      <w:r>
        <w:t xml:space="preserve">                                                    "__" __________ 20__ г.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  М.П.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bookmarkStart w:id="38" w:name="P666"/>
      <w:bookmarkEnd w:id="38"/>
      <w:r>
        <w:t xml:space="preserve">                                  ПРОЕКТ</w:t>
      </w:r>
    </w:p>
    <w:p w:rsidR="007F7B9E" w:rsidRDefault="007F7B9E">
      <w:pPr>
        <w:pStyle w:val="EcoNonformat"/>
        <w:jc w:val="both"/>
      </w:pPr>
      <w:r>
        <w:t xml:space="preserve">         нормативов образования отходов и лимитов на их размещение</w:t>
      </w:r>
    </w:p>
    <w:p w:rsidR="007F7B9E" w:rsidRDefault="007F7B9E">
      <w:pPr>
        <w:pStyle w:val="EcoNonformat"/>
        <w:jc w:val="both"/>
      </w:pPr>
      <w:r>
        <w:t xml:space="preserve">                                 (ПНООЛР)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>___________________________________________________________________________</w:t>
      </w:r>
    </w:p>
    <w:p w:rsidR="007F7B9E" w:rsidRDefault="007F7B9E">
      <w:pPr>
        <w:pStyle w:val="EcoNonformat"/>
        <w:jc w:val="both"/>
      </w:pPr>
      <w:r>
        <w:t xml:space="preserve">  ФИО индивидуального предпринимателя или наименование юридического лица</w:t>
      </w:r>
    </w:p>
    <w:p w:rsidR="007F7B9E" w:rsidRDefault="007F7B9E">
      <w:pPr>
        <w:pStyle w:val="EcoNonformat"/>
        <w:jc w:val="both"/>
      </w:pPr>
      <w:r>
        <w:t xml:space="preserve">                (филиал или обособленное подразделение &lt;*&gt;)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Ответственный исполнитель</w:t>
      </w:r>
    </w:p>
    <w:p w:rsidR="007F7B9E" w:rsidRDefault="007F7B9E">
      <w:pPr>
        <w:pStyle w:val="EcoNonformat"/>
        <w:jc w:val="both"/>
      </w:pPr>
      <w:r>
        <w:t xml:space="preserve">                                                  _________ _______________</w:t>
      </w:r>
    </w:p>
    <w:p w:rsidR="007F7B9E" w:rsidRDefault="007F7B9E">
      <w:pPr>
        <w:pStyle w:val="EcoNonformat"/>
        <w:jc w:val="both"/>
      </w:pPr>
      <w:r>
        <w:t xml:space="preserve">                                                   подпись        ФИО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местонахождение (город, населенный пункт)</w:t>
      </w:r>
    </w:p>
    <w:p w:rsidR="007F7B9E" w:rsidRDefault="007F7B9E">
      <w:pPr>
        <w:pStyle w:val="EcoNonformat"/>
        <w:jc w:val="both"/>
      </w:pPr>
      <w:r>
        <w:t xml:space="preserve">                                    год</w:t>
      </w:r>
    </w:p>
    <w:p w:rsidR="007F7B9E" w:rsidRDefault="007F7B9E">
      <w:pPr>
        <w:pStyle w:val="EcoNonformat"/>
        <w:jc w:val="both"/>
      </w:pPr>
      <w:r>
        <w:t>___________________________________________________________________________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39" w:name="P683"/>
      <w:bookmarkEnd w:id="39"/>
      <w:r>
        <w:t>&lt;*&gt; В случае, если ПНООЛР разработан для филиала и обособленного подразделения.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/>
    </w:p>
    <w:p w:rsidR="007F7B9E" w:rsidRDefault="007F7B9E">
      <w:pPr>
        <w:pStyle w:val="EcoNormal"/>
        <w:jc w:val="right"/>
        <w:outlineLvl w:val="1"/>
      </w:pPr>
      <w:r>
        <w:lastRenderedPageBreak/>
        <w:t>Приложение N 7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40" w:name="P699"/>
      <w:bookmarkEnd w:id="40"/>
      <w:r>
        <w:t>Предлагаемые нормативы образования отходов в среднем за год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7"/>
        <w:gridCol w:w="2821"/>
        <w:gridCol w:w="1162"/>
        <w:gridCol w:w="1343"/>
        <w:gridCol w:w="1764"/>
        <w:gridCol w:w="1982"/>
      </w:tblGrid>
      <w:tr w:rsidR="007F7B9E">
        <w:tc>
          <w:tcPr>
            <w:tcW w:w="627" w:type="dxa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821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 вида отхода &lt;1&gt;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343" w:type="dxa"/>
          </w:tcPr>
          <w:p w:rsidR="007F7B9E" w:rsidRDefault="007F7B9E">
            <w:pPr>
              <w:pStyle w:val="EcoNormal"/>
              <w:jc w:val="center"/>
            </w:pPr>
            <w:r>
              <w:t>Класс опасности</w:t>
            </w:r>
          </w:p>
        </w:tc>
        <w:tc>
          <w:tcPr>
            <w:tcW w:w="1764" w:type="dxa"/>
          </w:tcPr>
          <w:p w:rsidR="007F7B9E" w:rsidRDefault="007F7B9E">
            <w:pPr>
              <w:pStyle w:val="EcoNormal"/>
              <w:jc w:val="center"/>
            </w:pPr>
            <w:r>
              <w:t>Отходообразующий вид деятельности, процесс &lt;2&gt;</w:t>
            </w:r>
          </w:p>
        </w:tc>
        <w:tc>
          <w:tcPr>
            <w:tcW w:w="1982" w:type="dxa"/>
          </w:tcPr>
          <w:p w:rsidR="007F7B9E" w:rsidRDefault="007F7B9E">
            <w:pPr>
              <w:pStyle w:val="EcoNormal"/>
              <w:jc w:val="center"/>
            </w:pPr>
            <w:r>
              <w:t>Планируемый норматив образования отходов в среднем за год в тоннах</w:t>
            </w: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21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43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64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82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  <w:r>
              <w:t>Итого</w:t>
            </w:r>
          </w:p>
          <w:p w:rsidR="007F7B9E" w:rsidRDefault="007F7B9E">
            <w:pPr>
              <w:pStyle w:val="EcoNormal"/>
            </w:pPr>
            <w:r>
              <w:t>I класса опасности: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  <w:r>
              <w:t>Итого</w:t>
            </w:r>
          </w:p>
          <w:p w:rsidR="007F7B9E" w:rsidRDefault="007F7B9E">
            <w:pPr>
              <w:pStyle w:val="EcoNormal"/>
            </w:pPr>
            <w:r>
              <w:t>II класса опасности: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  <w:r>
              <w:t>Итого</w:t>
            </w:r>
          </w:p>
          <w:p w:rsidR="007F7B9E" w:rsidRDefault="007F7B9E">
            <w:pPr>
              <w:pStyle w:val="EcoNormal"/>
            </w:pPr>
            <w:r>
              <w:t>III класса опасности: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  <w:r>
              <w:t>Итого</w:t>
            </w:r>
          </w:p>
          <w:p w:rsidR="007F7B9E" w:rsidRDefault="007F7B9E">
            <w:pPr>
              <w:pStyle w:val="EcoNormal"/>
            </w:pPr>
            <w:r>
              <w:t>IV класса опасности: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  <w:r>
              <w:t>Итого</w:t>
            </w:r>
          </w:p>
          <w:p w:rsidR="007F7B9E" w:rsidRDefault="007F7B9E">
            <w:pPr>
              <w:pStyle w:val="EcoNormal"/>
            </w:pPr>
            <w:r>
              <w:t>V класса опасности: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</w:pPr>
          </w:p>
        </w:tc>
        <w:tc>
          <w:tcPr>
            <w:tcW w:w="2821" w:type="dxa"/>
          </w:tcPr>
          <w:p w:rsidR="007F7B9E" w:rsidRDefault="007F7B9E">
            <w:pPr>
              <w:pStyle w:val="EcoNormal"/>
            </w:pPr>
            <w:r>
              <w:t>Всего: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1343" w:type="dxa"/>
          </w:tcPr>
          <w:p w:rsidR="007F7B9E" w:rsidRDefault="007F7B9E">
            <w:pPr>
              <w:pStyle w:val="EcoNormal"/>
            </w:pPr>
          </w:p>
        </w:tc>
        <w:tc>
          <w:tcPr>
            <w:tcW w:w="1764" w:type="dxa"/>
          </w:tcPr>
          <w:p w:rsidR="007F7B9E" w:rsidRDefault="007F7B9E">
            <w:pPr>
              <w:pStyle w:val="EcoNormal"/>
            </w:pPr>
          </w:p>
        </w:tc>
        <w:tc>
          <w:tcPr>
            <w:tcW w:w="1982" w:type="dxa"/>
          </w:tcPr>
          <w:p w:rsidR="007F7B9E" w:rsidRDefault="007F7B9E">
            <w:pPr>
              <w:pStyle w:val="EcoNormal"/>
            </w:pP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41" w:name="P792"/>
      <w:bookmarkEnd w:id="41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42" w:name="P793"/>
      <w:bookmarkEnd w:id="42"/>
      <w:r>
        <w:t>&lt;2&gt; В соответствии с результатами инвентаризации источников образования отходов.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8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nformat"/>
        <w:jc w:val="both"/>
      </w:pPr>
      <w:bookmarkStart w:id="43" w:name="P809"/>
      <w:bookmarkEnd w:id="43"/>
      <w:r>
        <w:t xml:space="preserve">                    Предлагаемое ежегодное образование</w:t>
      </w:r>
    </w:p>
    <w:p w:rsidR="007F7B9E" w:rsidRDefault="007F7B9E">
      <w:pPr>
        <w:pStyle w:val="EcoNonformat"/>
        <w:jc w:val="both"/>
      </w:pPr>
      <w:r>
        <w:lastRenderedPageBreak/>
        <w:t xml:space="preserve">    отходов в _________________________________________________________</w:t>
      </w:r>
    </w:p>
    <w:p w:rsidR="007F7B9E" w:rsidRDefault="007F7B9E">
      <w:pPr>
        <w:pStyle w:val="EcoNonformat"/>
        <w:jc w:val="both"/>
      </w:pPr>
      <w:r>
        <w:t xml:space="preserve">              структурное подразделение: цех, участок и другие объекты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7"/>
        <w:gridCol w:w="1276"/>
        <w:gridCol w:w="1069"/>
        <w:gridCol w:w="1064"/>
        <w:gridCol w:w="1484"/>
        <w:gridCol w:w="1973"/>
        <w:gridCol w:w="1610"/>
        <w:gridCol w:w="1447"/>
      </w:tblGrid>
      <w:tr w:rsidR="007F7B9E">
        <w:tc>
          <w:tcPr>
            <w:tcW w:w="627" w:type="dxa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276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 вида отходов &lt;1&gt;</w:t>
            </w:r>
          </w:p>
        </w:tc>
        <w:tc>
          <w:tcPr>
            <w:tcW w:w="1069" w:type="dxa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064" w:type="dxa"/>
          </w:tcPr>
          <w:p w:rsidR="007F7B9E" w:rsidRDefault="007F7B9E">
            <w:pPr>
              <w:pStyle w:val="EcoNormal"/>
              <w:jc w:val="center"/>
            </w:pPr>
            <w:r>
              <w:t>Класс опасности</w:t>
            </w:r>
          </w:p>
        </w:tc>
        <w:tc>
          <w:tcPr>
            <w:tcW w:w="1484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 технологического процесса, в результате которого образуются отходы</w:t>
            </w:r>
          </w:p>
        </w:tc>
        <w:tc>
          <w:tcPr>
            <w:tcW w:w="1973" w:type="dxa"/>
          </w:tcPr>
          <w:p w:rsidR="007F7B9E" w:rsidRDefault="007F7B9E">
            <w:pPr>
              <w:pStyle w:val="EcoNormal"/>
              <w:jc w:val="center"/>
            </w:pPr>
            <w:r>
              <w:t>Норматив образования отходов, тонн на единицу производимой продукции (оказываемых услуг, выполняемых работ)</w:t>
            </w:r>
          </w:p>
        </w:tc>
        <w:tc>
          <w:tcPr>
            <w:tcW w:w="1610" w:type="dxa"/>
          </w:tcPr>
          <w:p w:rsidR="007F7B9E" w:rsidRDefault="007F7B9E">
            <w:pPr>
              <w:pStyle w:val="EcoNormal"/>
              <w:jc w:val="center"/>
            </w:pPr>
            <w:r>
              <w:t>Объем ежегодно производимой продукции (оказываемых услуг, выполняемых работ)</w:t>
            </w:r>
          </w:p>
        </w:tc>
        <w:tc>
          <w:tcPr>
            <w:tcW w:w="1447" w:type="dxa"/>
          </w:tcPr>
          <w:p w:rsidR="007F7B9E" w:rsidRDefault="007F7B9E">
            <w:pPr>
              <w:pStyle w:val="EcoNormal"/>
              <w:jc w:val="center"/>
            </w:pPr>
            <w:r>
              <w:t>Предлагаемое ежегодное образование отходов, тонн в год</w:t>
            </w:r>
          </w:p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69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64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84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73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10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47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44" w:name="P831"/>
      <w:bookmarkEnd w:id="44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9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45" w:name="P847"/>
      <w:bookmarkEnd w:id="45"/>
      <w:r>
        <w:t>Предлагаемое суммарное ежегодное образование отходов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92"/>
        <w:gridCol w:w="2562"/>
        <w:gridCol w:w="1470"/>
        <w:gridCol w:w="1651"/>
        <w:gridCol w:w="3424"/>
      </w:tblGrid>
      <w:tr w:rsidR="007F7B9E">
        <w:tc>
          <w:tcPr>
            <w:tcW w:w="592" w:type="dxa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62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 вида отходов &lt;1&gt;</w:t>
            </w:r>
          </w:p>
        </w:tc>
        <w:tc>
          <w:tcPr>
            <w:tcW w:w="1470" w:type="dxa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651" w:type="dxa"/>
          </w:tcPr>
          <w:p w:rsidR="007F7B9E" w:rsidRDefault="007F7B9E">
            <w:pPr>
              <w:pStyle w:val="EcoNormal"/>
              <w:jc w:val="center"/>
            </w:pPr>
            <w:r>
              <w:t>Класс опасности</w:t>
            </w:r>
          </w:p>
        </w:tc>
        <w:tc>
          <w:tcPr>
            <w:tcW w:w="3424" w:type="dxa"/>
          </w:tcPr>
          <w:p w:rsidR="007F7B9E" w:rsidRDefault="007F7B9E">
            <w:pPr>
              <w:pStyle w:val="EcoNormal"/>
              <w:jc w:val="center"/>
            </w:pPr>
            <w:r>
              <w:t>Предлагаемое ежегодное образование отходов, тонн в год</w:t>
            </w:r>
          </w:p>
        </w:tc>
      </w:tr>
      <w:tr w:rsidR="007F7B9E">
        <w:tc>
          <w:tcPr>
            <w:tcW w:w="592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62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0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651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424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46" w:name="P861"/>
      <w:bookmarkEnd w:id="46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10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47" w:name="P877"/>
      <w:bookmarkEnd w:id="47"/>
      <w:r>
        <w:t>Сведения о местах накопления отходов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8"/>
        <w:gridCol w:w="1316"/>
        <w:gridCol w:w="1036"/>
        <w:gridCol w:w="1353"/>
        <w:gridCol w:w="1354"/>
        <w:gridCol w:w="1354"/>
        <w:gridCol w:w="1354"/>
        <w:gridCol w:w="1354"/>
      </w:tblGrid>
      <w:tr w:rsidR="007F7B9E">
        <w:tc>
          <w:tcPr>
            <w:tcW w:w="57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31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 xml:space="preserve">Наименование и номер </w:t>
            </w:r>
            <w:r>
              <w:lastRenderedPageBreak/>
              <w:t>по карте-схеме &lt;1&gt;</w:t>
            </w:r>
          </w:p>
        </w:tc>
        <w:tc>
          <w:tcPr>
            <w:tcW w:w="7805" w:type="dxa"/>
            <w:gridSpan w:val="6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>Вместимость, тонн</w:t>
            </w:r>
          </w:p>
        </w:tc>
      </w:tr>
      <w:tr w:rsidR="007F7B9E">
        <w:tc>
          <w:tcPr>
            <w:tcW w:w="578" w:type="dxa"/>
            <w:vMerge/>
          </w:tcPr>
          <w:p w:rsidR="007F7B9E" w:rsidRDefault="007F7B9E"/>
        </w:tc>
        <w:tc>
          <w:tcPr>
            <w:tcW w:w="1316" w:type="dxa"/>
            <w:vMerge/>
          </w:tcPr>
          <w:p w:rsidR="007F7B9E" w:rsidRDefault="007F7B9E"/>
        </w:tc>
        <w:tc>
          <w:tcPr>
            <w:tcW w:w="103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Общая</w:t>
            </w:r>
          </w:p>
        </w:tc>
        <w:tc>
          <w:tcPr>
            <w:tcW w:w="6769" w:type="dxa"/>
            <w:gridSpan w:val="5"/>
          </w:tcPr>
          <w:p w:rsidR="007F7B9E" w:rsidRDefault="007F7B9E">
            <w:pPr>
              <w:pStyle w:val="EcoNormal"/>
              <w:jc w:val="center"/>
            </w:pPr>
            <w:r>
              <w:t>Для накопления отходов</w:t>
            </w:r>
          </w:p>
        </w:tc>
      </w:tr>
      <w:tr w:rsidR="007F7B9E">
        <w:tc>
          <w:tcPr>
            <w:tcW w:w="578" w:type="dxa"/>
            <w:vMerge/>
          </w:tcPr>
          <w:p w:rsidR="007F7B9E" w:rsidRDefault="007F7B9E"/>
        </w:tc>
        <w:tc>
          <w:tcPr>
            <w:tcW w:w="1316" w:type="dxa"/>
            <w:vMerge/>
          </w:tcPr>
          <w:p w:rsidR="007F7B9E" w:rsidRDefault="007F7B9E"/>
        </w:tc>
        <w:tc>
          <w:tcPr>
            <w:tcW w:w="1036" w:type="dxa"/>
            <w:vMerge/>
          </w:tcPr>
          <w:p w:rsidR="007F7B9E" w:rsidRDefault="007F7B9E"/>
        </w:tc>
        <w:tc>
          <w:tcPr>
            <w:tcW w:w="1353" w:type="dxa"/>
          </w:tcPr>
          <w:p w:rsidR="007F7B9E" w:rsidRDefault="007F7B9E">
            <w:pPr>
              <w:pStyle w:val="EcoNormal"/>
              <w:jc w:val="center"/>
            </w:pPr>
            <w:r>
              <w:t>I класс опасности</w:t>
            </w:r>
          </w:p>
        </w:tc>
        <w:tc>
          <w:tcPr>
            <w:tcW w:w="1354" w:type="dxa"/>
          </w:tcPr>
          <w:p w:rsidR="007F7B9E" w:rsidRDefault="007F7B9E">
            <w:pPr>
              <w:pStyle w:val="EcoNormal"/>
              <w:jc w:val="center"/>
            </w:pPr>
            <w:r>
              <w:t>II класс опасности</w:t>
            </w:r>
          </w:p>
        </w:tc>
        <w:tc>
          <w:tcPr>
            <w:tcW w:w="1354" w:type="dxa"/>
          </w:tcPr>
          <w:p w:rsidR="007F7B9E" w:rsidRDefault="007F7B9E">
            <w:pPr>
              <w:pStyle w:val="EcoNormal"/>
              <w:jc w:val="center"/>
            </w:pPr>
            <w:r>
              <w:t>III класс опасности</w:t>
            </w:r>
          </w:p>
        </w:tc>
        <w:tc>
          <w:tcPr>
            <w:tcW w:w="1354" w:type="dxa"/>
          </w:tcPr>
          <w:p w:rsidR="007F7B9E" w:rsidRDefault="007F7B9E">
            <w:pPr>
              <w:pStyle w:val="EcoNormal"/>
              <w:jc w:val="center"/>
            </w:pPr>
            <w:r>
              <w:t>IV класс опасности</w:t>
            </w:r>
          </w:p>
        </w:tc>
        <w:tc>
          <w:tcPr>
            <w:tcW w:w="1354" w:type="dxa"/>
          </w:tcPr>
          <w:p w:rsidR="007F7B9E" w:rsidRDefault="007F7B9E">
            <w:pPr>
              <w:pStyle w:val="EcoNormal"/>
              <w:jc w:val="center"/>
            </w:pPr>
            <w:r>
              <w:t>V класс опасности</w:t>
            </w:r>
          </w:p>
        </w:tc>
      </w:tr>
      <w:tr w:rsidR="007F7B9E">
        <w:tc>
          <w:tcPr>
            <w:tcW w:w="578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316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36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53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54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54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54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54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48" w:name="P899"/>
      <w:bookmarkEnd w:id="48"/>
      <w:r>
        <w:t>&lt;1&gt; Номер объекта на карте-схеме расположения мест накопления отходов, включающейся в раздел "Приложения" ПНООЛР.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11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49" w:name="P915"/>
      <w:bookmarkEnd w:id="49"/>
      <w:r>
        <w:t>Предлагаемая ежегодная передача</w:t>
      </w:r>
    </w:p>
    <w:p w:rsidR="007F7B9E" w:rsidRDefault="007F7B9E">
      <w:pPr>
        <w:pStyle w:val="EcoNormal"/>
        <w:jc w:val="center"/>
      </w:pPr>
      <w:r>
        <w:t>отходов другим хозяйствующим субъектам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8"/>
        <w:gridCol w:w="1274"/>
        <w:gridCol w:w="1036"/>
        <w:gridCol w:w="1106"/>
        <w:gridCol w:w="1120"/>
        <w:gridCol w:w="1259"/>
        <w:gridCol w:w="966"/>
        <w:gridCol w:w="1050"/>
        <w:gridCol w:w="868"/>
        <w:gridCol w:w="2407"/>
        <w:gridCol w:w="1288"/>
        <w:gridCol w:w="1050"/>
      </w:tblGrid>
      <w:tr w:rsidR="007F7B9E">
        <w:tc>
          <w:tcPr>
            <w:tcW w:w="57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27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вида отходов &lt;1&gt;</w:t>
            </w:r>
          </w:p>
        </w:tc>
        <w:tc>
          <w:tcPr>
            <w:tcW w:w="103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10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Класс опасности</w:t>
            </w:r>
          </w:p>
        </w:tc>
        <w:tc>
          <w:tcPr>
            <w:tcW w:w="5263" w:type="dxa"/>
            <w:gridSpan w:val="5"/>
          </w:tcPr>
          <w:p w:rsidR="007F7B9E" w:rsidRDefault="007F7B9E">
            <w:pPr>
              <w:pStyle w:val="EcoNormal"/>
              <w:jc w:val="center"/>
            </w:pPr>
            <w:r>
              <w:t>Предлагаемая ежегодная передача отходов, тонн в год</w:t>
            </w:r>
          </w:p>
        </w:tc>
        <w:tc>
          <w:tcPr>
            <w:tcW w:w="2407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 xml:space="preserve">ФИО индивидуального предпринимателя, наименование юридического лица, которому передаются отходы, его место нахождения (жительства) &lt;2&gt;, ИНН </w:t>
            </w:r>
            <w:r>
              <w:lastRenderedPageBreak/>
              <w:t>&lt;3&gt;</w:t>
            </w:r>
          </w:p>
        </w:tc>
        <w:tc>
          <w:tcPr>
            <w:tcW w:w="128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>Дата и N договора на передачу отходов &lt;2&gt;</w:t>
            </w:r>
          </w:p>
        </w:tc>
        <w:tc>
          <w:tcPr>
            <w:tcW w:w="1050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Срок действия договора &lt;2&gt;</w:t>
            </w:r>
          </w:p>
        </w:tc>
      </w:tr>
      <w:tr w:rsidR="007F7B9E">
        <w:tc>
          <w:tcPr>
            <w:tcW w:w="578" w:type="dxa"/>
            <w:vMerge/>
          </w:tcPr>
          <w:p w:rsidR="007F7B9E" w:rsidRDefault="007F7B9E"/>
        </w:tc>
        <w:tc>
          <w:tcPr>
            <w:tcW w:w="1274" w:type="dxa"/>
            <w:vMerge/>
          </w:tcPr>
          <w:p w:rsidR="007F7B9E" w:rsidRDefault="007F7B9E"/>
        </w:tc>
        <w:tc>
          <w:tcPr>
            <w:tcW w:w="1036" w:type="dxa"/>
            <w:vMerge/>
          </w:tcPr>
          <w:p w:rsidR="007F7B9E" w:rsidRDefault="007F7B9E"/>
        </w:tc>
        <w:tc>
          <w:tcPr>
            <w:tcW w:w="1106" w:type="dxa"/>
            <w:vMerge/>
          </w:tcPr>
          <w:p w:rsidR="007F7B9E" w:rsidRDefault="007F7B9E"/>
        </w:tc>
        <w:tc>
          <w:tcPr>
            <w:tcW w:w="1120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Для использования</w:t>
            </w:r>
          </w:p>
        </w:tc>
        <w:tc>
          <w:tcPr>
            <w:tcW w:w="1259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Для обезвреживания</w:t>
            </w:r>
          </w:p>
        </w:tc>
        <w:tc>
          <w:tcPr>
            <w:tcW w:w="2884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Для размещения</w:t>
            </w:r>
          </w:p>
        </w:tc>
        <w:tc>
          <w:tcPr>
            <w:tcW w:w="2407" w:type="dxa"/>
            <w:vMerge/>
          </w:tcPr>
          <w:p w:rsidR="007F7B9E" w:rsidRDefault="007F7B9E"/>
        </w:tc>
        <w:tc>
          <w:tcPr>
            <w:tcW w:w="1288" w:type="dxa"/>
            <w:vMerge/>
          </w:tcPr>
          <w:p w:rsidR="007F7B9E" w:rsidRDefault="007F7B9E"/>
        </w:tc>
        <w:tc>
          <w:tcPr>
            <w:tcW w:w="1050" w:type="dxa"/>
            <w:vMerge/>
          </w:tcPr>
          <w:p w:rsidR="007F7B9E" w:rsidRDefault="007F7B9E"/>
        </w:tc>
      </w:tr>
      <w:tr w:rsidR="007F7B9E">
        <w:tc>
          <w:tcPr>
            <w:tcW w:w="578" w:type="dxa"/>
            <w:vMerge/>
          </w:tcPr>
          <w:p w:rsidR="007F7B9E" w:rsidRDefault="007F7B9E"/>
        </w:tc>
        <w:tc>
          <w:tcPr>
            <w:tcW w:w="1274" w:type="dxa"/>
            <w:vMerge/>
          </w:tcPr>
          <w:p w:rsidR="007F7B9E" w:rsidRDefault="007F7B9E"/>
        </w:tc>
        <w:tc>
          <w:tcPr>
            <w:tcW w:w="1036" w:type="dxa"/>
            <w:vMerge/>
          </w:tcPr>
          <w:p w:rsidR="007F7B9E" w:rsidRDefault="007F7B9E"/>
        </w:tc>
        <w:tc>
          <w:tcPr>
            <w:tcW w:w="1106" w:type="dxa"/>
            <w:vMerge/>
          </w:tcPr>
          <w:p w:rsidR="007F7B9E" w:rsidRDefault="007F7B9E"/>
        </w:tc>
        <w:tc>
          <w:tcPr>
            <w:tcW w:w="1120" w:type="dxa"/>
            <w:vMerge/>
          </w:tcPr>
          <w:p w:rsidR="007F7B9E" w:rsidRDefault="007F7B9E"/>
        </w:tc>
        <w:tc>
          <w:tcPr>
            <w:tcW w:w="1259" w:type="dxa"/>
            <w:vMerge/>
          </w:tcPr>
          <w:p w:rsidR="007F7B9E" w:rsidRDefault="007F7B9E"/>
        </w:tc>
        <w:tc>
          <w:tcPr>
            <w:tcW w:w="966" w:type="dxa"/>
          </w:tcPr>
          <w:p w:rsidR="007F7B9E" w:rsidRDefault="007F7B9E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1050" w:type="dxa"/>
          </w:tcPr>
          <w:p w:rsidR="007F7B9E" w:rsidRDefault="007F7B9E">
            <w:pPr>
              <w:pStyle w:val="EcoNormal"/>
              <w:jc w:val="center"/>
            </w:pPr>
            <w:r>
              <w:t>Захоронение</w:t>
            </w:r>
          </w:p>
        </w:tc>
        <w:tc>
          <w:tcPr>
            <w:tcW w:w="868" w:type="dxa"/>
          </w:tcPr>
          <w:p w:rsidR="007F7B9E" w:rsidRDefault="007F7B9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407" w:type="dxa"/>
            <w:vMerge/>
          </w:tcPr>
          <w:p w:rsidR="007F7B9E" w:rsidRDefault="007F7B9E"/>
        </w:tc>
        <w:tc>
          <w:tcPr>
            <w:tcW w:w="1288" w:type="dxa"/>
            <w:vMerge/>
          </w:tcPr>
          <w:p w:rsidR="007F7B9E" w:rsidRDefault="007F7B9E"/>
        </w:tc>
        <w:tc>
          <w:tcPr>
            <w:tcW w:w="1050" w:type="dxa"/>
            <w:vMerge/>
          </w:tcPr>
          <w:p w:rsidR="007F7B9E" w:rsidRDefault="007F7B9E"/>
        </w:tc>
      </w:tr>
      <w:tr w:rsidR="007F7B9E">
        <w:tc>
          <w:tcPr>
            <w:tcW w:w="578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274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36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06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20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59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66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50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68" w:type="dxa"/>
          </w:tcPr>
          <w:p w:rsidR="007F7B9E" w:rsidRDefault="007F7B9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407" w:type="dxa"/>
          </w:tcPr>
          <w:p w:rsidR="007F7B9E" w:rsidRDefault="007F7B9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288" w:type="dxa"/>
          </w:tcPr>
          <w:p w:rsidR="007F7B9E" w:rsidRDefault="007F7B9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050" w:type="dxa"/>
          </w:tcPr>
          <w:p w:rsidR="007F7B9E" w:rsidRDefault="007F7B9E">
            <w:pPr>
              <w:pStyle w:val="EcoNormal"/>
              <w:jc w:val="center"/>
            </w:pPr>
            <w:r>
              <w:t>12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50" w:name="P946"/>
      <w:bookmarkEnd w:id="50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51" w:name="P947"/>
      <w:bookmarkEnd w:id="51"/>
      <w:r>
        <w:t>&lt;2&gt; Данные по хозяйствующему субъекту, которому передаются отходы в целях их использования и (или) обезвреживания, при необходимости могут быть изменены. Соответствующая информация отражается в техническом отчете по обращению с отходами. При предлагаемой ежегодной передаче отходов I - IV класса опасности другим хозяйствующим субъектам с целью их обезвреживания и (или) размещения указывается номер и дата выдачи лицензии на деятельность по обезвреживанию и (или) размещению отходов I - IV класса опасности.</w:t>
      </w:r>
    </w:p>
    <w:p w:rsidR="007F7B9E" w:rsidRDefault="007F7B9E">
      <w:pPr>
        <w:pStyle w:val="EcoNormal"/>
        <w:ind w:firstLine="540"/>
        <w:jc w:val="both"/>
      </w:pPr>
      <w:bookmarkStart w:id="52" w:name="P948"/>
      <w:bookmarkEnd w:id="52"/>
      <w:r>
        <w:t>&lt;3&gt; Идентификационный номер налогоплательщика.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12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53" w:name="P964"/>
      <w:bookmarkEnd w:id="53"/>
      <w:r>
        <w:t>Предлагаемое ежегодное использование отходов</w:t>
      </w:r>
    </w:p>
    <w:p w:rsidR="007F7B9E" w:rsidRDefault="007F7B9E">
      <w:pPr>
        <w:pStyle w:val="EcoNormal"/>
        <w:jc w:val="center"/>
      </w:pPr>
      <w:r>
        <w:t>и (или) обезвреживание отходов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8"/>
        <w:gridCol w:w="1400"/>
        <w:gridCol w:w="1064"/>
        <w:gridCol w:w="1022"/>
        <w:gridCol w:w="1707"/>
        <w:gridCol w:w="1428"/>
        <w:gridCol w:w="1582"/>
        <w:gridCol w:w="918"/>
      </w:tblGrid>
      <w:tr w:rsidR="007F7B9E">
        <w:tc>
          <w:tcPr>
            <w:tcW w:w="57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400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 xml:space="preserve">Наименование вида </w:t>
            </w:r>
            <w:r>
              <w:lastRenderedPageBreak/>
              <w:t>отходов &lt;1&gt;</w:t>
            </w:r>
          </w:p>
        </w:tc>
        <w:tc>
          <w:tcPr>
            <w:tcW w:w="106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>Код по ФККО &lt;1&gt;</w:t>
            </w:r>
          </w:p>
        </w:tc>
        <w:tc>
          <w:tcPr>
            <w:tcW w:w="102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Класс опасност</w:t>
            </w:r>
            <w:r>
              <w:lastRenderedPageBreak/>
              <w:t>и</w:t>
            </w:r>
          </w:p>
        </w:tc>
        <w:tc>
          <w:tcPr>
            <w:tcW w:w="1707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>Наименование технологическог</w:t>
            </w:r>
            <w:r>
              <w:lastRenderedPageBreak/>
              <w:t>о процесса &lt;2&gt;</w:t>
            </w:r>
          </w:p>
        </w:tc>
        <w:tc>
          <w:tcPr>
            <w:tcW w:w="3928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 xml:space="preserve">Предлагаемое ежегодное использование отходов и (или) их </w:t>
            </w:r>
            <w:r>
              <w:lastRenderedPageBreak/>
              <w:t>обезвреживание, тонн в год</w:t>
            </w:r>
          </w:p>
        </w:tc>
      </w:tr>
      <w:tr w:rsidR="007F7B9E">
        <w:tc>
          <w:tcPr>
            <w:tcW w:w="578" w:type="dxa"/>
            <w:vMerge/>
          </w:tcPr>
          <w:p w:rsidR="007F7B9E" w:rsidRDefault="007F7B9E"/>
        </w:tc>
        <w:tc>
          <w:tcPr>
            <w:tcW w:w="1400" w:type="dxa"/>
            <w:vMerge/>
          </w:tcPr>
          <w:p w:rsidR="007F7B9E" w:rsidRDefault="007F7B9E"/>
        </w:tc>
        <w:tc>
          <w:tcPr>
            <w:tcW w:w="1064" w:type="dxa"/>
            <w:vMerge/>
          </w:tcPr>
          <w:p w:rsidR="007F7B9E" w:rsidRDefault="007F7B9E"/>
        </w:tc>
        <w:tc>
          <w:tcPr>
            <w:tcW w:w="1022" w:type="dxa"/>
            <w:vMerge/>
          </w:tcPr>
          <w:p w:rsidR="007F7B9E" w:rsidRDefault="007F7B9E"/>
        </w:tc>
        <w:tc>
          <w:tcPr>
            <w:tcW w:w="1707" w:type="dxa"/>
            <w:vMerge/>
          </w:tcPr>
          <w:p w:rsidR="007F7B9E" w:rsidRDefault="007F7B9E"/>
        </w:tc>
        <w:tc>
          <w:tcPr>
            <w:tcW w:w="1428" w:type="dxa"/>
          </w:tcPr>
          <w:p w:rsidR="007F7B9E" w:rsidRDefault="007F7B9E">
            <w:pPr>
              <w:pStyle w:val="EcoNormal"/>
              <w:jc w:val="center"/>
            </w:pPr>
            <w:r>
              <w:t>Использование</w:t>
            </w:r>
          </w:p>
        </w:tc>
        <w:tc>
          <w:tcPr>
            <w:tcW w:w="1582" w:type="dxa"/>
          </w:tcPr>
          <w:p w:rsidR="007F7B9E" w:rsidRDefault="007F7B9E">
            <w:pPr>
              <w:pStyle w:val="EcoNormal"/>
              <w:jc w:val="center"/>
            </w:pPr>
            <w:r>
              <w:t>Обезвреживание &lt;3&gt;</w:t>
            </w:r>
          </w:p>
        </w:tc>
        <w:tc>
          <w:tcPr>
            <w:tcW w:w="918" w:type="dxa"/>
          </w:tcPr>
          <w:p w:rsidR="007F7B9E" w:rsidRDefault="007F7B9E">
            <w:pPr>
              <w:pStyle w:val="EcoNormal"/>
              <w:jc w:val="center"/>
            </w:pPr>
            <w:r>
              <w:t>Всего</w:t>
            </w:r>
          </w:p>
        </w:tc>
      </w:tr>
      <w:tr w:rsidR="007F7B9E">
        <w:tc>
          <w:tcPr>
            <w:tcW w:w="578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00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64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22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07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28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582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18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</w:tr>
    </w:tbl>
    <w:p w:rsidR="007F7B9E" w:rsidRDefault="007F7B9E">
      <w:pPr/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54" w:name="P986"/>
      <w:bookmarkEnd w:id="54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nformat"/>
        <w:jc w:val="both"/>
      </w:pPr>
      <w:bookmarkStart w:id="55" w:name="P987"/>
      <w:bookmarkEnd w:id="55"/>
      <w:r>
        <w:t xml:space="preserve">    &lt;2&gt; Указывается: "использование с целью производства __________________</w:t>
      </w:r>
    </w:p>
    <w:p w:rsidR="007F7B9E" w:rsidRDefault="007F7B9E">
      <w:pPr>
        <w:pStyle w:val="EcoNonformat"/>
        <w:jc w:val="both"/>
      </w:pPr>
      <w:r>
        <w:t xml:space="preserve">                                                            наименование</w:t>
      </w:r>
    </w:p>
    <w:p w:rsidR="007F7B9E" w:rsidRDefault="007F7B9E">
      <w:pPr>
        <w:pStyle w:val="EcoNonformat"/>
        <w:jc w:val="both"/>
      </w:pPr>
      <w:r>
        <w:t>продукции (оказания ________________ услуг, выполнения ____________________</w:t>
      </w:r>
    </w:p>
    <w:p w:rsidR="007F7B9E" w:rsidRDefault="007F7B9E">
      <w:pPr>
        <w:pStyle w:val="EcoNonformat"/>
        <w:jc w:val="both"/>
      </w:pPr>
      <w:r>
        <w:t xml:space="preserve">                      наименование                         наименование</w:t>
      </w:r>
    </w:p>
    <w:p w:rsidR="007F7B9E" w:rsidRDefault="007F7B9E">
      <w:pPr>
        <w:pStyle w:val="EcoNonformat"/>
        <w:jc w:val="both"/>
      </w:pPr>
      <w:r>
        <w:t>работ)" и (или) "обезвреживание посредством _____________________________".</w:t>
      </w:r>
    </w:p>
    <w:p w:rsidR="007F7B9E" w:rsidRDefault="007F7B9E">
      <w:pPr>
        <w:pStyle w:val="EcoNonformat"/>
        <w:jc w:val="both"/>
      </w:pPr>
      <w:r>
        <w:t xml:space="preserve">                                                наименование процесса</w:t>
      </w:r>
    </w:p>
    <w:p w:rsidR="007F7B9E" w:rsidRDefault="007F7B9E">
      <w:pPr>
        <w:pStyle w:val="EcoNormal"/>
        <w:ind w:firstLine="540"/>
        <w:jc w:val="both"/>
      </w:pPr>
      <w:bookmarkStart w:id="56" w:name="P993"/>
      <w:bookmarkEnd w:id="56"/>
      <w:r>
        <w:t>&lt;3&gt; При предлагаемом ежегодном обезвреживании отходов I - IV класса опасности дополнительно указываются номер и дата выдачи лицензии на деятельность по обезвреживанию отходов I - IV класса опасности.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13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57" w:name="P1009"/>
      <w:bookmarkEnd w:id="57"/>
      <w:r>
        <w:t>Предлагаемое ежегодное размещение отходов</w:t>
      </w:r>
    </w:p>
    <w:p w:rsidR="007F7B9E" w:rsidRDefault="007F7B9E">
      <w:pPr>
        <w:pStyle w:val="EcoNormal"/>
        <w:jc w:val="center"/>
      </w:pPr>
      <w:r>
        <w:t>на самостоятельно эксплуатируемых объектах</w:t>
      </w:r>
    </w:p>
    <w:p w:rsidR="007F7B9E" w:rsidRDefault="007F7B9E">
      <w:pPr>
        <w:pStyle w:val="EcoNormal"/>
        <w:jc w:val="center"/>
      </w:pPr>
      <w:r>
        <w:t>размещения отходов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7"/>
        <w:gridCol w:w="1418"/>
        <w:gridCol w:w="992"/>
        <w:gridCol w:w="1418"/>
        <w:gridCol w:w="2126"/>
        <w:gridCol w:w="1052"/>
        <w:gridCol w:w="1064"/>
        <w:gridCol w:w="938"/>
        <w:gridCol w:w="1819"/>
      </w:tblGrid>
      <w:tr w:rsidR="007F7B9E">
        <w:tc>
          <w:tcPr>
            <w:tcW w:w="627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41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 xml:space="preserve">Наименование вида </w:t>
            </w:r>
            <w:r>
              <w:lastRenderedPageBreak/>
              <w:t>отходов &lt;1&gt;</w:t>
            </w:r>
          </w:p>
        </w:tc>
        <w:tc>
          <w:tcPr>
            <w:tcW w:w="99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>Код по ФККО&lt;1</w:t>
            </w:r>
            <w:r>
              <w:lastRenderedPageBreak/>
              <w:t>&gt;</w:t>
            </w:r>
          </w:p>
        </w:tc>
        <w:tc>
          <w:tcPr>
            <w:tcW w:w="141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>Класс опасности</w:t>
            </w:r>
          </w:p>
        </w:tc>
        <w:tc>
          <w:tcPr>
            <w:tcW w:w="212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 xml:space="preserve">Наименование и инвентарный номер </w:t>
            </w:r>
            <w:r>
              <w:lastRenderedPageBreak/>
              <w:t>объекта размещения отходов в ГРОРО &lt;2&gt;, номер по карте-схеме &lt;3&gt;</w:t>
            </w:r>
          </w:p>
        </w:tc>
        <w:tc>
          <w:tcPr>
            <w:tcW w:w="3054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 xml:space="preserve">Предлагаемое ежегодное размещение отходов на </w:t>
            </w:r>
            <w:r>
              <w:lastRenderedPageBreak/>
              <w:t>самостоятельно эксплуатируемых объектах размещения отходов, тонн в год</w:t>
            </w:r>
          </w:p>
        </w:tc>
        <w:tc>
          <w:tcPr>
            <w:tcW w:w="1819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lastRenderedPageBreak/>
              <w:t xml:space="preserve">Номер и дата выдачи лицензии </w:t>
            </w:r>
            <w:r>
              <w:lastRenderedPageBreak/>
              <w:t>на деятельность по размещению отходов I - IV класса опасности</w:t>
            </w:r>
          </w:p>
        </w:tc>
      </w:tr>
      <w:tr w:rsidR="007F7B9E">
        <w:tc>
          <w:tcPr>
            <w:tcW w:w="627" w:type="dxa"/>
            <w:vMerge/>
          </w:tcPr>
          <w:p w:rsidR="007F7B9E" w:rsidRDefault="007F7B9E"/>
        </w:tc>
        <w:tc>
          <w:tcPr>
            <w:tcW w:w="1418" w:type="dxa"/>
            <w:vMerge/>
          </w:tcPr>
          <w:p w:rsidR="007F7B9E" w:rsidRDefault="007F7B9E"/>
        </w:tc>
        <w:tc>
          <w:tcPr>
            <w:tcW w:w="992" w:type="dxa"/>
            <w:vMerge/>
          </w:tcPr>
          <w:p w:rsidR="007F7B9E" w:rsidRDefault="007F7B9E"/>
        </w:tc>
        <w:tc>
          <w:tcPr>
            <w:tcW w:w="1418" w:type="dxa"/>
            <w:vMerge/>
          </w:tcPr>
          <w:p w:rsidR="007F7B9E" w:rsidRDefault="007F7B9E"/>
        </w:tc>
        <w:tc>
          <w:tcPr>
            <w:tcW w:w="2126" w:type="dxa"/>
            <w:vMerge/>
          </w:tcPr>
          <w:p w:rsidR="007F7B9E" w:rsidRDefault="007F7B9E"/>
        </w:tc>
        <w:tc>
          <w:tcPr>
            <w:tcW w:w="1052" w:type="dxa"/>
          </w:tcPr>
          <w:p w:rsidR="007F7B9E" w:rsidRDefault="007F7B9E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1064" w:type="dxa"/>
          </w:tcPr>
          <w:p w:rsidR="007F7B9E" w:rsidRDefault="007F7B9E">
            <w:pPr>
              <w:pStyle w:val="EcoNormal"/>
              <w:jc w:val="center"/>
            </w:pPr>
            <w:r>
              <w:t>Захоронение</w:t>
            </w:r>
          </w:p>
        </w:tc>
        <w:tc>
          <w:tcPr>
            <w:tcW w:w="938" w:type="dxa"/>
          </w:tcPr>
          <w:p w:rsidR="007F7B9E" w:rsidRDefault="007F7B9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1819" w:type="dxa"/>
            <w:vMerge/>
          </w:tcPr>
          <w:p w:rsidR="007F7B9E" w:rsidRDefault="007F7B9E"/>
        </w:tc>
      </w:tr>
      <w:tr w:rsidR="007F7B9E">
        <w:tc>
          <w:tcPr>
            <w:tcW w:w="627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18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18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126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52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64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38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819" w:type="dxa"/>
          </w:tcPr>
          <w:p w:rsidR="007F7B9E" w:rsidRDefault="007F7B9E">
            <w:pPr>
              <w:pStyle w:val="EcoNormal"/>
              <w:jc w:val="center"/>
            </w:pPr>
            <w:r>
              <w:t>9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58" w:name="P1034"/>
      <w:bookmarkEnd w:id="58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59" w:name="P1035"/>
      <w:bookmarkEnd w:id="59"/>
      <w:r>
        <w:t>&lt;2&gt; Наименование и номер объекта размещения отходов в государственном реестре объектов размещения отходов, формируемом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60" w:name="P1036"/>
      <w:bookmarkEnd w:id="60"/>
      <w:r>
        <w:t>&lt;3&gt; Номер объекта на карте-схеме расположения самостоятельно эксплуатируемых объектов размещения отходов, включающейся в раздел "Приложение" ПНООЛР.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14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61" w:name="P1052"/>
      <w:bookmarkEnd w:id="61"/>
      <w:r>
        <w:t>Предложения по лимитам ежегодного размещения отходов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83"/>
        <w:gridCol w:w="1969"/>
        <w:gridCol w:w="994"/>
        <w:gridCol w:w="1372"/>
        <w:gridCol w:w="1273"/>
        <w:gridCol w:w="1722"/>
        <w:gridCol w:w="1162"/>
        <w:gridCol w:w="868"/>
        <w:gridCol w:w="744"/>
        <w:gridCol w:w="744"/>
        <w:gridCol w:w="744"/>
        <w:gridCol w:w="744"/>
        <w:gridCol w:w="744"/>
        <w:gridCol w:w="745"/>
        <w:gridCol w:w="1245"/>
        <w:gridCol w:w="1177"/>
        <w:gridCol w:w="867"/>
        <w:gridCol w:w="756"/>
        <w:gridCol w:w="756"/>
        <w:gridCol w:w="756"/>
        <w:gridCol w:w="756"/>
        <w:gridCol w:w="756"/>
        <w:gridCol w:w="756"/>
      </w:tblGrid>
      <w:tr w:rsidR="007F7B9E">
        <w:tc>
          <w:tcPr>
            <w:tcW w:w="583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969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вида отходов &lt;1&gt;</w:t>
            </w:r>
          </w:p>
        </w:tc>
        <w:tc>
          <w:tcPr>
            <w:tcW w:w="99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37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Предлагаемый норматив образования отходов в среднем за год, тонн в год</w:t>
            </w:r>
          </w:p>
        </w:tc>
        <w:tc>
          <w:tcPr>
            <w:tcW w:w="17315" w:type="dxa"/>
            <w:gridSpan w:val="19"/>
          </w:tcPr>
          <w:p w:rsidR="007F7B9E" w:rsidRDefault="007F7B9E">
            <w:pPr>
              <w:pStyle w:val="EcoNormal"/>
              <w:jc w:val="center"/>
            </w:pPr>
            <w:r>
              <w:t>Предлагаемые лимиты ежегодного размещения отходов</w:t>
            </w:r>
          </w:p>
        </w:tc>
      </w:tr>
      <w:tr w:rsidR="007F7B9E">
        <w:tc>
          <w:tcPr>
            <w:tcW w:w="583" w:type="dxa"/>
            <w:vMerge/>
          </w:tcPr>
          <w:p w:rsidR="007F7B9E" w:rsidRDefault="007F7B9E"/>
        </w:tc>
        <w:tc>
          <w:tcPr>
            <w:tcW w:w="1969" w:type="dxa"/>
            <w:vMerge/>
          </w:tcPr>
          <w:p w:rsidR="007F7B9E" w:rsidRDefault="007F7B9E"/>
        </w:tc>
        <w:tc>
          <w:tcPr>
            <w:tcW w:w="994" w:type="dxa"/>
            <w:vMerge/>
          </w:tcPr>
          <w:p w:rsidR="007F7B9E" w:rsidRDefault="007F7B9E"/>
        </w:tc>
        <w:tc>
          <w:tcPr>
            <w:tcW w:w="1372" w:type="dxa"/>
            <w:vMerge/>
          </w:tcPr>
          <w:p w:rsidR="007F7B9E" w:rsidRDefault="007F7B9E"/>
        </w:tc>
        <w:tc>
          <w:tcPr>
            <w:tcW w:w="9490" w:type="dxa"/>
            <w:gridSpan w:val="10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Отходы, предлагаемые к передаче на размещение другим индивидуальным предпринимателям или юридическим лицам, тонн в год</w:t>
            </w:r>
          </w:p>
        </w:tc>
        <w:tc>
          <w:tcPr>
            <w:tcW w:w="7825" w:type="dxa"/>
            <w:gridSpan w:val="9"/>
          </w:tcPr>
          <w:p w:rsidR="007F7B9E" w:rsidRDefault="007F7B9E">
            <w:pPr>
              <w:pStyle w:val="EcoNormal"/>
              <w:jc w:val="center"/>
            </w:pPr>
            <w:r>
              <w:t>Отходы, предлагаемые к ежегодном размещению на эксплуатируемых (собственных) объектах размещения отходов, тонн в год</w:t>
            </w:r>
          </w:p>
        </w:tc>
      </w:tr>
      <w:tr w:rsidR="007F7B9E">
        <w:tc>
          <w:tcPr>
            <w:tcW w:w="583" w:type="dxa"/>
            <w:vMerge/>
          </w:tcPr>
          <w:p w:rsidR="007F7B9E" w:rsidRDefault="007F7B9E"/>
        </w:tc>
        <w:tc>
          <w:tcPr>
            <w:tcW w:w="1969" w:type="dxa"/>
            <w:vMerge/>
          </w:tcPr>
          <w:p w:rsidR="007F7B9E" w:rsidRDefault="007F7B9E"/>
        </w:tc>
        <w:tc>
          <w:tcPr>
            <w:tcW w:w="994" w:type="dxa"/>
            <w:vMerge/>
          </w:tcPr>
          <w:p w:rsidR="007F7B9E" w:rsidRDefault="007F7B9E"/>
        </w:tc>
        <w:tc>
          <w:tcPr>
            <w:tcW w:w="1372" w:type="dxa"/>
            <w:vMerge/>
          </w:tcPr>
          <w:p w:rsidR="007F7B9E" w:rsidRDefault="007F7B9E"/>
        </w:tc>
        <w:tc>
          <w:tcPr>
            <w:tcW w:w="9490" w:type="dxa"/>
            <w:gridSpan w:val="10"/>
            <w:vMerge/>
          </w:tcPr>
          <w:p w:rsidR="007F7B9E" w:rsidRDefault="007F7B9E"/>
        </w:tc>
        <w:tc>
          <w:tcPr>
            <w:tcW w:w="1245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объекта размещения отходов &lt;2&gt;</w:t>
            </w:r>
          </w:p>
        </w:tc>
        <w:tc>
          <w:tcPr>
            <w:tcW w:w="1177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N объекта размещения отходов в ГРОРО &lt;2&gt;</w:t>
            </w:r>
          </w:p>
        </w:tc>
        <w:tc>
          <w:tcPr>
            <w:tcW w:w="5403" w:type="dxa"/>
            <w:gridSpan w:val="7"/>
          </w:tcPr>
          <w:p w:rsidR="007F7B9E" w:rsidRDefault="007F7B9E">
            <w:pPr>
              <w:pStyle w:val="EcoNormal"/>
              <w:jc w:val="center"/>
            </w:pPr>
            <w:r>
              <w:t>Лимиты на размещение отходов, тонн</w:t>
            </w:r>
          </w:p>
        </w:tc>
      </w:tr>
      <w:tr w:rsidR="007F7B9E">
        <w:tc>
          <w:tcPr>
            <w:tcW w:w="583" w:type="dxa"/>
            <w:vMerge/>
          </w:tcPr>
          <w:p w:rsidR="007F7B9E" w:rsidRDefault="007F7B9E"/>
        </w:tc>
        <w:tc>
          <w:tcPr>
            <w:tcW w:w="1969" w:type="dxa"/>
            <w:vMerge/>
          </w:tcPr>
          <w:p w:rsidR="007F7B9E" w:rsidRDefault="007F7B9E"/>
        </w:tc>
        <w:tc>
          <w:tcPr>
            <w:tcW w:w="994" w:type="dxa"/>
            <w:vMerge/>
          </w:tcPr>
          <w:p w:rsidR="007F7B9E" w:rsidRDefault="007F7B9E"/>
        </w:tc>
        <w:tc>
          <w:tcPr>
            <w:tcW w:w="1372" w:type="dxa"/>
            <w:vMerge/>
          </w:tcPr>
          <w:p w:rsidR="007F7B9E" w:rsidRDefault="007F7B9E"/>
        </w:tc>
        <w:tc>
          <w:tcPr>
            <w:tcW w:w="1273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объекта размещения отходов &lt;2&gt;</w:t>
            </w:r>
          </w:p>
        </w:tc>
        <w:tc>
          <w:tcPr>
            <w:tcW w:w="172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Индивидуальный предприниматель или юридическое лицо, эксплуатирующее объект размещения отходов</w:t>
            </w:r>
          </w:p>
        </w:tc>
        <w:tc>
          <w:tcPr>
            <w:tcW w:w="116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N объекта размещения отходов в ГРОРО&lt;2&gt;</w:t>
            </w:r>
          </w:p>
        </w:tc>
        <w:tc>
          <w:tcPr>
            <w:tcW w:w="5333" w:type="dxa"/>
            <w:gridSpan w:val="7"/>
          </w:tcPr>
          <w:p w:rsidR="007F7B9E" w:rsidRDefault="007F7B9E">
            <w:pPr>
              <w:pStyle w:val="EcoNormal"/>
              <w:jc w:val="center"/>
            </w:pPr>
            <w:r>
              <w:t>Лимиты на размещение отходов, тони</w:t>
            </w:r>
          </w:p>
        </w:tc>
        <w:tc>
          <w:tcPr>
            <w:tcW w:w="1245" w:type="dxa"/>
            <w:vMerge/>
          </w:tcPr>
          <w:p w:rsidR="007F7B9E" w:rsidRDefault="007F7B9E"/>
        </w:tc>
        <w:tc>
          <w:tcPr>
            <w:tcW w:w="1177" w:type="dxa"/>
            <w:vMerge/>
          </w:tcPr>
          <w:p w:rsidR="007F7B9E" w:rsidRDefault="007F7B9E"/>
        </w:tc>
        <w:tc>
          <w:tcPr>
            <w:tcW w:w="867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4536" w:type="dxa"/>
            <w:gridSpan w:val="6"/>
          </w:tcPr>
          <w:p w:rsidR="007F7B9E" w:rsidRDefault="007F7B9E">
            <w:pPr>
              <w:pStyle w:val="EcoNormal"/>
              <w:jc w:val="center"/>
            </w:pPr>
            <w:r>
              <w:t>В том числе по годам</w:t>
            </w:r>
          </w:p>
        </w:tc>
      </w:tr>
      <w:tr w:rsidR="007F7B9E">
        <w:tc>
          <w:tcPr>
            <w:tcW w:w="583" w:type="dxa"/>
            <w:vMerge/>
          </w:tcPr>
          <w:p w:rsidR="007F7B9E" w:rsidRDefault="007F7B9E"/>
        </w:tc>
        <w:tc>
          <w:tcPr>
            <w:tcW w:w="1969" w:type="dxa"/>
            <w:vMerge/>
          </w:tcPr>
          <w:p w:rsidR="007F7B9E" w:rsidRDefault="007F7B9E"/>
        </w:tc>
        <w:tc>
          <w:tcPr>
            <w:tcW w:w="994" w:type="dxa"/>
            <w:vMerge/>
          </w:tcPr>
          <w:p w:rsidR="007F7B9E" w:rsidRDefault="007F7B9E"/>
        </w:tc>
        <w:tc>
          <w:tcPr>
            <w:tcW w:w="1372" w:type="dxa"/>
            <w:vMerge/>
          </w:tcPr>
          <w:p w:rsidR="007F7B9E" w:rsidRDefault="007F7B9E"/>
        </w:tc>
        <w:tc>
          <w:tcPr>
            <w:tcW w:w="1273" w:type="dxa"/>
            <w:vMerge/>
          </w:tcPr>
          <w:p w:rsidR="007F7B9E" w:rsidRDefault="007F7B9E"/>
        </w:tc>
        <w:tc>
          <w:tcPr>
            <w:tcW w:w="1722" w:type="dxa"/>
            <w:vMerge/>
          </w:tcPr>
          <w:p w:rsidR="007F7B9E" w:rsidRDefault="007F7B9E"/>
        </w:tc>
        <w:tc>
          <w:tcPr>
            <w:tcW w:w="1162" w:type="dxa"/>
            <w:vMerge/>
          </w:tcPr>
          <w:p w:rsidR="007F7B9E" w:rsidRDefault="007F7B9E"/>
        </w:tc>
        <w:tc>
          <w:tcPr>
            <w:tcW w:w="86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4465" w:type="dxa"/>
            <w:gridSpan w:val="6"/>
          </w:tcPr>
          <w:p w:rsidR="007F7B9E" w:rsidRDefault="007F7B9E">
            <w:pPr>
              <w:pStyle w:val="EcoNormal"/>
              <w:jc w:val="center"/>
            </w:pPr>
            <w:r>
              <w:t>В том числе по годам</w:t>
            </w:r>
          </w:p>
        </w:tc>
        <w:tc>
          <w:tcPr>
            <w:tcW w:w="1245" w:type="dxa"/>
            <w:vMerge/>
          </w:tcPr>
          <w:p w:rsidR="007F7B9E" w:rsidRDefault="007F7B9E"/>
        </w:tc>
        <w:tc>
          <w:tcPr>
            <w:tcW w:w="1177" w:type="dxa"/>
            <w:vMerge/>
          </w:tcPr>
          <w:p w:rsidR="007F7B9E" w:rsidRDefault="007F7B9E"/>
        </w:tc>
        <w:tc>
          <w:tcPr>
            <w:tcW w:w="867" w:type="dxa"/>
            <w:vMerge/>
          </w:tcPr>
          <w:p w:rsidR="007F7B9E" w:rsidRDefault="007F7B9E"/>
        </w:tc>
        <w:tc>
          <w:tcPr>
            <w:tcW w:w="75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5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5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5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5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56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</w:tr>
      <w:tr w:rsidR="007F7B9E">
        <w:tc>
          <w:tcPr>
            <w:tcW w:w="583" w:type="dxa"/>
            <w:vMerge/>
          </w:tcPr>
          <w:p w:rsidR="007F7B9E" w:rsidRDefault="007F7B9E"/>
        </w:tc>
        <w:tc>
          <w:tcPr>
            <w:tcW w:w="1969" w:type="dxa"/>
            <w:vMerge/>
          </w:tcPr>
          <w:p w:rsidR="007F7B9E" w:rsidRDefault="007F7B9E"/>
        </w:tc>
        <w:tc>
          <w:tcPr>
            <w:tcW w:w="994" w:type="dxa"/>
            <w:vMerge/>
          </w:tcPr>
          <w:p w:rsidR="007F7B9E" w:rsidRDefault="007F7B9E"/>
        </w:tc>
        <w:tc>
          <w:tcPr>
            <w:tcW w:w="1372" w:type="dxa"/>
            <w:vMerge/>
          </w:tcPr>
          <w:p w:rsidR="007F7B9E" w:rsidRDefault="007F7B9E"/>
        </w:tc>
        <w:tc>
          <w:tcPr>
            <w:tcW w:w="1273" w:type="dxa"/>
            <w:vMerge/>
          </w:tcPr>
          <w:p w:rsidR="007F7B9E" w:rsidRDefault="007F7B9E"/>
        </w:tc>
        <w:tc>
          <w:tcPr>
            <w:tcW w:w="1722" w:type="dxa"/>
            <w:vMerge/>
          </w:tcPr>
          <w:p w:rsidR="007F7B9E" w:rsidRDefault="007F7B9E"/>
        </w:tc>
        <w:tc>
          <w:tcPr>
            <w:tcW w:w="1162" w:type="dxa"/>
            <w:vMerge/>
          </w:tcPr>
          <w:p w:rsidR="007F7B9E" w:rsidRDefault="007F7B9E"/>
        </w:tc>
        <w:tc>
          <w:tcPr>
            <w:tcW w:w="868" w:type="dxa"/>
            <w:vMerge/>
          </w:tcPr>
          <w:p w:rsidR="007F7B9E" w:rsidRDefault="007F7B9E"/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745" w:type="dxa"/>
          </w:tcPr>
          <w:p w:rsidR="007F7B9E" w:rsidRDefault="007F7B9E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1245" w:type="dxa"/>
            <w:vMerge/>
          </w:tcPr>
          <w:p w:rsidR="007F7B9E" w:rsidRDefault="007F7B9E"/>
        </w:tc>
        <w:tc>
          <w:tcPr>
            <w:tcW w:w="1177" w:type="dxa"/>
            <w:vMerge/>
          </w:tcPr>
          <w:p w:rsidR="007F7B9E" w:rsidRDefault="007F7B9E"/>
        </w:tc>
        <w:tc>
          <w:tcPr>
            <w:tcW w:w="867" w:type="dxa"/>
            <w:vMerge/>
          </w:tcPr>
          <w:p w:rsidR="007F7B9E" w:rsidRDefault="007F7B9E"/>
        </w:tc>
        <w:tc>
          <w:tcPr>
            <w:tcW w:w="756" w:type="dxa"/>
            <w:vMerge/>
          </w:tcPr>
          <w:p w:rsidR="007F7B9E" w:rsidRDefault="007F7B9E"/>
        </w:tc>
        <w:tc>
          <w:tcPr>
            <w:tcW w:w="756" w:type="dxa"/>
            <w:vMerge/>
          </w:tcPr>
          <w:p w:rsidR="007F7B9E" w:rsidRDefault="007F7B9E"/>
        </w:tc>
        <w:tc>
          <w:tcPr>
            <w:tcW w:w="756" w:type="dxa"/>
            <w:vMerge/>
          </w:tcPr>
          <w:p w:rsidR="007F7B9E" w:rsidRDefault="007F7B9E"/>
        </w:tc>
        <w:tc>
          <w:tcPr>
            <w:tcW w:w="756" w:type="dxa"/>
            <w:vMerge/>
          </w:tcPr>
          <w:p w:rsidR="007F7B9E" w:rsidRDefault="007F7B9E"/>
        </w:tc>
        <w:tc>
          <w:tcPr>
            <w:tcW w:w="756" w:type="dxa"/>
            <w:vMerge/>
          </w:tcPr>
          <w:p w:rsidR="007F7B9E" w:rsidRDefault="007F7B9E"/>
        </w:tc>
        <w:tc>
          <w:tcPr>
            <w:tcW w:w="756" w:type="dxa"/>
            <w:vMerge/>
          </w:tcPr>
          <w:p w:rsidR="007F7B9E" w:rsidRDefault="007F7B9E"/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69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72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73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722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68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744" w:type="dxa"/>
          </w:tcPr>
          <w:p w:rsidR="007F7B9E" w:rsidRDefault="007F7B9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745" w:type="dxa"/>
          </w:tcPr>
          <w:p w:rsidR="007F7B9E" w:rsidRDefault="007F7B9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245" w:type="dxa"/>
          </w:tcPr>
          <w:p w:rsidR="007F7B9E" w:rsidRDefault="007F7B9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177" w:type="dxa"/>
          </w:tcPr>
          <w:p w:rsidR="007F7B9E" w:rsidRDefault="007F7B9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867" w:type="dxa"/>
          </w:tcPr>
          <w:p w:rsidR="007F7B9E" w:rsidRDefault="007F7B9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756" w:type="dxa"/>
          </w:tcPr>
          <w:p w:rsidR="007F7B9E" w:rsidRDefault="007F7B9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756" w:type="dxa"/>
          </w:tcPr>
          <w:p w:rsidR="007F7B9E" w:rsidRDefault="007F7B9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756" w:type="dxa"/>
          </w:tcPr>
          <w:p w:rsidR="007F7B9E" w:rsidRDefault="007F7B9E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756" w:type="dxa"/>
          </w:tcPr>
          <w:p w:rsidR="007F7B9E" w:rsidRDefault="007F7B9E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756" w:type="dxa"/>
          </w:tcPr>
          <w:p w:rsidR="007F7B9E" w:rsidRDefault="007F7B9E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756" w:type="dxa"/>
          </w:tcPr>
          <w:p w:rsidR="007F7B9E" w:rsidRDefault="007F7B9E">
            <w:pPr>
              <w:pStyle w:val="EcoNormal"/>
              <w:jc w:val="center"/>
            </w:pPr>
            <w:r>
              <w:t>23</w:t>
            </w: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Отходы I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Итого I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Отходы II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Итого II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Отходы III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Итого III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Отходы IV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Итого IV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Отходы V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Итого V класса опасности: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  <w:tr w:rsidR="007F7B9E">
        <w:tc>
          <w:tcPr>
            <w:tcW w:w="583" w:type="dxa"/>
          </w:tcPr>
          <w:p w:rsidR="007F7B9E" w:rsidRDefault="007F7B9E">
            <w:pPr>
              <w:pStyle w:val="EcoNormal"/>
            </w:pPr>
          </w:p>
        </w:tc>
        <w:tc>
          <w:tcPr>
            <w:tcW w:w="1969" w:type="dxa"/>
          </w:tcPr>
          <w:p w:rsidR="007F7B9E" w:rsidRDefault="007F7B9E">
            <w:pPr>
              <w:pStyle w:val="EcoNormal"/>
            </w:pPr>
            <w:r>
              <w:t>ИТОГО:</w:t>
            </w:r>
          </w:p>
        </w:tc>
        <w:tc>
          <w:tcPr>
            <w:tcW w:w="994" w:type="dxa"/>
          </w:tcPr>
          <w:p w:rsidR="007F7B9E" w:rsidRDefault="007F7B9E">
            <w:pPr>
              <w:pStyle w:val="EcoNormal"/>
            </w:pPr>
          </w:p>
        </w:tc>
        <w:tc>
          <w:tcPr>
            <w:tcW w:w="1372" w:type="dxa"/>
          </w:tcPr>
          <w:p w:rsidR="007F7B9E" w:rsidRDefault="007F7B9E">
            <w:pPr>
              <w:pStyle w:val="EcoNormal"/>
            </w:pPr>
          </w:p>
        </w:tc>
        <w:tc>
          <w:tcPr>
            <w:tcW w:w="1273" w:type="dxa"/>
          </w:tcPr>
          <w:p w:rsidR="007F7B9E" w:rsidRDefault="007F7B9E">
            <w:pPr>
              <w:pStyle w:val="EcoNormal"/>
            </w:pPr>
          </w:p>
        </w:tc>
        <w:tc>
          <w:tcPr>
            <w:tcW w:w="1722" w:type="dxa"/>
          </w:tcPr>
          <w:p w:rsidR="007F7B9E" w:rsidRDefault="007F7B9E">
            <w:pPr>
              <w:pStyle w:val="EcoNormal"/>
            </w:pPr>
          </w:p>
        </w:tc>
        <w:tc>
          <w:tcPr>
            <w:tcW w:w="1162" w:type="dxa"/>
          </w:tcPr>
          <w:p w:rsidR="007F7B9E" w:rsidRDefault="007F7B9E">
            <w:pPr>
              <w:pStyle w:val="EcoNormal"/>
            </w:pPr>
          </w:p>
        </w:tc>
        <w:tc>
          <w:tcPr>
            <w:tcW w:w="868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4" w:type="dxa"/>
          </w:tcPr>
          <w:p w:rsidR="007F7B9E" w:rsidRDefault="007F7B9E">
            <w:pPr>
              <w:pStyle w:val="EcoNormal"/>
            </w:pPr>
          </w:p>
        </w:tc>
        <w:tc>
          <w:tcPr>
            <w:tcW w:w="745" w:type="dxa"/>
          </w:tcPr>
          <w:p w:rsidR="007F7B9E" w:rsidRDefault="007F7B9E">
            <w:pPr>
              <w:pStyle w:val="EcoNormal"/>
            </w:pPr>
          </w:p>
        </w:tc>
        <w:tc>
          <w:tcPr>
            <w:tcW w:w="1245" w:type="dxa"/>
          </w:tcPr>
          <w:p w:rsidR="007F7B9E" w:rsidRDefault="007F7B9E">
            <w:pPr>
              <w:pStyle w:val="EcoNormal"/>
            </w:pPr>
          </w:p>
        </w:tc>
        <w:tc>
          <w:tcPr>
            <w:tcW w:w="1177" w:type="dxa"/>
          </w:tcPr>
          <w:p w:rsidR="007F7B9E" w:rsidRDefault="007F7B9E">
            <w:pPr>
              <w:pStyle w:val="EcoNormal"/>
            </w:pPr>
          </w:p>
        </w:tc>
        <w:tc>
          <w:tcPr>
            <w:tcW w:w="867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  <w:tc>
          <w:tcPr>
            <w:tcW w:w="756" w:type="dxa"/>
          </w:tcPr>
          <w:p w:rsidR="007F7B9E" w:rsidRDefault="007F7B9E">
            <w:pPr>
              <w:pStyle w:val="EcoNormal"/>
            </w:pPr>
          </w:p>
        </w:tc>
      </w:tr>
    </w:tbl>
    <w:p w:rsidR="007F7B9E" w:rsidRDefault="007F7B9E">
      <w:pPr/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62" w:name="P1362"/>
      <w:bookmarkEnd w:id="62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63" w:name="P1363"/>
      <w:bookmarkEnd w:id="63"/>
      <w:r>
        <w:t>&lt;2&gt; Наименование и номер объекта размещения отходов в государственном реестре объектов размещения отходов, формируемом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15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                Экз. N __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    УТВЕРЖДАЮ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Руководитель юридического лица</w:t>
      </w:r>
    </w:p>
    <w:p w:rsidR="007F7B9E" w:rsidRDefault="007F7B9E">
      <w:pPr>
        <w:pStyle w:val="EcoNonformat"/>
        <w:jc w:val="both"/>
      </w:pPr>
      <w:r>
        <w:t xml:space="preserve">                                         или индивидуальный предприниматель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  _________ _____________</w:t>
      </w:r>
    </w:p>
    <w:p w:rsidR="007F7B9E" w:rsidRDefault="007F7B9E">
      <w:pPr>
        <w:pStyle w:val="EcoNonformat"/>
        <w:jc w:val="both"/>
      </w:pPr>
      <w:r>
        <w:t xml:space="preserve">                                                     подпись       ФИО</w:t>
      </w:r>
    </w:p>
    <w:p w:rsidR="007F7B9E" w:rsidRDefault="007F7B9E">
      <w:pPr>
        <w:pStyle w:val="EcoNonformat"/>
        <w:jc w:val="both"/>
      </w:pPr>
      <w:r>
        <w:t xml:space="preserve">                                                    "__" __________ 20__ г.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  М.П.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bookmarkStart w:id="64" w:name="P1392"/>
      <w:bookmarkEnd w:id="64"/>
      <w:r>
        <w:t xml:space="preserve">                             ТЕХНИЧЕСКИЙ ОТЧЕТ</w:t>
      </w:r>
    </w:p>
    <w:p w:rsidR="007F7B9E" w:rsidRDefault="007F7B9E">
      <w:pPr>
        <w:pStyle w:val="EcoNonformat"/>
        <w:jc w:val="both"/>
      </w:pPr>
      <w:r>
        <w:t xml:space="preserve">                          по обращению с отходами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>___________________________________________________________________________</w:t>
      </w:r>
    </w:p>
    <w:p w:rsidR="007F7B9E" w:rsidRDefault="007F7B9E">
      <w:pPr>
        <w:pStyle w:val="EcoNonformat"/>
        <w:jc w:val="both"/>
      </w:pPr>
      <w:r>
        <w:t xml:space="preserve">  ФИО индивидуального предпринимателя или наименование юридического лица</w:t>
      </w:r>
    </w:p>
    <w:p w:rsidR="007F7B9E" w:rsidRDefault="007F7B9E">
      <w:pPr>
        <w:pStyle w:val="EcoNonformat"/>
        <w:jc w:val="both"/>
      </w:pPr>
      <w:r>
        <w:t xml:space="preserve">                (филиал или обособленное подразделение &lt;*&gt;)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                                 Ответственный исполнитель</w:t>
      </w:r>
    </w:p>
    <w:p w:rsidR="007F7B9E" w:rsidRDefault="007F7B9E">
      <w:pPr>
        <w:pStyle w:val="EcoNonformat"/>
        <w:jc w:val="both"/>
      </w:pPr>
      <w:r>
        <w:t xml:space="preserve">                                                  _________ _______________</w:t>
      </w:r>
    </w:p>
    <w:p w:rsidR="007F7B9E" w:rsidRDefault="007F7B9E">
      <w:pPr>
        <w:pStyle w:val="EcoNonformat"/>
        <w:jc w:val="both"/>
      </w:pPr>
      <w:r>
        <w:t xml:space="preserve">                                                   подпись        ФИО</w:t>
      </w:r>
    </w:p>
    <w:p w:rsidR="007F7B9E" w:rsidRDefault="007F7B9E">
      <w:pPr>
        <w:pStyle w:val="EcoNonformat"/>
        <w:jc w:val="both"/>
      </w:pPr>
    </w:p>
    <w:p w:rsidR="007F7B9E" w:rsidRDefault="007F7B9E">
      <w:pPr>
        <w:pStyle w:val="EcoNonformat"/>
        <w:jc w:val="both"/>
      </w:pPr>
      <w:r>
        <w:t xml:space="preserve">                 местонахождение (город, населенный пункт)</w:t>
      </w:r>
    </w:p>
    <w:p w:rsidR="007F7B9E" w:rsidRDefault="007F7B9E">
      <w:pPr>
        <w:pStyle w:val="EcoNonformat"/>
        <w:jc w:val="both"/>
      </w:pPr>
      <w:r>
        <w:t xml:space="preserve">                                    год</w:t>
      </w:r>
    </w:p>
    <w:p w:rsidR="007F7B9E" w:rsidRDefault="007F7B9E">
      <w:pPr>
        <w:pStyle w:val="EcoNonformat"/>
        <w:jc w:val="both"/>
      </w:pPr>
      <w:r>
        <w:t>___________________________________________________________________________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65" w:name="P1408"/>
      <w:bookmarkEnd w:id="65"/>
      <w:r>
        <w:t>&lt;*&gt; В случае, если ПНООЛР разработан для филиала или обособленного подразделения.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/>
    </w:p>
    <w:p w:rsidR="007F7B9E" w:rsidRDefault="007F7B9E">
      <w:pPr>
        <w:pStyle w:val="EcoNormal"/>
        <w:jc w:val="right"/>
        <w:outlineLvl w:val="1"/>
      </w:pPr>
      <w:r>
        <w:lastRenderedPageBreak/>
        <w:t>Приложение N 16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nformat"/>
        <w:jc w:val="both"/>
      </w:pPr>
      <w:bookmarkStart w:id="66" w:name="P1424"/>
      <w:bookmarkEnd w:id="66"/>
      <w:r>
        <w:t xml:space="preserve">                          Фактическое образование</w:t>
      </w:r>
    </w:p>
    <w:p w:rsidR="007F7B9E" w:rsidRDefault="007F7B9E">
      <w:pPr>
        <w:pStyle w:val="EcoNonformat"/>
        <w:jc w:val="both"/>
      </w:pPr>
      <w:r>
        <w:t xml:space="preserve">    отходов в ________________________________________________________</w:t>
      </w:r>
    </w:p>
    <w:p w:rsidR="007F7B9E" w:rsidRDefault="007F7B9E">
      <w:pPr>
        <w:pStyle w:val="EcoNonformat"/>
        <w:jc w:val="both"/>
      </w:pPr>
      <w:r>
        <w:t xml:space="preserve">              структурное подразделение: цех, участок и другие объекты</w:t>
      </w:r>
    </w:p>
    <w:p w:rsidR="007F7B9E" w:rsidRDefault="007F7B9E">
      <w:pPr>
        <w:pStyle w:val="EcoNonformat"/>
        <w:jc w:val="both"/>
      </w:pPr>
      <w:r>
        <w:t xml:space="preserve">                     за период с ________ по ________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8"/>
        <w:gridCol w:w="1400"/>
        <w:gridCol w:w="1008"/>
        <w:gridCol w:w="1092"/>
        <w:gridCol w:w="1540"/>
        <w:gridCol w:w="1945"/>
        <w:gridCol w:w="1680"/>
        <w:gridCol w:w="1204"/>
      </w:tblGrid>
      <w:tr w:rsidR="007F7B9E">
        <w:tc>
          <w:tcPr>
            <w:tcW w:w="578" w:type="dxa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400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 вида отходов &lt;1&gt;</w:t>
            </w:r>
          </w:p>
        </w:tc>
        <w:tc>
          <w:tcPr>
            <w:tcW w:w="1008" w:type="dxa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092" w:type="dxa"/>
          </w:tcPr>
          <w:p w:rsidR="007F7B9E" w:rsidRDefault="007F7B9E">
            <w:pPr>
              <w:pStyle w:val="EcoNormal"/>
              <w:jc w:val="center"/>
            </w:pPr>
            <w:r>
              <w:t>Класс опасности</w:t>
            </w:r>
          </w:p>
        </w:tc>
        <w:tc>
          <w:tcPr>
            <w:tcW w:w="1540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 технологического процесса, в результате которого образуются отходы</w:t>
            </w:r>
          </w:p>
        </w:tc>
        <w:tc>
          <w:tcPr>
            <w:tcW w:w="1945" w:type="dxa"/>
          </w:tcPr>
          <w:p w:rsidR="007F7B9E" w:rsidRDefault="007F7B9E">
            <w:pPr>
              <w:pStyle w:val="EcoNormal"/>
              <w:jc w:val="center"/>
            </w:pPr>
            <w:r>
              <w:t>Норматив образования отходов, тонн на единицу производимой продукции (оказываемых услуг, выполняемых работ)</w:t>
            </w:r>
          </w:p>
        </w:tc>
        <w:tc>
          <w:tcPr>
            <w:tcW w:w="1680" w:type="dxa"/>
          </w:tcPr>
          <w:p w:rsidR="007F7B9E" w:rsidRDefault="007F7B9E">
            <w:pPr>
              <w:pStyle w:val="EcoNormal"/>
              <w:jc w:val="center"/>
            </w:pPr>
            <w:r>
              <w:t>Объем произведенной продукции (оказанных услуг, выполненных работ) за отчетный период</w:t>
            </w:r>
          </w:p>
        </w:tc>
        <w:tc>
          <w:tcPr>
            <w:tcW w:w="1204" w:type="dxa"/>
          </w:tcPr>
          <w:p w:rsidR="007F7B9E" w:rsidRDefault="007F7B9E">
            <w:pPr>
              <w:pStyle w:val="EcoNormal"/>
              <w:jc w:val="center"/>
            </w:pPr>
            <w:r>
              <w:t>Образование отходов за отчетный период, тонн</w:t>
            </w:r>
          </w:p>
        </w:tc>
      </w:tr>
      <w:tr w:rsidR="007F7B9E">
        <w:tc>
          <w:tcPr>
            <w:tcW w:w="578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00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08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92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540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45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80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04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67" w:name="P1447"/>
      <w:bookmarkEnd w:id="67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от 16.11.2011, регистрационный N 22313).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17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68" w:name="P1463"/>
      <w:bookmarkEnd w:id="68"/>
      <w:r>
        <w:t>Фактическое сводное образование отходов</w:t>
      </w:r>
    </w:p>
    <w:p w:rsidR="007F7B9E" w:rsidRDefault="007F7B9E">
      <w:pPr>
        <w:pStyle w:val="EcoNormal"/>
        <w:jc w:val="center"/>
      </w:pPr>
      <w:r>
        <w:t>за период с __________ по ___________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2"/>
        <w:gridCol w:w="2557"/>
        <w:gridCol w:w="1559"/>
        <w:gridCol w:w="1985"/>
        <w:gridCol w:w="2916"/>
      </w:tblGrid>
      <w:tr w:rsidR="007F7B9E">
        <w:tc>
          <w:tcPr>
            <w:tcW w:w="622" w:type="dxa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7" w:type="dxa"/>
          </w:tcPr>
          <w:p w:rsidR="007F7B9E" w:rsidRDefault="007F7B9E">
            <w:pPr>
              <w:pStyle w:val="EcoNormal"/>
              <w:jc w:val="center"/>
            </w:pPr>
            <w:r>
              <w:t>Наименование вида отходов &lt;1&gt;</w:t>
            </w:r>
          </w:p>
        </w:tc>
        <w:tc>
          <w:tcPr>
            <w:tcW w:w="1559" w:type="dxa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985" w:type="dxa"/>
          </w:tcPr>
          <w:p w:rsidR="007F7B9E" w:rsidRDefault="007F7B9E">
            <w:pPr>
              <w:pStyle w:val="EcoNormal"/>
              <w:jc w:val="center"/>
            </w:pPr>
            <w:r>
              <w:t>Класс опасности</w:t>
            </w:r>
          </w:p>
        </w:tc>
        <w:tc>
          <w:tcPr>
            <w:tcW w:w="2916" w:type="dxa"/>
          </w:tcPr>
          <w:p w:rsidR="007F7B9E" w:rsidRDefault="007F7B9E">
            <w:pPr>
              <w:pStyle w:val="EcoNormal"/>
              <w:jc w:val="center"/>
            </w:pPr>
            <w:r>
              <w:t>Образование отходов за отчетный период, тонн</w:t>
            </w:r>
          </w:p>
        </w:tc>
      </w:tr>
      <w:tr w:rsidR="007F7B9E">
        <w:tc>
          <w:tcPr>
            <w:tcW w:w="622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7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916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</w:tr>
    </w:tbl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69" w:name="P1478"/>
      <w:bookmarkEnd w:id="69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  <w:outlineLvl w:val="1"/>
      </w:pPr>
      <w:r>
        <w:t>Приложение N 18</w:t>
      </w:r>
    </w:p>
    <w:p w:rsidR="007F7B9E" w:rsidRDefault="007F7B9E">
      <w:pPr>
        <w:pStyle w:val="EcoNormal"/>
        <w:jc w:val="right"/>
      </w:pPr>
      <w:r>
        <w:t>к Методическим указаниям</w:t>
      </w:r>
    </w:p>
    <w:p w:rsidR="007F7B9E" w:rsidRDefault="007F7B9E">
      <w:pPr>
        <w:pStyle w:val="EcoNormal"/>
        <w:jc w:val="right"/>
      </w:pPr>
      <w:r>
        <w:t>по разработке проектов нормативов</w:t>
      </w:r>
    </w:p>
    <w:p w:rsidR="007F7B9E" w:rsidRDefault="007F7B9E">
      <w:pPr>
        <w:pStyle w:val="EcoNormal"/>
        <w:jc w:val="right"/>
      </w:pPr>
      <w:r>
        <w:t>образования отходов и лимитов</w:t>
      </w:r>
    </w:p>
    <w:p w:rsidR="007F7B9E" w:rsidRDefault="007F7B9E">
      <w:pPr>
        <w:pStyle w:val="EcoNormal"/>
        <w:jc w:val="right"/>
      </w:pPr>
      <w:r>
        <w:lastRenderedPageBreak/>
        <w:t>на их размещение, утвержденным</w:t>
      </w:r>
    </w:p>
    <w:p w:rsidR="007F7B9E" w:rsidRDefault="007F7B9E">
      <w:pPr>
        <w:pStyle w:val="EcoNormal"/>
        <w:jc w:val="right"/>
      </w:pPr>
      <w:r>
        <w:t>приказом Минприроды России</w:t>
      </w:r>
    </w:p>
    <w:p w:rsidR="007F7B9E" w:rsidRDefault="007F7B9E">
      <w:pPr>
        <w:pStyle w:val="EcoNormal"/>
        <w:jc w:val="right"/>
      </w:pPr>
      <w:r>
        <w:t>от 05.08.2014 N 349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right"/>
      </w:pPr>
      <w:r>
        <w:t>Рекомендуемый образец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center"/>
      </w:pPr>
      <w:bookmarkStart w:id="70" w:name="P1494"/>
      <w:bookmarkEnd w:id="70"/>
      <w:r>
        <w:t>Фактическое использование, обезвреживание, размещение</w:t>
      </w:r>
    </w:p>
    <w:p w:rsidR="007F7B9E" w:rsidRDefault="007F7B9E">
      <w:pPr>
        <w:pStyle w:val="EcoNormal"/>
        <w:jc w:val="center"/>
      </w:pPr>
      <w:r>
        <w:t>отходов, а также их передача другим хозяйствующим субъектам</w:t>
      </w:r>
    </w:p>
    <w:p w:rsidR="007F7B9E" w:rsidRDefault="007F7B9E">
      <w:pPr>
        <w:pStyle w:val="EcoNormal"/>
        <w:jc w:val="center"/>
      </w:pPr>
      <w:r>
        <w:t>за период с ___________ по ___________</w:t>
      </w:r>
    </w:p>
    <w:p w:rsidR="007F7B9E" w:rsidRDefault="007F7B9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9"/>
        <w:gridCol w:w="1289"/>
        <w:gridCol w:w="1078"/>
        <w:gridCol w:w="1078"/>
        <w:gridCol w:w="1162"/>
        <w:gridCol w:w="1245"/>
        <w:gridCol w:w="924"/>
        <w:gridCol w:w="1036"/>
        <w:gridCol w:w="882"/>
        <w:gridCol w:w="1120"/>
        <w:gridCol w:w="1063"/>
        <w:gridCol w:w="952"/>
        <w:gridCol w:w="1036"/>
        <w:gridCol w:w="938"/>
        <w:gridCol w:w="2394"/>
        <w:gridCol w:w="1357"/>
        <w:gridCol w:w="952"/>
      </w:tblGrid>
      <w:tr w:rsidR="007F7B9E">
        <w:tc>
          <w:tcPr>
            <w:tcW w:w="549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289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Наименование вида отходов &lt;1&gt;</w:t>
            </w:r>
          </w:p>
        </w:tc>
        <w:tc>
          <w:tcPr>
            <w:tcW w:w="107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Код по ФККО &lt;1&gt;</w:t>
            </w:r>
          </w:p>
        </w:tc>
        <w:tc>
          <w:tcPr>
            <w:tcW w:w="1078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Образование отходов, тонн</w:t>
            </w:r>
          </w:p>
        </w:tc>
        <w:tc>
          <w:tcPr>
            <w:tcW w:w="116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Использование отходов, тонн</w:t>
            </w:r>
          </w:p>
        </w:tc>
        <w:tc>
          <w:tcPr>
            <w:tcW w:w="1245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Обезвреживание отходов, тонн</w:t>
            </w:r>
          </w:p>
        </w:tc>
        <w:tc>
          <w:tcPr>
            <w:tcW w:w="2842" w:type="dxa"/>
            <w:gridSpan w:val="3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Размещение отходов на самостоятельно эксплуатируемых объектах размещения отходов, тонн</w:t>
            </w:r>
          </w:p>
        </w:tc>
        <w:tc>
          <w:tcPr>
            <w:tcW w:w="5109" w:type="dxa"/>
            <w:gridSpan w:val="5"/>
          </w:tcPr>
          <w:p w:rsidR="007F7B9E" w:rsidRDefault="007F7B9E">
            <w:pPr>
              <w:pStyle w:val="EcoNormal"/>
              <w:jc w:val="center"/>
            </w:pPr>
            <w:r>
              <w:t>Передача отходов другим хозяйствующим субъектам, тонн</w:t>
            </w:r>
          </w:p>
        </w:tc>
        <w:tc>
          <w:tcPr>
            <w:tcW w:w="2394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ФИО индивидуального предпринимателя, наименование юридического лица, которому передаются отходы, его место нахождения (жительства) &lt;2&gt;, ИНН &lt;3&gt;</w:t>
            </w:r>
          </w:p>
        </w:tc>
        <w:tc>
          <w:tcPr>
            <w:tcW w:w="1357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Дата и N договора на передачу отходов</w:t>
            </w:r>
          </w:p>
        </w:tc>
        <w:tc>
          <w:tcPr>
            <w:tcW w:w="952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Срок действия договора</w:t>
            </w:r>
          </w:p>
        </w:tc>
      </w:tr>
      <w:tr w:rsidR="007F7B9E">
        <w:tc>
          <w:tcPr>
            <w:tcW w:w="549" w:type="dxa"/>
            <w:vMerge/>
          </w:tcPr>
          <w:p w:rsidR="007F7B9E" w:rsidRDefault="007F7B9E"/>
        </w:tc>
        <w:tc>
          <w:tcPr>
            <w:tcW w:w="1289" w:type="dxa"/>
            <w:vMerge/>
          </w:tcPr>
          <w:p w:rsidR="007F7B9E" w:rsidRDefault="007F7B9E"/>
        </w:tc>
        <w:tc>
          <w:tcPr>
            <w:tcW w:w="1078" w:type="dxa"/>
            <w:vMerge/>
          </w:tcPr>
          <w:p w:rsidR="007F7B9E" w:rsidRDefault="007F7B9E"/>
        </w:tc>
        <w:tc>
          <w:tcPr>
            <w:tcW w:w="1078" w:type="dxa"/>
            <w:vMerge/>
          </w:tcPr>
          <w:p w:rsidR="007F7B9E" w:rsidRDefault="007F7B9E"/>
        </w:tc>
        <w:tc>
          <w:tcPr>
            <w:tcW w:w="1162" w:type="dxa"/>
            <w:vMerge/>
          </w:tcPr>
          <w:p w:rsidR="007F7B9E" w:rsidRDefault="007F7B9E"/>
        </w:tc>
        <w:tc>
          <w:tcPr>
            <w:tcW w:w="1245" w:type="dxa"/>
            <w:vMerge/>
          </w:tcPr>
          <w:p w:rsidR="007F7B9E" w:rsidRDefault="007F7B9E"/>
        </w:tc>
        <w:tc>
          <w:tcPr>
            <w:tcW w:w="2842" w:type="dxa"/>
            <w:gridSpan w:val="3"/>
            <w:vMerge/>
          </w:tcPr>
          <w:p w:rsidR="007F7B9E" w:rsidRDefault="007F7B9E"/>
        </w:tc>
        <w:tc>
          <w:tcPr>
            <w:tcW w:w="1120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Для использования</w:t>
            </w:r>
          </w:p>
        </w:tc>
        <w:tc>
          <w:tcPr>
            <w:tcW w:w="1063" w:type="dxa"/>
            <w:vMerge w:val="restart"/>
          </w:tcPr>
          <w:p w:rsidR="007F7B9E" w:rsidRDefault="007F7B9E">
            <w:pPr>
              <w:pStyle w:val="EcoNormal"/>
              <w:jc w:val="center"/>
            </w:pPr>
            <w:r>
              <w:t>Для обезвреживания</w:t>
            </w:r>
          </w:p>
        </w:tc>
        <w:tc>
          <w:tcPr>
            <w:tcW w:w="2926" w:type="dxa"/>
            <w:gridSpan w:val="3"/>
          </w:tcPr>
          <w:p w:rsidR="007F7B9E" w:rsidRDefault="007F7B9E">
            <w:pPr>
              <w:pStyle w:val="EcoNormal"/>
              <w:jc w:val="center"/>
            </w:pPr>
            <w:r>
              <w:t>для размещения</w:t>
            </w:r>
          </w:p>
        </w:tc>
        <w:tc>
          <w:tcPr>
            <w:tcW w:w="2394" w:type="dxa"/>
            <w:vMerge/>
          </w:tcPr>
          <w:p w:rsidR="007F7B9E" w:rsidRDefault="007F7B9E"/>
        </w:tc>
        <w:tc>
          <w:tcPr>
            <w:tcW w:w="1357" w:type="dxa"/>
            <w:vMerge/>
          </w:tcPr>
          <w:p w:rsidR="007F7B9E" w:rsidRDefault="007F7B9E"/>
        </w:tc>
        <w:tc>
          <w:tcPr>
            <w:tcW w:w="952" w:type="dxa"/>
            <w:vMerge/>
          </w:tcPr>
          <w:p w:rsidR="007F7B9E" w:rsidRDefault="007F7B9E"/>
        </w:tc>
      </w:tr>
      <w:tr w:rsidR="007F7B9E">
        <w:tc>
          <w:tcPr>
            <w:tcW w:w="549" w:type="dxa"/>
            <w:vMerge/>
          </w:tcPr>
          <w:p w:rsidR="007F7B9E" w:rsidRDefault="007F7B9E"/>
        </w:tc>
        <w:tc>
          <w:tcPr>
            <w:tcW w:w="1289" w:type="dxa"/>
            <w:vMerge/>
          </w:tcPr>
          <w:p w:rsidR="007F7B9E" w:rsidRDefault="007F7B9E"/>
        </w:tc>
        <w:tc>
          <w:tcPr>
            <w:tcW w:w="1078" w:type="dxa"/>
            <w:vMerge/>
          </w:tcPr>
          <w:p w:rsidR="007F7B9E" w:rsidRDefault="007F7B9E"/>
        </w:tc>
        <w:tc>
          <w:tcPr>
            <w:tcW w:w="1078" w:type="dxa"/>
            <w:vMerge/>
          </w:tcPr>
          <w:p w:rsidR="007F7B9E" w:rsidRDefault="007F7B9E"/>
        </w:tc>
        <w:tc>
          <w:tcPr>
            <w:tcW w:w="1162" w:type="dxa"/>
            <w:vMerge/>
          </w:tcPr>
          <w:p w:rsidR="007F7B9E" w:rsidRDefault="007F7B9E"/>
        </w:tc>
        <w:tc>
          <w:tcPr>
            <w:tcW w:w="1245" w:type="dxa"/>
            <w:vMerge/>
          </w:tcPr>
          <w:p w:rsidR="007F7B9E" w:rsidRDefault="007F7B9E"/>
        </w:tc>
        <w:tc>
          <w:tcPr>
            <w:tcW w:w="924" w:type="dxa"/>
          </w:tcPr>
          <w:p w:rsidR="007F7B9E" w:rsidRDefault="007F7B9E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1036" w:type="dxa"/>
          </w:tcPr>
          <w:p w:rsidR="007F7B9E" w:rsidRDefault="007F7B9E">
            <w:pPr>
              <w:pStyle w:val="EcoNormal"/>
              <w:jc w:val="center"/>
            </w:pPr>
            <w:r>
              <w:t>Захоронение</w:t>
            </w:r>
          </w:p>
        </w:tc>
        <w:tc>
          <w:tcPr>
            <w:tcW w:w="882" w:type="dxa"/>
          </w:tcPr>
          <w:p w:rsidR="007F7B9E" w:rsidRDefault="007F7B9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1120" w:type="dxa"/>
            <w:vMerge/>
          </w:tcPr>
          <w:p w:rsidR="007F7B9E" w:rsidRDefault="007F7B9E"/>
        </w:tc>
        <w:tc>
          <w:tcPr>
            <w:tcW w:w="1063" w:type="dxa"/>
            <w:vMerge/>
          </w:tcPr>
          <w:p w:rsidR="007F7B9E" w:rsidRDefault="007F7B9E"/>
        </w:tc>
        <w:tc>
          <w:tcPr>
            <w:tcW w:w="952" w:type="dxa"/>
          </w:tcPr>
          <w:p w:rsidR="007F7B9E" w:rsidRDefault="007F7B9E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1036" w:type="dxa"/>
          </w:tcPr>
          <w:p w:rsidR="007F7B9E" w:rsidRDefault="007F7B9E">
            <w:pPr>
              <w:pStyle w:val="EcoNormal"/>
              <w:jc w:val="center"/>
            </w:pPr>
            <w:r>
              <w:t>Захоронение</w:t>
            </w:r>
          </w:p>
        </w:tc>
        <w:tc>
          <w:tcPr>
            <w:tcW w:w="938" w:type="dxa"/>
          </w:tcPr>
          <w:p w:rsidR="007F7B9E" w:rsidRDefault="007F7B9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394" w:type="dxa"/>
            <w:vMerge/>
          </w:tcPr>
          <w:p w:rsidR="007F7B9E" w:rsidRDefault="007F7B9E"/>
        </w:tc>
        <w:tc>
          <w:tcPr>
            <w:tcW w:w="1357" w:type="dxa"/>
            <w:vMerge/>
          </w:tcPr>
          <w:p w:rsidR="007F7B9E" w:rsidRDefault="007F7B9E"/>
        </w:tc>
        <w:tc>
          <w:tcPr>
            <w:tcW w:w="952" w:type="dxa"/>
            <w:vMerge/>
          </w:tcPr>
          <w:p w:rsidR="007F7B9E" w:rsidRDefault="007F7B9E"/>
        </w:tc>
      </w:tr>
      <w:tr w:rsidR="007F7B9E">
        <w:tc>
          <w:tcPr>
            <w:tcW w:w="549" w:type="dxa"/>
          </w:tcPr>
          <w:p w:rsidR="007F7B9E" w:rsidRDefault="007F7B9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289" w:type="dxa"/>
          </w:tcPr>
          <w:p w:rsidR="007F7B9E" w:rsidRDefault="007F7B9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8" w:type="dxa"/>
          </w:tcPr>
          <w:p w:rsidR="007F7B9E" w:rsidRDefault="007F7B9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8" w:type="dxa"/>
          </w:tcPr>
          <w:p w:rsidR="007F7B9E" w:rsidRDefault="007F7B9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62" w:type="dxa"/>
          </w:tcPr>
          <w:p w:rsidR="007F7B9E" w:rsidRDefault="007F7B9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5" w:type="dxa"/>
          </w:tcPr>
          <w:p w:rsidR="007F7B9E" w:rsidRDefault="007F7B9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24" w:type="dxa"/>
          </w:tcPr>
          <w:p w:rsidR="007F7B9E" w:rsidRDefault="007F7B9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36" w:type="dxa"/>
          </w:tcPr>
          <w:p w:rsidR="007F7B9E" w:rsidRDefault="007F7B9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82" w:type="dxa"/>
          </w:tcPr>
          <w:p w:rsidR="007F7B9E" w:rsidRDefault="007F7B9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20" w:type="dxa"/>
          </w:tcPr>
          <w:p w:rsidR="007F7B9E" w:rsidRDefault="007F7B9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063" w:type="dxa"/>
          </w:tcPr>
          <w:p w:rsidR="007F7B9E" w:rsidRDefault="007F7B9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952" w:type="dxa"/>
          </w:tcPr>
          <w:p w:rsidR="007F7B9E" w:rsidRDefault="007F7B9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036" w:type="dxa"/>
          </w:tcPr>
          <w:p w:rsidR="007F7B9E" w:rsidRDefault="007F7B9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938" w:type="dxa"/>
          </w:tcPr>
          <w:p w:rsidR="007F7B9E" w:rsidRDefault="007F7B9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2394" w:type="dxa"/>
          </w:tcPr>
          <w:p w:rsidR="007F7B9E" w:rsidRDefault="007F7B9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357" w:type="dxa"/>
          </w:tcPr>
          <w:p w:rsidR="007F7B9E" w:rsidRDefault="007F7B9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952" w:type="dxa"/>
          </w:tcPr>
          <w:p w:rsidR="007F7B9E" w:rsidRDefault="007F7B9E">
            <w:pPr>
              <w:pStyle w:val="EcoNormal"/>
              <w:jc w:val="center"/>
            </w:pPr>
            <w:r>
              <w:t>17</w:t>
            </w:r>
          </w:p>
        </w:tc>
      </w:tr>
    </w:tbl>
    <w:p w:rsidR="007F7B9E" w:rsidRDefault="007F7B9E">
      <w:pPr/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ind w:firstLine="540"/>
        <w:jc w:val="both"/>
      </w:pPr>
      <w:r>
        <w:t>--------------------------------</w:t>
      </w:r>
    </w:p>
    <w:p w:rsidR="007F7B9E" w:rsidRDefault="007F7B9E">
      <w:pPr>
        <w:pStyle w:val="EcoNormal"/>
        <w:ind w:firstLine="540"/>
        <w:jc w:val="both"/>
      </w:pPr>
      <w:bookmarkStart w:id="71" w:name="P1537"/>
      <w:bookmarkEnd w:id="71"/>
      <w:r>
        <w:t>&lt;1&gt; Наименование вида отхода и код по федеральному классификационному каталогу отходов, формируемому Росприроднадзором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(зарегистрирован в Министерстве юстиции Российской Федерации 16.11.2011, регистрационный N 22313).</w:t>
      </w:r>
    </w:p>
    <w:p w:rsidR="007F7B9E" w:rsidRDefault="007F7B9E">
      <w:pPr>
        <w:pStyle w:val="EcoNormal"/>
        <w:ind w:firstLine="540"/>
        <w:jc w:val="both"/>
      </w:pPr>
      <w:bookmarkStart w:id="72" w:name="P1538"/>
      <w:bookmarkEnd w:id="72"/>
      <w:r>
        <w:t>&lt;2&gt; При передаче отходов I - IV класса опасности другим хозяйствующим субъектам с целью их обезвреживания и (или) размещения указывается номер и дата выдачи лицензии на деятельность по обезвреживанию и (или) размещению отходов I - IV класса опасности.</w:t>
      </w:r>
    </w:p>
    <w:p w:rsidR="007F7B9E" w:rsidRDefault="007F7B9E">
      <w:pPr>
        <w:pStyle w:val="EcoNormal"/>
        <w:ind w:firstLine="540"/>
        <w:jc w:val="both"/>
      </w:pPr>
      <w:bookmarkStart w:id="73" w:name="P1539"/>
      <w:bookmarkEnd w:id="73"/>
      <w:r>
        <w:t>&lt;3&gt; Идентификационный номер налогоплательщика.</w:t>
      </w: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jc w:val="both"/>
      </w:pPr>
    </w:p>
    <w:p w:rsidR="007F7B9E" w:rsidRDefault="007F7B9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D0FD0" w:rsidRDefault="007D0FD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F7B9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7F7B9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7F7B9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7F7B9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7F7B9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7F7B9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7F7B9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7F7B9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2e03bae3feb4e32" /><Relationship Type="http://schemas.openxmlformats.org/officeDocument/2006/relationships/image" Target="/media/image2.bin" Id="R537d4e2a8e6d4318" /><Relationship Type="http://schemas.openxmlformats.org/officeDocument/2006/relationships/image" Target="/media/image3.bin" Id="R24876268b4914613" /><Relationship Type="http://schemas.openxmlformats.org/officeDocument/2006/relationships/image" Target="/media/image4.bin" Id="R790c01a6d9f945b1" /><Relationship Type="http://schemas.openxmlformats.org/officeDocument/2006/relationships/image" Target="/media/image5.bin" Id="Ra2c4cec1979f4c59" /><Relationship Type="http://schemas.openxmlformats.org/officeDocument/2006/relationships/image" Target="/media/image6.bin" Id="R1146a1b906424281" /><Relationship Type="http://schemas.openxmlformats.org/officeDocument/2006/relationships/image" Target="/media/image7.bin" Id="R3aa5e1ce6fad445e" /><Relationship Type="http://schemas.openxmlformats.org/officeDocument/2006/relationships/image" Target="/media/image8.bin" Id="Rc642997c17b74360" /><Relationship Type="http://schemas.openxmlformats.org/officeDocument/2006/relationships/image" Target="/media/image9.bin" Id="R248429c9d70a41e9" /><Relationship Type="http://schemas.openxmlformats.org/officeDocument/2006/relationships/image" Target="/media/image10.bin" Id="R57ffdf9b9cf143a2" /><Relationship Type="http://schemas.openxmlformats.org/officeDocument/2006/relationships/image" Target="/media/image11.bin" Id="R7eab6447b8964e5b" /><Relationship Type="http://schemas.openxmlformats.org/officeDocument/2006/relationships/image" Target="/media/image12.bin" Id="Rc9928ec17d3c4c53" /><Relationship Type="http://schemas.openxmlformats.org/officeDocument/2006/relationships/image" Target="/media/image13.bin" Id="R05d06de8da5d4d4b" /><Relationship Type="http://schemas.openxmlformats.org/officeDocument/2006/relationships/image" Target="/media/image14.bin" Id="R5ccb8968fbef42af" /><Relationship Type="http://schemas.openxmlformats.org/officeDocument/2006/relationships/image" Target="/media/image15.bin" Id="Ra103f719474749c4" /><Relationship Type="http://schemas.openxmlformats.org/officeDocument/2006/relationships/image" Target="/media/image16.bin" Id="Ra121a74e95824d1a" /><Relationship Type="http://schemas.openxmlformats.org/officeDocument/2006/relationships/image" Target="/media/image17.bin" Id="R8a970028ec724330" /><Relationship Type="http://schemas.openxmlformats.org/officeDocument/2006/relationships/image" Target="/media/image18.bin" Id="R8d647a87b64a4fd9" /><Relationship Type="http://schemas.openxmlformats.org/officeDocument/2006/relationships/image" Target="/media/image19.bin" Id="Rb199323f4c9c439c" /><Relationship Type="http://schemas.openxmlformats.org/officeDocument/2006/relationships/image" Target="/media/image20.bin" Id="R44cdb777a65740ef" /><Relationship Type="http://schemas.openxmlformats.org/officeDocument/2006/relationships/image" Target="/media/image21.bin" Id="R763249bb8d814c2c" /><Relationship Type="http://schemas.openxmlformats.org/officeDocument/2006/relationships/image" Target="/media/image22.bin" Id="R1ad09e05413145f0" /><Relationship Type="http://schemas.openxmlformats.org/officeDocument/2006/relationships/image" Target="/media/image23.bin" Id="R3cb012739b9b40f0" /><Relationship Type="http://schemas.openxmlformats.org/officeDocument/2006/relationships/image" Target="/media/image24.bin" Id="R6578645b4c674166" /><Relationship Type="http://schemas.openxmlformats.org/officeDocument/2006/relationships/image" Target="/media/image25.bin" Id="R327fac02d824441e" /><Relationship Type="http://schemas.openxmlformats.org/officeDocument/2006/relationships/image" Target="/media/image26.bin" Id="R241423ab92804a54" /><Relationship Type="http://schemas.openxmlformats.org/officeDocument/2006/relationships/image" Target="/media/image27.bin" Id="R54b251d813344a1b" /><Relationship Type="http://schemas.openxmlformats.org/officeDocument/2006/relationships/image" Target="/media/image28.bin" Id="R3fe76285fe9d4936" /><Relationship Type="http://schemas.openxmlformats.org/officeDocument/2006/relationships/image" Target="/media/image29.bin" Id="R1ede4ae5b93b4ac3" /><Relationship Type="http://schemas.openxmlformats.org/officeDocument/2006/relationships/image" Target="/media/image30.bin" Id="R670ee24cec544ec8" /><Relationship Type="http://schemas.openxmlformats.org/officeDocument/2006/relationships/image" Target="/media/image31.bin" Id="R608d8da698b44ad0" /><Relationship Type="http://schemas.openxmlformats.org/officeDocument/2006/relationships/image" Target="/media/image32.bin" Id="R90f85502aa0648ef" /><Relationship Type="http://schemas.openxmlformats.org/officeDocument/2006/relationships/image" Target="/media/image33.bin" Id="Re78a9df91d8c446b" /><Relationship Type="http://schemas.openxmlformats.org/officeDocument/2006/relationships/image" Target="/media/image34.bin" Id="Ra229ee87f68547f7" /><Relationship Type="http://schemas.openxmlformats.org/officeDocument/2006/relationships/image" Target="/media/image35.bin" Id="R03145cb9c4694784" /><Relationship Type="http://schemas.openxmlformats.org/officeDocument/2006/relationships/image" Target="/media/image36.bin" Id="R2f2dd370f44f4a4a" /><Relationship Type="http://schemas.openxmlformats.org/officeDocument/2006/relationships/image" Target="/media/image37.bin" Id="Rd9cd664f92384a77" /><Relationship Type="http://schemas.openxmlformats.org/officeDocument/2006/relationships/image" Target="/media/image38.bin" Id="R484bec9b29294de6" /><Relationship Type="http://schemas.openxmlformats.org/officeDocument/2006/relationships/image" Target="/media/image39.bin" Id="Rf2a6a9e783a048bc" /><Relationship Type="http://schemas.openxmlformats.org/officeDocument/2006/relationships/image" Target="/media/image40.bin" Id="R247e5e37cc7a4088" /><Relationship Type="http://schemas.openxmlformats.org/officeDocument/2006/relationships/image" Target="/media/image41.bin" Id="Rb4b1532973564e53" /><Relationship Type="http://schemas.openxmlformats.org/officeDocument/2006/relationships/image" Target="/media/image42.bin" Id="R688535c396174806" /><Relationship Type="http://schemas.openxmlformats.org/officeDocument/2006/relationships/image" Target="/media/image43.bin" Id="Rd1bef32d5e90491c" /><Relationship Type="http://schemas.openxmlformats.org/officeDocument/2006/relationships/image" Target="/media/image44.bin" Id="Rdedada5af5aa4f56" /><Relationship Type="http://schemas.openxmlformats.org/officeDocument/2006/relationships/image" Target="/media/image45.bin" Id="Re7859cf2256f426f" /><Relationship Type="http://schemas.openxmlformats.org/officeDocument/2006/relationships/image" Target="/media/image46.bin" Id="Rbf58be924eb04d69" /><Relationship Type="http://schemas.openxmlformats.org/officeDocument/2006/relationships/image" Target="/media/image47.bin" Id="Rdf5ed7568eaf4329" /><Relationship Type="http://schemas.openxmlformats.org/officeDocument/2006/relationships/image" Target="/media/image48.bin" Id="R092deec49e054bb6" /><Relationship Type="http://schemas.openxmlformats.org/officeDocument/2006/relationships/image" Target="/media/image49.bin" Id="R35873fd2ca04497f" /><Relationship Type="http://schemas.openxmlformats.org/officeDocument/2006/relationships/image" Target="/media/image50.bin" Id="Rd894b25099bd42d7" /><Relationship Type="http://schemas.openxmlformats.org/officeDocument/2006/relationships/image" Target="/media/image51.bin" Id="Re82577bc80484ce8" /><Relationship Type="http://schemas.openxmlformats.org/officeDocument/2006/relationships/image" Target="/media/image52.bin" Id="R8e65f33083c945b8" /><Relationship Type="http://schemas.openxmlformats.org/officeDocument/2006/relationships/image" Target="/media/image53.bin" Id="R4a47759f44334610" /><Relationship Type="http://schemas.openxmlformats.org/officeDocument/2006/relationships/image" Target="/media/image54.bin" Id="R924fba2d12ae445f" /><Relationship Type="http://schemas.openxmlformats.org/officeDocument/2006/relationships/image" Target="/media/image55.bin" Id="R0320680c72ed4503" /><Relationship Type="http://schemas.openxmlformats.org/officeDocument/2006/relationships/image" Target="/media/image56.bin" Id="R66b335a96e6e48da" /><Relationship Type="http://schemas.openxmlformats.org/officeDocument/2006/relationships/image" Target="/media/image57.bin" Id="R339f1a2694d9406e" /><Relationship Type="http://schemas.openxmlformats.org/officeDocument/2006/relationships/image" Target="/media/image58.bin" Id="R9d6cf51f3cbd4b14" /><Relationship Type="http://schemas.openxmlformats.org/officeDocument/2006/relationships/image" Target="/media/image59.bin" Id="Rb6cc63c15a3644ac" /><Relationship Type="http://schemas.openxmlformats.org/officeDocument/2006/relationships/image" Target="/media/image60.bin" Id="R4d5e315c6576412f" /><Relationship Type="http://schemas.openxmlformats.org/officeDocument/2006/relationships/image" Target="/media/image61.bin" Id="Rfe4ef2343a704ce5" /><Relationship Type="http://schemas.openxmlformats.org/officeDocument/2006/relationships/image" Target="/media/image62.bin" Id="R20438670a9cb4df9" /><Relationship Type="http://schemas.openxmlformats.org/officeDocument/2006/relationships/image" Target="/media/image63.bin" Id="R6c108a4a3e214a3f" /><Relationship Type="http://schemas.openxmlformats.org/officeDocument/2006/relationships/image" Target="/media/image64.bin" Id="R0b1382a9a43345f9" /><Relationship Type="http://schemas.openxmlformats.org/officeDocument/2006/relationships/image" Target="/media/image65.bin" Id="Rf18d8de046d9488c" /><Relationship Type="http://schemas.openxmlformats.org/officeDocument/2006/relationships/image" Target="/media/image66.bin" Id="R9480577c04284c34" /><Relationship Type="http://schemas.openxmlformats.org/officeDocument/2006/relationships/image" Target="/media/image67.bin" Id="R229a649a99d64d0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