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90239C7" w14:textId="77777777" w:rsidR="0063522E" w:rsidRPr="0063522E" w:rsidRDefault="0063522E" w:rsidP="0063522E">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t>УПРАВЛЕНИЕ ПО ОХРАНЕ ОКРУЖАЮЩЕЙ СРЕДЫ И ПРИРОДНЫМ РЕСУРСАМ РЕСПУБЛИКИ АДЫГЕЯ</w:t>
      </w: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ПРИКАЗ</w:t>
      </w: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от 3 июня 2019 года N 128-к</w:t>
      </w: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"Принятие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p>
    <w:p w14:paraId="356F4782"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br/>
      </w:r>
    </w:p>
    <w:p w14:paraId="09171342" w14:textId="3DF2AE12"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 соответствии с постановлением Кабинета Министров Республики Адыгея от 22 мая 2012 года N 122 "Вопросы Управления по охране окружающей среды и природным ресурсам Республики Адыгея", постановлением Кабинета Министров Республики Адыгея от 28 января 2019 года N 18 "О некоторых вопросах разработки и утверждении исполнительными органами государственной власти Республики Адыгея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приказываю:</w:t>
      </w:r>
      <w:r w:rsidRPr="0063522E">
        <w:rPr>
          <w:rFonts w:ascii="Arial" w:eastAsia="Times New Roman" w:hAnsi="Arial" w:cs="Arial"/>
          <w:sz w:val="24"/>
          <w:szCs w:val="24"/>
          <w:lang w:eastAsia="ru-RU"/>
        </w:rPr>
        <w:br/>
      </w:r>
    </w:p>
    <w:p w14:paraId="554A73F6"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244F8BEC"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Утвердить Административный регламент Управления по охране окружающей среды и природным ресурсам Республики Адыгея государственной услуги "Принятие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3522E">
        <w:rPr>
          <w:rFonts w:ascii="Arial" w:eastAsia="Times New Roman" w:hAnsi="Arial" w:cs="Arial"/>
          <w:sz w:val="24"/>
          <w:szCs w:val="24"/>
          <w:lang w:eastAsia="ru-RU"/>
        </w:rPr>
        <w:br/>
      </w:r>
    </w:p>
    <w:p w14:paraId="1AB79143"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0F4C777B" w14:textId="631CD879"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Признать утратившим силу приказ Управления по охране окружающей среды и природным ресурсам Республики Адыгея от 14 декабря 2018 года N 330-к "Об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"Принятие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3522E">
        <w:rPr>
          <w:rFonts w:ascii="Arial" w:eastAsia="Times New Roman" w:hAnsi="Arial" w:cs="Arial"/>
          <w:sz w:val="24"/>
          <w:szCs w:val="24"/>
          <w:lang w:eastAsia="ru-RU"/>
        </w:rPr>
        <w:br/>
      </w:r>
    </w:p>
    <w:p w14:paraId="03906FBF"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571B9F7E"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Настоящий приказ вступает в силу по истечении 7 дней после дня его официального опубликования.</w:t>
      </w:r>
      <w:r w:rsidRPr="0063522E">
        <w:rPr>
          <w:rFonts w:ascii="Arial" w:eastAsia="Times New Roman" w:hAnsi="Arial" w:cs="Arial"/>
          <w:sz w:val="24"/>
          <w:szCs w:val="24"/>
          <w:lang w:eastAsia="ru-RU"/>
        </w:rPr>
        <w:br/>
      </w:r>
    </w:p>
    <w:p w14:paraId="59C28BF3"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177FC7B1"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4. Контроль за исполнением настоящего приказа оставляю за собой.</w:t>
      </w:r>
      <w:r w:rsidRPr="0063522E">
        <w:rPr>
          <w:rFonts w:ascii="Arial" w:eastAsia="Times New Roman" w:hAnsi="Arial" w:cs="Arial"/>
          <w:sz w:val="24"/>
          <w:szCs w:val="24"/>
          <w:lang w:eastAsia="ru-RU"/>
        </w:rPr>
        <w:br/>
      </w:r>
    </w:p>
    <w:p w14:paraId="1C1C7FAF" w14:textId="77777777" w:rsidR="0063522E" w:rsidRPr="0063522E" w:rsidRDefault="0063522E" w:rsidP="0063522E">
      <w:pPr>
        <w:shd w:val="clear" w:color="auto" w:fill="FFFFFF"/>
        <w:spacing w:after="0" w:line="240" w:lineRule="auto"/>
        <w:jc w:val="right"/>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br/>
      </w:r>
      <w:r w:rsidRPr="0063522E">
        <w:rPr>
          <w:rFonts w:ascii="Arial" w:eastAsia="Times New Roman" w:hAnsi="Arial" w:cs="Arial"/>
          <w:sz w:val="24"/>
          <w:szCs w:val="24"/>
          <w:lang w:eastAsia="ru-RU"/>
        </w:rPr>
        <w:br/>
        <w:t>Начальник Управления</w:t>
      </w:r>
      <w:r w:rsidRPr="0063522E">
        <w:rPr>
          <w:rFonts w:ascii="Arial" w:eastAsia="Times New Roman" w:hAnsi="Arial" w:cs="Arial"/>
          <w:sz w:val="24"/>
          <w:szCs w:val="24"/>
          <w:lang w:eastAsia="ru-RU"/>
        </w:rPr>
        <w:br/>
        <w:t>С.В.КОЛЕСНИКОВ</w:t>
      </w:r>
    </w:p>
    <w:p w14:paraId="0C5B20C3" w14:textId="77777777" w:rsidR="0063522E" w:rsidRPr="0063522E" w:rsidRDefault="0063522E" w:rsidP="0063522E">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Приложение</w:t>
      </w:r>
      <w:r w:rsidRPr="0063522E">
        <w:rPr>
          <w:rFonts w:ascii="Arial" w:eastAsia="Times New Roman" w:hAnsi="Arial" w:cs="Arial"/>
          <w:b/>
          <w:bCs/>
          <w:sz w:val="24"/>
          <w:szCs w:val="24"/>
          <w:lang w:eastAsia="ru-RU"/>
        </w:rPr>
        <w:br/>
        <w:t>к приказу</w:t>
      </w:r>
      <w:r w:rsidRPr="0063522E">
        <w:rPr>
          <w:rFonts w:ascii="Arial" w:eastAsia="Times New Roman" w:hAnsi="Arial" w:cs="Arial"/>
          <w:b/>
          <w:bCs/>
          <w:sz w:val="24"/>
          <w:szCs w:val="24"/>
          <w:lang w:eastAsia="ru-RU"/>
        </w:rPr>
        <w:br/>
        <w:t>Управления по охране</w:t>
      </w:r>
      <w:r w:rsidRPr="0063522E">
        <w:rPr>
          <w:rFonts w:ascii="Arial" w:eastAsia="Times New Roman" w:hAnsi="Arial" w:cs="Arial"/>
          <w:b/>
          <w:bCs/>
          <w:sz w:val="24"/>
          <w:szCs w:val="24"/>
          <w:lang w:eastAsia="ru-RU"/>
        </w:rPr>
        <w:br/>
        <w:t>окружающей среды</w:t>
      </w:r>
      <w:r w:rsidRPr="0063522E">
        <w:rPr>
          <w:rFonts w:ascii="Arial" w:eastAsia="Times New Roman" w:hAnsi="Arial" w:cs="Arial"/>
          <w:b/>
          <w:bCs/>
          <w:sz w:val="24"/>
          <w:szCs w:val="24"/>
          <w:lang w:eastAsia="ru-RU"/>
        </w:rPr>
        <w:br/>
        <w:t>и природным ресурсам</w:t>
      </w:r>
      <w:r w:rsidRPr="0063522E">
        <w:rPr>
          <w:rFonts w:ascii="Arial" w:eastAsia="Times New Roman" w:hAnsi="Arial" w:cs="Arial"/>
          <w:b/>
          <w:bCs/>
          <w:sz w:val="24"/>
          <w:szCs w:val="24"/>
          <w:lang w:eastAsia="ru-RU"/>
        </w:rPr>
        <w:br/>
        <w:t>Республики Адыгея</w:t>
      </w:r>
    </w:p>
    <w:p w14:paraId="1F04978F" w14:textId="77777777" w:rsidR="0063522E" w:rsidRPr="0063522E" w:rsidRDefault="0063522E" w:rsidP="0063522E">
      <w:pPr>
        <w:shd w:val="clear" w:color="auto" w:fill="FFFFFF"/>
        <w:spacing w:after="240" w:line="240" w:lineRule="auto"/>
        <w:jc w:val="center"/>
        <w:textAlignment w:val="baseline"/>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АДМИНИСТРАТИВНЫЙ РЕГЛАМЕНТ ПО ПРЕДОСТАВЛЕНИЮ ГОСУДАРСТВЕННОЙ УСЛУГИ "ПРИНЯТИЕ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p>
    <w:p w14:paraId="0E36FDB4" w14:textId="77777777" w:rsidR="0063522E" w:rsidRPr="0063522E" w:rsidRDefault="0063522E" w:rsidP="0063522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I. Общие положения</w:t>
      </w:r>
    </w:p>
    <w:p w14:paraId="6EAF9112" w14:textId="77777777" w:rsidR="0063522E" w:rsidRPr="0063522E" w:rsidRDefault="0063522E" w:rsidP="0063522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Предмет регулирования Административного регламента</w:t>
      </w:r>
    </w:p>
    <w:p w14:paraId="605D3F98"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45DA553"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Административный регламент по предоставлению государственной услуги "Принятие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 (далее - Административный регламент) устанавливает порядок и стандарт предоставления Управлением по охране окружающей среды и природным ресурсам Республики Адыгея (далее - Управление) государственной услуги.</w:t>
      </w:r>
      <w:r w:rsidRPr="0063522E">
        <w:rPr>
          <w:rFonts w:ascii="Arial" w:eastAsia="Times New Roman" w:hAnsi="Arial" w:cs="Arial"/>
          <w:sz w:val="24"/>
          <w:szCs w:val="24"/>
          <w:lang w:eastAsia="ru-RU"/>
        </w:rPr>
        <w:br/>
      </w:r>
    </w:p>
    <w:p w14:paraId="479C4BB3" w14:textId="77777777" w:rsidR="0063522E" w:rsidRPr="0063522E" w:rsidRDefault="0063522E" w:rsidP="0063522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Круг заявителей</w:t>
      </w:r>
    </w:p>
    <w:p w14:paraId="5210F741"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6FEA61A9"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Заявителями предоставления государственной услуги являются субъекты предпринимательской деятельности, в том числе участники простого товарищества, юридические лица, если иное не установлено действующим законодательством.</w:t>
      </w:r>
      <w:r w:rsidRPr="0063522E">
        <w:rPr>
          <w:rFonts w:ascii="Arial" w:eastAsia="Times New Roman" w:hAnsi="Arial" w:cs="Arial"/>
          <w:sz w:val="24"/>
          <w:szCs w:val="24"/>
          <w:lang w:eastAsia="ru-RU"/>
        </w:rPr>
        <w:br/>
      </w:r>
    </w:p>
    <w:p w14:paraId="0DB18390" w14:textId="77777777" w:rsidR="0063522E" w:rsidRPr="0063522E" w:rsidRDefault="0063522E" w:rsidP="0063522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lastRenderedPageBreak/>
        <w:br/>
      </w:r>
      <w:r w:rsidRPr="0063522E">
        <w:rPr>
          <w:rFonts w:ascii="Arial" w:eastAsia="Times New Roman" w:hAnsi="Arial" w:cs="Arial"/>
          <w:b/>
          <w:bCs/>
          <w:sz w:val="24"/>
          <w:szCs w:val="24"/>
          <w:lang w:eastAsia="ru-RU"/>
        </w:rPr>
        <w:br/>
        <w:t>Требования к порядку информирования о предоставлении государственной услуги</w:t>
      </w:r>
    </w:p>
    <w:p w14:paraId="6E10E5D4"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194DF0E7"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Информация о местонахождении и графике (режиме) работы Управления, а также о порядке предоставления государственной услуги размещается:</w:t>
      </w:r>
      <w:r w:rsidRPr="0063522E">
        <w:rPr>
          <w:rFonts w:ascii="Arial" w:eastAsia="Times New Roman" w:hAnsi="Arial" w:cs="Arial"/>
          <w:sz w:val="24"/>
          <w:szCs w:val="24"/>
          <w:lang w:eastAsia="ru-RU"/>
        </w:rPr>
        <w:br/>
      </w:r>
    </w:p>
    <w:p w14:paraId="5E1F7D32"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912D89A"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w:t>
      </w:r>
      <w:r w:rsidRPr="0063522E">
        <w:rPr>
          <w:rFonts w:ascii="Arial" w:eastAsia="Times New Roman" w:hAnsi="Arial" w:cs="Arial"/>
          <w:sz w:val="24"/>
          <w:szCs w:val="24"/>
          <w:lang w:eastAsia="ru-RU"/>
        </w:rPr>
        <w:br/>
      </w:r>
    </w:p>
    <w:p w14:paraId="630C8C4C"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36F1F4A"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на информационном стенде, в месте предоставления государственной услуги;</w:t>
      </w:r>
      <w:r w:rsidRPr="0063522E">
        <w:rPr>
          <w:rFonts w:ascii="Arial" w:eastAsia="Times New Roman" w:hAnsi="Arial" w:cs="Arial"/>
          <w:sz w:val="24"/>
          <w:szCs w:val="24"/>
          <w:lang w:eastAsia="ru-RU"/>
        </w:rPr>
        <w:br/>
      </w:r>
    </w:p>
    <w:p w14:paraId="0910585E"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531AB2A3"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в государственной информационной системе "Региональный реестр государственных услуг (функций) Республики Адыгея", на Региональном портале и на Едином портале.</w:t>
      </w:r>
      <w:r w:rsidRPr="0063522E">
        <w:rPr>
          <w:rFonts w:ascii="Arial" w:eastAsia="Times New Roman" w:hAnsi="Arial" w:cs="Arial"/>
          <w:sz w:val="24"/>
          <w:szCs w:val="24"/>
          <w:lang w:eastAsia="ru-RU"/>
        </w:rPr>
        <w:br/>
      </w:r>
    </w:p>
    <w:p w14:paraId="424402AA"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4626F95E"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Для получения информации о порядке предоставления государственной услуги и сведений о ходе предоставления государственной услуги заявители обращаются:</w:t>
      </w:r>
      <w:r w:rsidRPr="0063522E">
        <w:rPr>
          <w:rFonts w:ascii="Arial" w:eastAsia="Times New Roman" w:hAnsi="Arial" w:cs="Arial"/>
          <w:sz w:val="24"/>
          <w:szCs w:val="24"/>
          <w:lang w:eastAsia="ru-RU"/>
        </w:rPr>
        <w:br/>
      </w:r>
    </w:p>
    <w:p w14:paraId="60395B2C"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136B8087"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лично в Управление по охране окружающей среды и природным ресурсам Республики Адыгея;</w:t>
      </w:r>
      <w:r w:rsidRPr="0063522E">
        <w:rPr>
          <w:rFonts w:ascii="Arial" w:eastAsia="Times New Roman" w:hAnsi="Arial" w:cs="Arial"/>
          <w:sz w:val="24"/>
          <w:szCs w:val="24"/>
          <w:lang w:eastAsia="ru-RU"/>
        </w:rPr>
        <w:br/>
      </w:r>
    </w:p>
    <w:p w14:paraId="1E2E70D8"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6ABD1FA"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устно по телефону;</w:t>
      </w:r>
      <w:r w:rsidRPr="0063522E">
        <w:rPr>
          <w:rFonts w:ascii="Arial" w:eastAsia="Times New Roman" w:hAnsi="Arial" w:cs="Arial"/>
          <w:sz w:val="24"/>
          <w:szCs w:val="24"/>
          <w:lang w:eastAsia="ru-RU"/>
        </w:rPr>
        <w:br/>
      </w:r>
    </w:p>
    <w:p w14:paraId="38A356E9"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6D4A027B"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в письменной форме путем направления почтовых отправлений в Управление по охране окружающей среды и природным ресурсам Республики Адыгея;</w:t>
      </w:r>
      <w:r w:rsidRPr="0063522E">
        <w:rPr>
          <w:rFonts w:ascii="Arial" w:eastAsia="Times New Roman" w:hAnsi="Arial" w:cs="Arial"/>
          <w:sz w:val="24"/>
          <w:szCs w:val="24"/>
          <w:lang w:eastAsia="ru-RU"/>
        </w:rPr>
        <w:br/>
      </w:r>
    </w:p>
    <w:p w14:paraId="4B4E20B8"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0F4A0C63"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посредством направления письменных обращений в Управление по факсу;</w:t>
      </w:r>
      <w:r w:rsidRPr="0063522E">
        <w:rPr>
          <w:rFonts w:ascii="Arial" w:eastAsia="Times New Roman" w:hAnsi="Arial" w:cs="Arial"/>
          <w:sz w:val="24"/>
          <w:szCs w:val="24"/>
          <w:lang w:eastAsia="ru-RU"/>
        </w:rPr>
        <w:br/>
      </w:r>
    </w:p>
    <w:p w14:paraId="26C9E7C4"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2ACD0DB7"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 в форме электронного документа: с использованием электронной почты.</w:t>
      </w:r>
      <w:r w:rsidRPr="0063522E">
        <w:rPr>
          <w:rFonts w:ascii="Arial" w:eastAsia="Times New Roman" w:hAnsi="Arial" w:cs="Arial"/>
          <w:sz w:val="24"/>
          <w:szCs w:val="24"/>
          <w:lang w:eastAsia="ru-RU"/>
        </w:rPr>
        <w:br/>
      </w:r>
    </w:p>
    <w:p w14:paraId="1793F236"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21BFB518"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5. Информацию о предоставлении государственной услуги заявителю предоставляют специалисты отдела природопользования Управления (далее - отдел природопользования), ответственные за организацию работы по предоставлению государственной услуги в соответствии с их должностными </w:t>
      </w:r>
      <w:r w:rsidRPr="0063522E">
        <w:rPr>
          <w:rFonts w:ascii="Arial" w:eastAsia="Times New Roman" w:hAnsi="Arial" w:cs="Arial"/>
          <w:sz w:val="24"/>
          <w:szCs w:val="24"/>
          <w:lang w:eastAsia="ru-RU"/>
        </w:rPr>
        <w:lastRenderedPageBreak/>
        <w:t>обязанностями.</w:t>
      </w:r>
      <w:r w:rsidRPr="0063522E">
        <w:rPr>
          <w:rFonts w:ascii="Arial" w:eastAsia="Times New Roman" w:hAnsi="Arial" w:cs="Arial"/>
          <w:sz w:val="24"/>
          <w:szCs w:val="24"/>
          <w:lang w:eastAsia="ru-RU"/>
        </w:rPr>
        <w:br/>
      </w:r>
    </w:p>
    <w:p w14:paraId="52932B64"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2F474B7"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 При осуществлении консультирования устно или по телефону, в соответствии с поступившим запросом, предоставляется информация по следующим вопросам:</w:t>
      </w:r>
      <w:r w:rsidRPr="0063522E">
        <w:rPr>
          <w:rFonts w:ascii="Arial" w:eastAsia="Times New Roman" w:hAnsi="Arial" w:cs="Arial"/>
          <w:sz w:val="24"/>
          <w:szCs w:val="24"/>
          <w:lang w:eastAsia="ru-RU"/>
        </w:rPr>
        <w:br/>
      </w:r>
    </w:p>
    <w:p w14:paraId="272E8512"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3EB3CF4B"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о входящих номерах, под которыми зарегистрированы в системе делопроизводства Управления заявления о предоставлении государственной услуги;</w:t>
      </w:r>
      <w:r w:rsidRPr="0063522E">
        <w:rPr>
          <w:rFonts w:ascii="Arial" w:eastAsia="Times New Roman" w:hAnsi="Arial" w:cs="Arial"/>
          <w:sz w:val="24"/>
          <w:szCs w:val="24"/>
          <w:lang w:eastAsia="ru-RU"/>
        </w:rPr>
        <w:br/>
      </w:r>
    </w:p>
    <w:p w14:paraId="13243C3A"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0273796"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о принятии решения по конкретному заявлению о предоставлении государственной услуги;</w:t>
      </w:r>
      <w:r w:rsidRPr="0063522E">
        <w:rPr>
          <w:rFonts w:ascii="Arial" w:eastAsia="Times New Roman" w:hAnsi="Arial" w:cs="Arial"/>
          <w:sz w:val="24"/>
          <w:szCs w:val="24"/>
          <w:lang w:eastAsia="ru-RU"/>
        </w:rPr>
        <w:br/>
      </w:r>
    </w:p>
    <w:p w14:paraId="2B8C7060"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45BFE885"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сведения о нормативных правовых актах по вопросам предоставления государственной услуги (наименование, номер, дата принятия нормативного правового акта);</w:t>
      </w:r>
      <w:r w:rsidRPr="0063522E">
        <w:rPr>
          <w:rFonts w:ascii="Arial" w:eastAsia="Times New Roman" w:hAnsi="Arial" w:cs="Arial"/>
          <w:sz w:val="24"/>
          <w:szCs w:val="24"/>
          <w:lang w:eastAsia="ru-RU"/>
        </w:rPr>
        <w:br/>
      </w:r>
    </w:p>
    <w:p w14:paraId="6E480164"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5B6A59AE"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перечень документов, необходимых для получения государственной услуги;</w:t>
      </w:r>
      <w:r w:rsidRPr="0063522E">
        <w:rPr>
          <w:rFonts w:ascii="Arial" w:eastAsia="Times New Roman" w:hAnsi="Arial" w:cs="Arial"/>
          <w:sz w:val="24"/>
          <w:szCs w:val="24"/>
          <w:lang w:eastAsia="ru-RU"/>
        </w:rPr>
        <w:br/>
      </w:r>
    </w:p>
    <w:p w14:paraId="19FF47E6"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175F44E"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 требования к документам, прилагаемым к заявлению;</w:t>
      </w:r>
      <w:r w:rsidRPr="0063522E">
        <w:rPr>
          <w:rFonts w:ascii="Arial" w:eastAsia="Times New Roman" w:hAnsi="Arial" w:cs="Arial"/>
          <w:sz w:val="24"/>
          <w:szCs w:val="24"/>
          <w:lang w:eastAsia="ru-RU"/>
        </w:rPr>
        <w:br/>
      </w:r>
    </w:p>
    <w:p w14:paraId="552A458D"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51BB1DBE"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 сведения о месте размещения на официальном сайте Управления справочных материалов по предоставлению государственной услуги.</w:t>
      </w:r>
      <w:r w:rsidRPr="0063522E">
        <w:rPr>
          <w:rFonts w:ascii="Arial" w:eastAsia="Times New Roman" w:hAnsi="Arial" w:cs="Arial"/>
          <w:sz w:val="24"/>
          <w:szCs w:val="24"/>
          <w:lang w:eastAsia="ru-RU"/>
        </w:rPr>
        <w:br/>
      </w:r>
    </w:p>
    <w:p w14:paraId="1270F4F7"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127273A3"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Иные вопросы рассматриваются только на основании соответствующего письменного обращения.</w:t>
      </w:r>
      <w:r w:rsidRPr="0063522E">
        <w:rPr>
          <w:rFonts w:ascii="Arial" w:eastAsia="Times New Roman" w:hAnsi="Arial" w:cs="Arial"/>
          <w:sz w:val="24"/>
          <w:szCs w:val="24"/>
          <w:lang w:eastAsia="ru-RU"/>
        </w:rPr>
        <w:br/>
      </w:r>
    </w:p>
    <w:p w14:paraId="4BCAE7C4"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422A22D8"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 При предоставлении информации по телефону ответ на телефонный звонок специалист отдела природопользования начинает с информации о наименовании органа, в который позвонил заявитель, своей фамилии, имени, отчества и должности. Время телефонного разговора, как правило, не должно превышать 10 минут.</w:t>
      </w:r>
      <w:r w:rsidRPr="0063522E">
        <w:rPr>
          <w:rFonts w:ascii="Arial" w:eastAsia="Times New Roman" w:hAnsi="Arial" w:cs="Arial"/>
          <w:sz w:val="24"/>
          <w:szCs w:val="24"/>
          <w:lang w:eastAsia="ru-RU"/>
        </w:rPr>
        <w:br/>
      </w:r>
    </w:p>
    <w:p w14:paraId="65878DBC"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1C555A43"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При устном обращении специалист отдела природопользования дает ответ на поставленные вопросы самостоятельно.</w:t>
      </w:r>
      <w:r w:rsidRPr="0063522E">
        <w:rPr>
          <w:rFonts w:ascii="Arial" w:eastAsia="Times New Roman" w:hAnsi="Arial" w:cs="Arial"/>
          <w:sz w:val="24"/>
          <w:szCs w:val="24"/>
          <w:lang w:eastAsia="ru-RU"/>
        </w:rPr>
        <w:br/>
      </w:r>
    </w:p>
    <w:p w14:paraId="11748493"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3E0EB2C6"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При невозможности специалиста отдела природопользования, принявшего телефонный звонок, самостоятельно ответить на поставленные вопросы, он предлагает заявителю обратиться за необходимой информацией в письменной форме или в форме электронного документа, либо назначить другое удобное для </w:t>
      </w:r>
      <w:r w:rsidRPr="0063522E">
        <w:rPr>
          <w:rFonts w:ascii="Arial" w:eastAsia="Times New Roman" w:hAnsi="Arial" w:cs="Arial"/>
          <w:sz w:val="24"/>
          <w:szCs w:val="24"/>
          <w:lang w:eastAsia="ru-RU"/>
        </w:rPr>
        <w:lastRenderedPageBreak/>
        <w:t>заявителя время для устного консультирования, либо переадресовать (перевести) телефонный звонок на другого специалиста отдела природопользования, либо сообщить телефонный номер, по которому можно получить интересующую заявителя информацию.</w:t>
      </w:r>
      <w:r w:rsidRPr="0063522E">
        <w:rPr>
          <w:rFonts w:ascii="Arial" w:eastAsia="Times New Roman" w:hAnsi="Arial" w:cs="Arial"/>
          <w:sz w:val="24"/>
          <w:szCs w:val="24"/>
          <w:lang w:eastAsia="ru-RU"/>
        </w:rPr>
        <w:br/>
      </w:r>
    </w:p>
    <w:p w14:paraId="54ED38AF"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2BA47ADA"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 При предоставлении консультаций по письменному обращению ответ на него направляется на указанный адрес заявителя в срок, не превышающий 30 календарных дней с даты регистрации в Управлении письменного обращения.</w:t>
      </w:r>
      <w:r w:rsidRPr="0063522E">
        <w:rPr>
          <w:rFonts w:ascii="Arial" w:eastAsia="Times New Roman" w:hAnsi="Arial" w:cs="Arial"/>
          <w:sz w:val="24"/>
          <w:szCs w:val="24"/>
          <w:lang w:eastAsia="ru-RU"/>
        </w:rPr>
        <w:br/>
      </w:r>
    </w:p>
    <w:p w14:paraId="6009B889"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6FF95A93"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на информационном стенде в месте предоставления государственной услуги размещается следующая информация:</w:t>
      </w:r>
      <w:r w:rsidRPr="0063522E">
        <w:rPr>
          <w:rFonts w:ascii="Arial" w:eastAsia="Times New Roman" w:hAnsi="Arial" w:cs="Arial"/>
          <w:sz w:val="24"/>
          <w:szCs w:val="24"/>
          <w:lang w:eastAsia="ru-RU"/>
        </w:rPr>
        <w:br/>
      </w:r>
    </w:p>
    <w:p w14:paraId="4C14AE71"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5074F466"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нормативные правовые акты по вопросам предоставления государственной услуги;</w:t>
      </w:r>
      <w:r w:rsidRPr="0063522E">
        <w:rPr>
          <w:rFonts w:ascii="Arial" w:eastAsia="Times New Roman" w:hAnsi="Arial" w:cs="Arial"/>
          <w:sz w:val="24"/>
          <w:szCs w:val="24"/>
          <w:lang w:eastAsia="ru-RU"/>
        </w:rPr>
        <w:br/>
      </w:r>
    </w:p>
    <w:p w14:paraId="31D0D49B"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33791933"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текст настоящего Административного регламента;</w:t>
      </w:r>
      <w:r w:rsidRPr="0063522E">
        <w:rPr>
          <w:rFonts w:ascii="Arial" w:eastAsia="Times New Roman" w:hAnsi="Arial" w:cs="Arial"/>
          <w:sz w:val="24"/>
          <w:szCs w:val="24"/>
          <w:lang w:eastAsia="ru-RU"/>
        </w:rPr>
        <w:br/>
      </w:r>
    </w:p>
    <w:p w14:paraId="47C879AA"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70F05B2D"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формы заявлений и иных документов, необходимых для получения государственной услуги;</w:t>
      </w:r>
      <w:r w:rsidRPr="0063522E">
        <w:rPr>
          <w:rFonts w:ascii="Arial" w:eastAsia="Times New Roman" w:hAnsi="Arial" w:cs="Arial"/>
          <w:sz w:val="24"/>
          <w:szCs w:val="24"/>
          <w:lang w:eastAsia="ru-RU"/>
        </w:rPr>
        <w:br/>
      </w:r>
    </w:p>
    <w:p w14:paraId="4FE6C72E"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63741709"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информация о месте предоставления государственной услуги.</w:t>
      </w:r>
      <w:r w:rsidRPr="0063522E">
        <w:rPr>
          <w:rFonts w:ascii="Arial" w:eastAsia="Times New Roman" w:hAnsi="Arial" w:cs="Arial"/>
          <w:sz w:val="24"/>
          <w:szCs w:val="24"/>
          <w:lang w:eastAsia="ru-RU"/>
        </w:rPr>
        <w:br/>
      </w:r>
    </w:p>
    <w:p w14:paraId="77A4A09D" w14:textId="77777777" w:rsidR="0063522E" w:rsidRPr="0063522E" w:rsidRDefault="0063522E" w:rsidP="0063522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II. Стандарт предоставления государственной услуги</w:t>
      </w:r>
    </w:p>
    <w:p w14:paraId="01B299E8" w14:textId="77777777" w:rsidR="0063522E" w:rsidRPr="0063522E" w:rsidRDefault="0063522E" w:rsidP="0063522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Наименование государственной услуги</w:t>
      </w:r>
    </w:p>
    <w:p w14:paraId="3BC6F7ED" w14:textId="77777777" w:rsidR="0063522E" w:rsidRPr="0063522E" w:rsidRDefault="0063522E" w:rsidP="0063522E">
      <w:pPr>
        <w:shd w:val="clear" w:color="auto" w:fill="FFFFFF"/>
        <w:spacing w:after="0" w:line="240" w:lineRule="auto"/>
        <w:textAlignment w:val="baseline"/>
        <w:rPr>
          <w:rFonts w:ascii="Arial" w:eastAsia="Times New Roman" w:hAnsi="Arial" w:cs="Arial"/>
          <w:sz w:val="24"/>
          <w:szCs w:val="24"/>
          <w:lang w:eastAsia="ru-RU"/>
        </w:rPr>
      </w:pPr>
    </w:p>
    <w:p w14:paraId="5B22241A" w14:textId="77777777" w:rsidR="0063522E" w:rsidRPr="0063522E" w:rsidRDefault="0063522E" w:rsidP="0063522E">
      <w:pPr>
        <w:shd w:val="clear" w:color="auto" w:fill="FFFFFF"/>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10. Наименование государственной услуги - Принятие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p>
    <w:p w14:paraId="0846EAC0"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t>Наименование органа исполнительной власти, предоставляющего государственную услугу</w:t>
      </w:r>
    </w:p>
    <w:p w14:paraId="23A877A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10237F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11. Государственная услуга предоставляется Управлением по охране окружающей среды и природным ресурсам Республики Адыгея.</w:t>
      </w:r>
      <w:r w:rsidRPr="0063522E">
        <w:rPr>
          <w:rFonts w:ascii="Arial" w:eastAsia="Times New Roman" w:hAnsi="Arial" w:cs="Arial"/>
          <w:sz w:val="24"/>
          <w:szCs w:val="24"/>
          <w:lang w:eastAsia="ru-RU"/>
        </w:rPr>
        <w:br/>
      </w:r>
    </w:p>
    <w:p w14:paraId="1D2944A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33BEA0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12. При предоставлении государственной услуги Управление осуществляет взаимодействие с Отделом геологии и лицензирования по Республике Адыгея Департамента по недропользованию по Южному федеральному округу.</w:t>
      </w:r>
      <w:r w:rsidRPr="0063522E">
        <w:rPr>
          <w:rFonts w:ascii="Arial" w:eastAsia="Times New Roman" w:hAnsi="Arial" w:cs="Arial"/>
          <w:sz w:val="24"/>
          <w:szCs w:val="24"/>
          <w:lang w:eastAsia="ru-RU"/>
        </w:rPr>
        <w:br/>
      </w:r>
    </w:p>
    <w:p w14:paraId="3C8CDD5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314163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13. При предоставлении государственной услуги запрещается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и предоставляются организациями, участвующими в предоставлении государственных услуг, утверждаемый нормативным правовым актом Республики Адыгея.</w:t>
      </w:r>
      <w:r w:rsidRPr="0063522E">
        <w:rPr>
          <w:rFonts w:ascii="Arial" w:eastAsia="Times New Roman" w:hAnsi="Arial" w:cs="Arial"/>
          <w:sz w:val="24"/>
          <w:szCs w:val="24"/>
          <w:lang w:eastAsia="ru-RU"/>
        </w:rPr>
        <w:br/>
      </w:r>
    </w:p>
    <w:p w14:paraId="34A4297F"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Описание результата предоставления государственной услуги</w:t>
      </w:r>
    </w:p>
    <w:p w14:paraId="18D8C2DC"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EB8349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14. Результатом предоставления государственной услуги является предоставление заявителю права пользования участками недр для целей сбора минералогических, палеонтологических и других геологических коллекционных материалов (далее - право пользования недрами) с направлением ему письменного уведомления (на бумажном носителе либо в электронном виде) о предоставлении права пользования недрами или решение Управления об отказе в удовлетворении заявки.</w:t>
      </w:r>
      <w:r w:rsidRPr="0063522E">
        <w:rPr>
          <w:rFonts w:ascii="Arial" w:eastAsia="Times New Roman" w:hAnsi="Arial" w:cs="Arial"/>
          <w:sz w:val="24"/>
          <w:szCs w:val="24"/>
          <w:lang w:eastAsia="ru-RU"/>
        </w:rPr>
        <w:br/>
      </w:r>
    </w:p>
    <w:p w14:paraId="0BC7117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EF62FC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Решение о предоставлении права пользования участком недр согласовывается с Отделом геологии и лицензирования по Республике Адыгея Департамента по недропользованию по Южному федеральному округу.</w:t>
      </w:r>
      <w:r w:rsidRPr="0063522E">
        <w:rPr>
          <w:rFonts w:ascii="Arial" w:eastAsia="Times New Roman" w:hAnsi="Arial" w:cs="Arial"/>
          <w:sz w:val="24"/>
          <w:szCs w:val="24"/>
          <w:lang w:eastAsia="ru-RU"/>
        </w:rPr>
        <w:br/>
      </w:r>
    </w:p>
    <w:p w14:paraId="75933FC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D01A8F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Принятое решение о предоставлении права пользования недрами направляется Управлением в Отдел геологии и лицензирования по Республике Адыгея Департамента по недропользованию по Южному федеральному округу для оформления и выдачи лицензии в порядке, установленном законодательством Российской Федерации (далее - право пользования недрами).</w:t>
      </w:r>
      <w:r w:rsidRPr="0063522E">
        <w:rPr>
          <w:rFonts w:ascii="Arial" w:eastAsia="Times New Roman" w:hAnsi="Arial" w:cs="Arial"/>
          <w:sz w:val="24"/>
          <w:szCs w:val="24"/>
          <w:lang w:eastAsia="ru-RU"/>
        </w:rPr>
        <w:br/>
      </w:r>
    </w:p>
    <w:p w14:paraId="33BB6A63"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Срок предоставления государственной услуги</w:t>
      </w:r>
    </w:p>
    <w:p w14:paraId="37ED385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296924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15. Общий срок предоставления государственной услуги не должен превышать 30 дней со дня поступления в Управление заявки.</w:t>
      </w:r>
      <w:r w:rsidRPr="0063522E">
        <w:rPr>
          <w:rFonts w:ascii="Arial" w:eastAsia="Times New Roman" w:hAnsi="Arial" w:cs="Arial"/>
          <w:sz w:val="24"/>
          <w:szCs w:val="24"/>
          <w:lang w:eastAsia="ru-RU"/>
        </w:rPr>
        <w:br/>
      </w:r>
    </w:p>
    <w:p w14:paraId="0575BA1C"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071664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16. Срок приостановления предоставления государственной услуги Управлением определяется сроком устранения выявленных несоответствий заявки требованиям настоящего Административного регламента. После устранения выявленных несоответствий заявки требованиям настоящего </w:t>
      </w:r>
      <w:r w:rsidRPr="0063522E">
        <w:rPr>
          <w:rFonts w:ascii="Arial" w:eastAsia="Times New Roman" w:hAnsi="Arial" w:cs="Arial"/>
          <w:sz w:val="24"/>
          <w:szCs w:val="24"/>
          <w:lang w:eastAsia="ru-RU"/>
        </w:rPr>
        <w:lastRenderedPageBreak/>
        <w:t>Административного регламента и предоставления ее на повторное рассмотрение в Управление срок предоставления государственной услуги определяется в соответствии с пунктом 15 настоящего Административного регламента.</w:t>
      </w:r>
      <w:r w:rsidRPr="0063522E">
        <w:rPr>
          <w:rFonts w:ascii="Arial" w:eastAsia="Times New Roman" w:hAnsi="Arial" w:cs="Arial"/>
          <w:sz w:val="24"/>
          <w:szCs w:val="24"/>
          <w:lang w:eastAsia="ru-RU"/>
        </w:rPr>
        <w:br/>
      </w:r>
    </w:p>
    <w:p w14:paraId="696D0AF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74B159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17. Срок выдачи (направления) заявителю документов, указанных в пункте 14 настоящего Административного регламента, составляет:</w:t>
      </w:r>
      <w:r w:rsidRPr="0063522E">
        <w:rPr>
          <w:rFonts w:ascii="Arial" w:eastAsia="Times New Roman" w:hAnsi="Arial" w:cs="Arial"/>
          <w:sz w:val="24"/>
          <w:szCs w:val="24"/>
          <w:lang w:eastAsia="ru-RU"/>
        </w:rPr>
        <w:br/>
      </w:r>
    </w:p>
    <w:p w14:paraId="368792C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A17999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в случае отрицательного решения специалист отдела природопользования в течение 5 рабочих дней со дня принятия решения готовит проект письма, содержащего мотивированный отказ в приеме заявки на предоставление права пользования участком недр;</w:t>
      </w:r>
      <w:r w:rsidRPr="0063522E">
        <w:rPr>
          <w:rFonts w:ascii="Arial" w:eastAsia="Times New Roman" w:hAnsi="Arial" w:cs="Arial"/>
          <w:sz w:val="24"/>
          <w:szCs w:val="24"/>
          <w:lang w:eastAsia="ru-RU"/>
        </w:rPr>
        <w:br/>
      </w:r>
    </w:p>
    <w:p w14:paraId="466CFF6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E8E739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в случае положительного решения специалист отдела природопользования в течение 5 рабочих дней со дня принятия решения готовит проект решения Управления о предоставлении права пользования участком недр.</w:t>
      </w:r>
      <w:r w:rsidRPr="0063522E">
        <w:rPr>
          <w:rFonts w:ascii="Arial" w:eastAsia="Times New Roman" w:hAnsi="Arial" w:cs="Arial"/>
          <w:sz w:val="24"/>
          <w:szCs w:val="24"/>
          <w:lang w:eastAsia="ru-RU"/>
        </w:rPr>
        <w:br/>
      </w:r>
    </w:p>
    <w:p w14:paraId="19F681DE"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Перечень нормативных правовых актов, регулирующих отношения, возникающие в связи с предоставлением государственной услуги</w:t>
      </w:r>
    </w:p>
    <w:p w14:paraId="20E0D2B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C01026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18. Перечень указанных нормативных правовых актов, регулирующих предоставление государственной услуги, размещается на странице Управления на официальном сайте исполнительных органов государственной власти Республики Адыгея, в информационно-телекоммуникационной сети "Интернет" (www.adygheya.ru), на Едином портале и Региональном портале, а также в соответствующем разделе Регионального реестра.</w:t>
      </w:r>
      <w:r w:rsidRPr="0063522E">
        <w:rPr>
          <w:rFonts w:ascii="Arial" w:eastAsia="Times New Roman" w:hAnsi="Arial" w:cs="Arial"/>
          <w:sz w:val="24"/>
          <w:szCs w:val="24"/>
          <w:lang w:eastAsia="ru-RU"/>
        </w:rPr>
        <w:br/>
      </w:r>
    </w:p>
    <w:p w14:paraId="7DC7467F"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w:t>
      </w:r>
    </w:p>
    <w:p w14:paraId="60E85EC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D8A21F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19. Перечень документов, предоставляемый заявителем для предоставления государственной услуги:</w:t>
      </w:r>
      <w:r w:rsidRPr="0063522E">
        <w:rPr>
          <w:rFonts w:ascii="Arial" w:eastAsia="Times New Roman" w:hAnsi="Arial" w:cs="Arial"/>
          <w:sz w:val="24"/>
          <w:szCs w:val="24"/>
          <w:lang w:eastAsia="ru-RU"/>
        </w:rPr>
        <w:br/>
      </w:r>
    </w:p>
    <w:p w14:paraId="4745B06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78C8D8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заявка по форме согласно приложению 2 к настоящему регламенту;</w:t>
      </w:r>
      <w:r w:rsidRPr="0063522E">
        <w:rPr>
          <w:rFonts w:ascii="Arial" w:eastAsia="Times New Roman" w:hAnsi="Arial" w:cs="Arial"/>
          <w:sz w:val="24"/>
          <w:szCs w:val="24"/>
          <w:lang w:eastAsia="ru-RU"/>
        </w:rPr>
        <w:br/>
      </w:r>
    </w:p>
    <w:p w14:paraId="461E131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ACE2E4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2) </w:t>
      </w:r>
      <w:proofErr w:type="spellStart"/>
      <w:r w:rsidRPr="0063522E">
        <w:rPr>
          <w:rFonts w:ascii="Arial" w:eastAsia="Times New Roman" w:hAnsi="Arial" w:cs="Arial"/>
          <w:sz w:val="24"/>
          <w:szCs w:val="24"/>
          <w:lang w:eastAsia="ru-RU"/>
        </w:rPr>
        <w:t>выкопировка</w:t>
      </w:r>
      <w:proofErr w:type="spellEnd"/>
      <w:r w:rsidRPr="0063522E">
        <w:rPr>
          <w:rFonts w:ascii="Arial" w:eastAsia="Times New Roman" w:hAnsi="Arial" w:cs="Arial"/>
          <w:sz w:val="24"/>
          <w:szCs w:val="24"/>
          <w:lang w:eastAsia="ru-RU"/>
        </w:rPr>
        <w:t xml:space="preserve"> схемы территориального планирования с указанием района (площади объекта) сбора;</w:t>
      </w:r>
      <w:r w:rsidRPr="0063522E">
        <w:rPr>
          <w:rFonts w:ascii="Arial" w:eastAsia="Times New Roman" w:hAnsi="Arial" w:cs="Arial"/>
          <w:sz w:val="24"/>
          <w:szCs w:val="24"/>
          <w:lang w:eastAsia="ru-RU"/>
        </w:rPr>
        <w:br/>
      </w:r>
    </w:p>
    <w:p w14:paraId="22D2D92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DE161D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3) справка о наличии квалифицированных специалистов, необходимых финансовых и технических средств для эффективного и безопасного проведения работ;</w:t>
      </w:r>
      <w:r w:rsidRPr="0063522E">
        <w:rPr>
          <w:rFonts w:ascii="Arial" w:eastAsia="Times New Roman" w:hAnsi="Arial" w:cs="Arial"/>
          <w:sz w:val="24"/>
          <w:szCs w:val="24"/>
          <w:lang w:eastAsia="ru-RU"/>
        </w:rPr>
        <w:br/>
      </w:r>
    </w:p>
    <w:p w14:paraId="1A73698C"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8A4DDA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копии учредительных документов для юридического лица;</w:t>
      </w:r>
      <w:r w:rsidRPr="0063522E">
        <w:rPr>
          <w:rFonts w:ascii="Arial" w:eastAsia="Times New Roman" w:hAnsi="Arial" w:cs="Arial"/>
          <w:sz w:val="24"/>
          <w:szCs w:val="24"/>
          <w:lang w:eastAsia="ru-RU"/>
        </w:rPr>
        <w:br/>
      </w:r>
    </w:p>
    <w:p w14:paraId="47D90A1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C640E4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 выписка из Единого государственного реестра юридических лиц - для юридического лица (с предъявлением оригинала в случае, если копия не заверена в установленном порядке);</w:t>
      </w:r>
      <w:r w:rsidRPr="0063522E">
        <w:rPr>
          <w:rFonts w:ascii="Arial" w:eastAsia="Times New Roman" w:hAnsi="Arial" w:cs="Arial"/>
          <w:sz w:val="24"/>
          <w:szCs w:val="24"/>
          <w:lang w:eastAsia="ru-RU"/>
        </w:rPr>
        <w:br/>
      </w:r>
    </w:p>
    <w:p w14:paraId="5585C84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8608AF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выписка из Единого государственного реестра индивидуальных предпринимателей для физического лица;</w:t>
      </w:r>
      <w:r w:rsidRPr="0063522E">
        <w:rPr>
          <w:rFonts w:ascii="Arial" w:eastAsia="Times New Roman" w:hAnsi="Arial" w:cs="Arial"/>
          <w:sz w:val="24"/>
          <w:szCs w:val="24"/>
          <w:lang w:eastAsia="ru-RU"/>
        </w:rPr>
        <w:br/>
      </w:r>
    </w:p>
    <w:p w14:paraId="7AC0947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90BF4B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 копия свидетельства о постановке заявителя на учет в налоговом органе;</w:t>
      </w:r>
      <w:r w:rsidRPr="0063522E">
        <w:rPr>
          <w:rFonts w:ascii="Arial" w:eastAsia="Times New Roman" w:hAnsi="Arial" w:cs="Arial"/>
          <w:sz w:val="24"/>
          <w:szCs w:val="24"/>
          <w:lang w:eastAsia="ru-RU"/>
        </w:rPr>
        <w:br/>
      </w:r>
    </w:p>
    <w:p w14:paraId="6AB8E55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242AC3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 справка о том, что заявитель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63522E">
        <w:rPr>
          <w:rFonts w:ascii="Arial" w:eastAsia="Times New Roman" w:hAnsi="Arial" w:cs="Arial"/>
          <w:sz w:val="24"/>
          <w:szCs w:val="24"/>
          <w:lang w:eastAsia="ru-RU"/>
        </w:rPr>
        <w:br/>
      </w:r>
    </w:p>
    <w:p w14:paraId="62D5BEF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D0C667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20. Документы, указанные в настоящем пункте, в том числе заявка, по форме и содержанию должны соответствовать следующим требованиям:</w:t>
      </w:r>
      <w:r w:rsidRPr="0063522E">
        <w:rPr>
          <w:rFonts w:ascii="Arial" w:eastAsia="Times New Roman" w:hAnsi="Arial" w:cs="Arial"/>
          <w:sz w:val="24"/>
          <w:szCs w:val="24"/>
          <w:lang w:eastAsia="ru-RU"/>
        </w:rPr>
        <w:br/>
      </w:r>
    </w:p>
    <w:p w14:paraId="1FC3E7C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99FA37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наименование юридического лица, фамилия, имя, отчество (при наличии) индивидуального предпринимателя указываются без сокращения;</w:t>
      </w:r>
      <w:r w:rsidRPr="0063522E">
        <w:rPr>
          <w:rFonts w:ascii="Arial" w:eastAsia="Times New Roman" w:hAnsi="Arial" w:cs="Arial"/>
          <w:sz w:val="24"/>
          <w:szCs w:val="24"/>
          <w:lang w:eastAsia="ru-RU"/>
        </w:rPr>
        <w:br/>
      </w:r>
    </w:p>
    <w:p w14:paraId="3C500FA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676908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указывается место нахождения юридического лица, место жительства индивидуального предпринимателя;</w:t>
      </w:r>
      <w:r w:rsidRPr="0063522E">
        <w:rPr>
          <w:rFonts w:ascii="Arial" w:eastAsia="Times New Roman" w:hAnsi="Arial" w:cs="Arial"/>
          <w:sz w:val="24"/>
          <w:szCs w:val="24"/>
          <w:lang w:eastAsia="ru-RU"/>
        </w:rPr>
        <w:br/>
      </w:r>
    </w:p>
    <w:p w14:paraId="6D9370B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C582F5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копии документов должны быть заверены в установленном порядке;</w:t>
      </w:r>
      <w:r w:rsidRPr="0063522E">
        <w:rPr>
          <w:rFonts w:ascii="Arial" w:eastAsia="Times New Roman" w:hAnsi="Arial" w:cs="Arial"/>
          <w:sz w:val="24"/>
          <w:szCs w:val="24"/>
          <w:lang w:eastAsia="ru-RU"/>
        </w:rPr>
        <w:br/>
      </w:r>
    </w:p>
    <w:p w14:paraId="6E1CF70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83E440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отсутствие подчисток, приписок, исправлений;</w:t>
      </w:r>
      <w:r w:rsidRPr="0063522E">
        <w:rPr>
          <w:rFonts w:ascii="Arial" w:eastAsia="Times New Roman" w:hAnsi="Arial" w:cs="Arial"/>
          <w:sz w:val="24"/>
          <w:szCs w:val="24"/>
          <w:lang w:eastAsia="ru-RU"/>
        </w:rPr>
        <w:br/>
      </w:r>
    </w:p>
    <w:p w14:paraId="37C585A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FA55D3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документы не исполнены карандашом;</w:t>
      </w:r>
      <w:r w:rsidRPr="0063522E">
        <w:rPr>
          <w:rFonts w:ascii="Arial" w:eastAsia="Times New Roman" w:hAnsi="Arial" w:cs="Arial"/>
          <w:sz w:val="24"/>
          <w:szCs w:val="24"/>
          <w:lang w:eastAsia="ru-RU"/>
        </w:rPr>
        <w:br/>
      </w:r>
    </w:p>
    <w:p w14:paraId="75F4EE8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06E8C3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отсутствие повреждений, наличие которых позволяет неоднозначно истолковывать их содержание.</w:t>
      </w:r>
      <w:r w:rsidRPr="0063522E">
        <w:rPr>
          <w:rFonts w:ascii="Arial" w:eastAsia="Times New Roman" w:hAnsi="Arial" w:cs="Arial"/>
          <w:sz w:val="24"/>
          <w:szCs w:val="24"/>
          <w:lang w:eastAsia="ru-RU"/>
        </w:rPr>
        <w:br/>
      </w:r>
    </w:p>
    <w:p w14:paraId="3C05695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6A77FF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21. В случае непредставления заявителем документов, указанных в подпунктах 5, 6 пункта 19 настоящего Регламента, Управление обеспечивает </w:t>
      </w:r>
      <w:r w:rsidRPr="0063522E">
        <w:rPr>
          <w:rFonts w:ascii="Arial" w:eastAsia="Times New Roman" w:hAnsi="Arial" w:cs="Arial"/>
          <w:sz w:val="24"/>
          <w:szCs w:val="24"/>
          <w:lang w:eastAsia="ru-RU"/>
        </w:rPr>
        <w:lastRenderedPageBreak/>
        <w:t>получение таких документов, в том числе в электронной ферме, с использованием межведомственного электронного взаимодействия в порядке и сроки, установленные федеральным законодательством.</w:t>
      </w:r>
      <w:r w:rsidRPr="0063522E">
        <w:rPr>
          <w:rFonts w:ascii="Arial" w:eastAsia="Times New Roman" w:hAnsi="Arial" w:cs="Arial"/>
          <w:sz w:val="24"/>
          <w:szCs w:val="24"/>
          <w:lang w:eastAsia="ru-RU"/>
        </w:rPr>
        <w:br/>
      </w:r>
    </w:p>
    <w:p w14:paraId="52E4A0C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7FA17F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22. Непредставление заявителем документов, указанных в подпунктах 5, 6 пункта 19 настоящего Регламента, не является основанием для отказа в предоставлении государственной услуги.</w:t>
      </w:r>
      <w:r w:rsidRPr="0063522E">
        <w:rPr>
          <w:rFonts w:ascii="Arial" w:eastAsia="Times New Roman" w:hAnsi="Arial" w:cs="Arial"/>
          <w:sz w:val="24"/>
          <w:szCs w:val="24"/>
          <w:lang w:eastAsia="ru-RU"/>
        </w:rPr>
        <w:br/>
      </w:r>
    </w:p>
    <w:p w14:paraId="4077293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675EB5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23. Заявитель несет ответственность за достоверность представленных сведений в соответствии с законодательством Российской Федерации.</w:t>
      </w:r>
      <w:r w:rsidRPr="0063522E">
        <w:rPr>
          <w:rFonts w:ascii="Arial" w:eastAsia="Times New Roman" w:hAnsi="Arial" w:cs="Arial"/>
          <w:sz w:val="24"/>
          <w:szCs w:val="24"/>
          <w:lang w:eastAsia="ru-RU"/>
        </w:rPr>
        <w:br/>
      </w:r>
    </w:p>
    <w:p w14:paraId="64D15A5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E82B1B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24. При обращении за предоставлением государственной услуги от имени заявителя его уполномоченного представителя последний представляет документ, подтверждающий его полномочия, или копию документа, заверенную в установленном порядке.</w:t>
      </w:r>
      <w:r w:rsidRPr="0063522E">
        <w:rPr>
          <w:rFonts w:ascii="Arial" w:eastAsia="Times New Roman" w:hAnsi="Arial" w:cs="Arial"/>
          <w:sz w:val="24"/>
          <w:szCs w:val="24"/>
          <w:lang w:eastAsia="ru-RU"/>
        </w:rPr>
        <w:br/>
      </w:r>
    </w:p>
    <w:p w14:paraId="06E9711C"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участвующих в предоставлении государственной услуги, и которые заявитель вправе представить</w:t>
      </w:r>
    </w:p>
    <w:p w14:paraId="44A503A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98A1EA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25. В распоряжении государственных органов, участвующих в предоставлении государственной услуги, находятся документы, указанные в подпунктах 5, 6 пункта 19 настоящего Административного регламента.</w:t>
      </w:r>
      <w:r w:rsidRPr="0063522E">
        <w:rPr>
          <w:rFonts w:ascii="Arial" w:eastAsia="Times New Roman" w:hAnsi="Arial" w:cs="Arial"/>
          <w:sz w:val="24"/>
          <w:szCs w:val="24"/>
          <w:lang w:eastAsia="ru-RU"/>
        </w:rPr>
        <w:br/>
      </w:r>
    </w:p>
    <w:p w14:paraId="12C5846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E74C6D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Управление готовит запрос в органы государственной власти и организации в рамках межведомственного информационного взаимодействия, если заявитель не представил документы, указанные в подпунктах 5, 6 пункта 19 настоящего Административного регламента.</w:t>
      </w:r>
      <w:r w:rsidRPr="0063522E">
        <w:rPr>
          <w:rFonts w:ascii="Arial" w:eastAsia="Times New Roman" w:hAnsi="Arial" w:cs="Arial"/>
          <w:sz w:val="24"/>
          <w:szCs w:val="24"/>
          <w:lang w:eastAsia="ru-RU"/>
        </w:rPr>
        <w:br/>
      </w:r>
    </w:p>
    <w:p w14:paraId="20FE2AFC"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1C3D47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26. Заявитель вправе представить документы, указанные в подпунктах 5, 6 пункта 19 настоящего Административного регламента. Непредставление этих документов не является основанием для отказа заявителю в предоставлении государственной услуги.</w:t>
      </w:r>
      <w:r w:rsidRPr="0063522E">
        <w:rPr>
          <w:rFonts w:ascii="Arial" w:eastAsia="Times New Roman" w:hAnsi="Arial" w:cs="Arial"/>
          <w:sz w:val="24"/>
          <w:szCs w:val="24"/>
          <w:lang w:eastAsia="ru-RU"/>
        </w:rPr>
        <w:br/>
      </w:r>
    </w:p>
    <w:p w14:paraId="60B9FD8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A3FA49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27. Управление не вправе требовать от заявителя:</w:t>
      </w:r>
      <w:r w:rsidRPr="0063522E">
        <w:rPr>
          <w:rFonts w:ascii="Arial" w:eastAsia="Times New Roman" w:hAnsi="Arial" w:cs="Arial"/>
          <w:sz w:val="24"/>
          <w:szCs w:val="24"/>
          <w:lang w:eastAsia="ru-RU"/>
        </w:rPr>
        <w:br/>
      </w:r>
    </w:p>
    <w:p w14:paraId="569932E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E43AFA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w:t>
      </w:r>
      <w:r w:rsidRPr="0063522E">
        <w:rPr>
          <w:rFonts w:ascii="Arial" w:eastAsia="Times New Roman" w:hAnsi="Arial" w:cs="Arial"/>
          <w:sz w:val="24"/>
          <w:szCs w:val="24"/>
          <w:lang w:eastAsia="ru-RU"/>
        </w:rPr>
        <w:lastRenderedPageBreak/>
        <w:t>предоставлением государственной услуги;</w:t>
      </w:r>
      <w:r w:rsidRPr="0063522E">
        <w:rPr>
          <w:rFonts w:ascii="Arial" w:eastAsia="Times New Roman" w:hAnsi="Arial" w:cs="Arial"/>
          <w:sz w:val="24"/>
          <w:szCs w:val="24"/>
          <w:lang w:eastAsia="ru-RU"/>
        </w:rPr>
        <w:br/>
      </w:r>
    </w:p>
    <w:p w14:paraId="15B64F5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E0DB25E" w14:textId="261E0AF5"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представление документов и информации, которые в соответствии с нормативными правовыми актами Российской Федерации, нормативными правовыми актами Республики Адыгея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r w:rsidRPr="0063522E">
        <w:rPr>
          <w:rFonts w:ascii="Arial" w:eastAsia="Times New Roman" w:hAnsi="Arial" w:cs="Arial"/>
          <w:sz w:val="24"/>
          <w:szCs w:val="24"/>
          <w:lang w:eastAsia="ru-RU"/>
        </w:rPr>
        <w:br/>
      </w:r>
    </w:p>
    <w:p w14:paraId="3E806EC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025BB34" w14:textId="148CB470"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63522E">
        <w:rPr>
          <w:rFonts w:ascii="Arial" w:eastAsia="Times New Roman" w:hAnsi="Arial" w:cs="Arial"/>
          <w:sz w:val="24"/>
          <w:szCs w:val="24"/>
          <w:lang w:eastAsia="ru-RU"/>
        </w:rPr>
        <w:br/>
      </w:r>
    </w:p>
    <w:p w14:paraId="228B929C"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Исчерпывающий перечень оснований для отказа в приеме документов, необходимых для предоставления государственной услуги</w:t>
      </w:r>
    </w:p>
    <w:p w14:paraId="5F84208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AE1655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28. Основания для отказа в приеме документов отсутствуют.</w:t>
      </w:r>
      <w:r w:rsidRPr="0063522E">
        <w:rPr>
          <w:rFonts w:ascii="Arial" w:eastAsia="Times New Roman" w:hAnsi="Arial" w:cs="Arial"/>
          <w:sz w:val="24"/>
          <w:szCs w:val="24"/>
          <w:lang w:eastAsia="ru-RU"/>
        </w:rPr>
        <w:br/>
      </w:r>
    </w:p>
    <w:p w14:paraId="63F98336"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Исчерпывающий перечень оснований для приостановления предоставления государственной услуги</w:t>
      </w:r>
    </w:p>
    <w:p w14:paraId="762B88E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F30016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29. Основанием приостановления предоставления государственной услуги является:</w:t>
      </w:r>
      <w:r w:rsidRPr="0063522E">
        <w:rPr>
          <w:rFonts w:ascii="Arial" w:eastAsia="Times New Roman" w:hAnsi="Arial" w:cs="Arial"/>
          <w:sz w:val="24"/>
          <w:szCs w:val="24"/>
          <w:lang w:eastAsia="ru-RU"/>
        </w:rPr>
        <w:br/>
      </w:r>
    </w:p>
    <w:p w14:paraId="6FB28D1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FDB2F2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несоответствие заявки по комплектности требованиям, указанным в пункте 19 настоящего Административного регламента;</w:t>
      </w:r>
      <w:r w:rsidRPr="0063522E">
        <w:rPr>
          <w:rFonts w:ascii="Arial" w:eastAsia="Times New Roman" w:hAnsi="Arial" w:cs="Arial"/>
          <w:sz w:val="24"/>
          <w:szCs w:val="24"/>
          <w:lang w:eastAsia="ru-RU"/>
        </w:rPr>
        <w:br/>
      </w:r>
    </w:p>
    <w:p w14:paraId="06ADB56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114108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выявление в заявке разночтений, неточностей, ошибок.</w:t>
      </w:r>
      <w:r w:rsidRPr="0063522E">
        <w:rPr>
          <w:rFonts w:ascii="Arial" w:eastAsia="Times New Roman" w:hAnsi="Arial" w:cs="Arial"/>
          <w:sz w:val="24"/>
          <w:szCs w:val="24"/>
          <w:lang w:eastAsia="ru-RU"/>
        </w:rPr>
        <w:br/>
      </w:r>
    </w:p>
    <w:p w14:paraId="09CAA6B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E69AF1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Срок приостановления предоставления государственной услуги Управления определяется сроком устранения выявленных несоответствий заявки требованиям, указанным в пункте 19 настоящего Административного регламента.</w:t>
      </w:r>
      <w:r w:rsidRPr="0063522E">
        <w:rPr>
          <w:rFonts w:ascii="Arial" w:eastAsia="Times New Roman" w:hAnsi="Arial" w:cs="Arial"/>
          <w:sz w:val="24"/>
          <w:szCs w:val="24"/>
          <w:lang w:eastAsia="ru-RU"/>
        </w:rPr>
        <w:br/>
      </w:r>
    </w:p>
    <w:p w14:paraId="776FCB11"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lastRenderedPageBreak/>
        <w:br/>
      </w:r>
      <w:r w:rsidRPr="0063522E">
        <w:rPr>
          <w:rFonts w:ascii="Arial" w:eastAsia="Times New Roman" w:hAnsi="Arial" w:cs="Arial"/>
          <w:b/>
          <w:bCs/>
          <w:sz w:val="24"/>
          <w:szCs w:val="24"/>
          <w:lang w:eastAsia="ru-RU"/>
        </w:rPr>
        <w:br/>
        <w:t>Исчерпывающий перечень оснований для отказа в предоставлении государственной услуги</w:t>
      </w:r>
    </w:p>
    <w:p w14:paraId="16CE3BB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0D5D51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30. Основанием отказа в предоставлении государственной услуги является:</w:t>
      </w:r>
      <w:r w:rsidRPr="0063522E">
        <w:rPr>
          <w:rFonts w:ascii="Arial" w:eastAsia="Times New Roman" w:hAnsi="Arial" w:cs="Arial"/>
          <w:sz w:val="24"/>
          <w:szCs w:val="24"/>
          <w:lang w:eastAsia="ru-RU"/>
        </w:rPr>
        <w:br/>
      </w:r>
    </w:p>
    <w:p w14:paraId="265CA5A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B4AD5E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заявка подана с нарушением установленных требований;</w:t>
      </w:r>
      <w:r w:rsidRPr="0063522E">
        <w:rPr>
          <w:rFonts w:ascii="Arial" w:eastAsia="Times New Roman" w:hAnsi="Arial" w:cs="Arial"/>
          <w:sz w:val="24"/>
          <w:szCs w:val="24"/>
          <w:lang w:eastAsia="ru-RU"/>
        </w:rPr>
        <w:br/>
      </w:r>
    </w:p>
    <w:p w14:paraId="10FCB7A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A1F453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заявитель умышленно представил о себе неверные сведения;</w:t>
      </w:r>
      <w:r w:rsidRPr="0063522E">
        <w:rPr>
          <w:rFonts w:ascii="Arial" w:eastAsia="Times New Roman" w:hAnsi="Arial" w:cs="Arial"/>
          <w:sz w:val="24"/>
          <w:szCs w:val="24"/>
          <w:lang w:eastAsia="ru-RU"/>
        </w:rPr>
        <w:br/>
      </w:r>
    </w:p>
    <w:p w14:paraId="2CAEE88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D1B80E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63522E">
        <w:rPr>
          <w:rFonts w:ascii="Arial" w:eastAsia="Times New Roman" w:hAnsi="Arial" w:cs="Arial"/>
          <w:sz w:val="24"/>
          <w:szCs w:val="24"/>
          <w:lang w:eastAsia="ru-RU"/>
        </w:rPr>
        <w:br/>
      </w:r>
    </w:p>
    <w:p w14:paraId="332DBD9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CCE49B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63522E">
        <w:rPr>
          <w:rFonts w:ascii="Arial" w:eastAsia="Times New Roman" w:hAnsi="Arial" w:cs="Arial"/>
          <w:sz w:val="24"/>
          <w:szCs w:val="24"/>
          <w:lang w:eastAsia="ru-RU"/>
        </w:rPr>
        <w:br/>
      </w:r>
    </w:p>
    <w:p w14:paraId="10EF4D8C"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Перечень услуг, которые является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477EB9C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3A9801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31.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63522E">
        <w:rPr>
          <w:rFonts w:ascii="Arial" w:eastAsia="Times New Roman" w:hAnsi="Arial" w:cs="Arial"/>
          <w:sz w:val="24"/>
          <w:szCs w:val="24"/>
          <w:lang w:eastAsia="ru-RU"/>
        </w:rPr>
        <w:br/>
      </w:r>
    </w:p>
    <w:p w14:paraId="78A42E7F"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Порядок, размер и основания взимания государственной пошлины или иной платы, взимаемой за предоставление государственной услуги</w:t>
      </w:r>
    </w:p>
    <w:p w14:paraId="3DE9295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32. Предоставление государственной услуги осуществляется бесплатно.</w:t>
      </w:r>
      <w:r w:rsidRPr="0063522E">
        <w:rPr>
          <w:rFonts w:ascii="Arial" w:eastAsia="Times New Roman" w:hAnsi="Arial" w:cs="Arial"/>
          <w:sz w:val="24"/>
          <w:szCs w:val="24"/>
          <w:lang w:eastAsia="ru-RU"/>
        </w:rPr>
        <w:br/>
      </w:r>
    </w:p>
    <w:p w14:paraId="34E3F0F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7A0A91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Иная плата за предоставление указанной государственной услуги не взимается.</w:t>
      </w:r>
      <w:r w:rsidRPr="0063522E">
        <w:rPr>
          <w:rFonts w:ascii="Arial" w:eastAsia="Times New Roman" w:hAnsi="Arial" w:cs="Arial"/>
          <w:sz w:val="24"/>
          <w:szCs w:val="24"/>
          <w:lang w:eastAsia="ru-RU"/>
        </w:rPr>
        <w:br/>
      </w:r>
    </w:p>
    <w:p w14:paraId="5984DF3B"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 xml:space="preserve">Порядок, размер и основания взимания платы за предоставление услуг, которые являются необходимыми и обязательными для предоставления </w:t>
      </w:r>
      <w:r w:rsidRPr="0063522E">
        <w:rPr>
          <w:rFonts w:ascii="Arial" w:eastAsia="Times New Roman" w:hAnsi="Arial" w:cs="Arial"/>
          <w:b/>
          <w:bCs/>
          <w:sz w:val="24"/>
          <w:szCs w:val="24"/>
          <w:lang w:eastAsia="ru-RU"/>
        </w:rPr>
        <w:lastRenderedPageBreak/>
        <w:t>государственной услуги, включая информацию о методике расчета размера таком платы</w:t>
      </w:r>
    </w:p>
    <w:p w14:paraId="5974B38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D17F46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33. Взимание с заявителя платы за предоставление услуг, которые являются необходимыми и обязательными для предоставления государственной услуги, не предусмотрено.</w:t>
      </w:r>
      <w:r w:rsidRPr="0063522E">
        <w:rPr>
          <w:rFonts w:ascii="Arial" w:eastAsia="Times New Roman" w:hAnsi="Arial" w:cs="Arial"/>
          <w:sz w:val="24"/>
          <w:szCs w:val="24"/>
          <w:lang w:eastAsia="ru-RU"/>
        </w:rPr>
        <w:br/>
      </w:r>
    </w:p>
    <w:p w14:paraId="4B07A2EE"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F024F0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69E1C0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34. Максимальный срок ожидания в очереди при подаче заявителем заявления о предоставлении государственной услуги и при получении результата государственной услуги не должен превышать 15 минут.</w:t>
      </w:r>
      <w:r w:rsidRPr="0063522E">
        <w:rPr>
          <w:rFonts w:ascii="Arial" w:eastAsia="Times New Roman" w:hAnsi="Arial" w:cs="Arial"/>
          <w:sz w:val="24"/>
          <w:szCs w:val="24"/>
          <w:lang w:eastAsia="ru-RU"/>
        </w:rPr>
        <w:br/>
      </w:r>
    </w:p>
    <w:p w14:paraId="4AA60EC9"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Срок и порядок регистрации заявления заявителя, в предоставлении государственной услуги</w:t>
      </w:r>
    </w:p>
    <w:p w14:paraId="5F92117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1B57B1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35. Заявление о предоставлении государственной услуги принимается и регистрируется в день ее подачи в Управление специалистом, ответственным за прием и регистрацию документов.</w:t>
      </w:r>
      <w:r w:rsidRPr="0063522E">
        <w:rPr>
          <w:rFonts w:ascii="Arial" w:eastAsia="Times New Roman" w:hAnsi="Arial" w:cs="Arial"/>
          <w:sz w:val="24"/>
          <w:szCs w:val="24"/>
          <w:lang w:eastAsia="ru-RU"/>
        </w:rPr>
        <w:br/>
      </w:r>
    </w:p>
    <w:p w14:paraId="2A3F1DC8"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52665CF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C0A7D3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36. Здание, в котором предоставляется государственная услуга, должно быть оборудовано входом для свободного доступа заявителей в помещение. Вход в здание должен быть оборудован информационной табличкой (вывеской), содержащей информацию о наименовании, месте нахождения Управления, пандусом, расширенным переходом, позволяющим обеспечить беспрепятственный вход инвалидов (инвалидов-колясочников).</w:t>
      </w:r>
      <w:r w:rsidRPr="0063522E">
        <w:rPr>
          <w:rFonts w:ascii="Arial" w:eastAsia="Times New Roman" w:hAnsi="Arial" w:cs="Arial"/>
          <w:sz w:val="24"/>
          <w:szCs w:val="24"/>
          <w:lang w:eastAsia="ru-RU"/>
        </w:rPr>
        <w:br/>
      </w:r>
    </w:p>
    <w:p w14:paraId="7972E4B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7BC7D9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Кабинеты оборудуются информационной табличкой (вывеской), содержащей информацию о номере кабинета и наименовании структурного подразделения Управления, предоставляющего государственную услугу.</w:t>
      </w:r>
      <w:r w:rsidRPr="0063522E">
        <w:rPr>
          <w:rFonts w:ascii="Arial" w:eastAsia="Times New Roman" w:hAnsi="Arial" w:cs="Arial"/>
          <w:sz w:val="24"/>
          <w:szCs w:val="24"/>
          <w:lang w:eastAsia="ru-RU"/>
        </w:rPr>
        <w:br/>
      </w:r>
    </w:p>
    <w:p w14:paraId="252A1C1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B844DD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Для лиц с ограниченными возможностями здоровья (включая лиц, использующих кресла-коляски и собак-проводников) должны обеспечиваться:</w:t>
      </w:r>
      <w:r w:rsidRPr="0063522E">
        <w:rPr>
          <w:rFonts w:ascii="Arial" w:eastAsia="Times New Roman" w:hAnsi="Arial" w:cs="Arial"/>
          <w:sz w:val="24"/>
          <w:szCs w:val="24"/>
          <w:lang w:eastAsia="ru-RU"/>
        </w:rPr>
        <w:br/>
      </w:r>
    </w:p>
    <w:p w14:paraId="7DABD0E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37A21E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условия для беспрепятственного доступа в помещение Управления;</w:t>
      </w:r>
      <w:r w:rsidRPr="0063522E">
        <w:rPr>
          <w:rFonts w:ascii="Arial" w:eastAsia="Times New Roman" w:hAnsi="Arial" w:cs="Arial"/>
          <w:sz w:val="24"/>
          <w:szCs w:val="24"/>
          <w:lang w:eastAsia="ru-RU"/>
        </w:rPr>
        <w:br/>
      </w:r>
    </w:p>
    <w:p w14:paraId="3F73A20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21B3A0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возможность самостоятельного передвижения по территории, на которой расположено помещение Управления, а также входа в помещение и выхода из него, посадки в транспортное средство и высадки из него, в том числе с использованием кресла-коляски;</w:t>
      </w:r>
      <w:r w:rsidRPr="0063522E">
        <w:rPr>
          <w:rFonts w:ascii="Arial" w:eastAsia="Times New Roman" w:hAnsi="Arial" w:cs="Arial"/>
          <w:sz w:val="24"/>
          <w:szCs w:val="24"/>
          <w:lang w:eastAsia="ru-RU"/>
        </w:rPr>
        <w:br/>
      </w:r>
    </w:p>
    <w:p w14:paraId="798E492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2994DD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возможность сопровождения и самостоятельного передвижения, оказания помощи инвалидам, имеющим стойкие расстройства функции зрения;</w:t>
      </w:r>
      <w:r w:rsidRPr="0063522E">
        <w:rPr>
          <w:rFonts w:ascii="Arial" w:eastAsia="Times New Roman" w:hAnsi="Arial" w:cs="Arial"/>
          <w:sz w:val="24"/>
          <w:szCs w:val="24"/>
          <w:lang w:eastAsia="ru-RU"/>
        </w:rPr>
        <w:br/>
      </w:r>
    </w:p>
    <w:p w14:paraId="2E4CD1F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41F601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условия по надлежащему размещению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63522E">
        <w:rPr>
          <w:rFonts w:ascii="Arial" w:eastAsia="Times New Roman" w:hAnsi="Arial" w:cs="Arial"/>
          <w:sz w:val="24"/>
          <w:szCs w:val="24"/>
          <w:lang w:eastAsia="ru-RU"/>
        </w:rPr>
        <w:br/>
      </w:r>
    </w:p>
    <w:p w14:paraId="52B66C7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B6C9CE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возможность допуска в помещение Управления собаки-проводника при наличии документа, подтверждающего ее специальное обучение и выдаваемого по форме и в порядке, определенным законодательством Российской Федерации;</w:t>
      </w:r>
      <w:r w:rsidRPr="0063522E">
        <w:rPr>
          <w:rFonts w:ascii="Arial" w:eastAsia="Times New Roman" w:hAnsi="Arial" w:cs="Arial"/>
          <w:sz w:val="24"/>
          <w:szCs w:val="24"/>
          <w:lang w:eastAsia="ru-RU"/>
        </w:rPr>
        <w:br/>
      </w:r>
    </w:p>
    <w:p w14:paraId="50CB105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93DF68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соответствующая помощь работников Управления, предоставляющих государственные услуги, инвалидам в преодолении барьеров, мешающих получению ими услуг наравне с другими лицами.</w:t>
      </w:r>
      <w:r w:rsidRPr="0063522E">
        <w:rPr>
          <w:rFonts w:ascii="Arial" w:eastAsia="Times New Roman" w:hAnsi="Arial" w:cs="Arial"/>
          <w:sz w:val="24"/>
          <w:szCs w:val="24"/>
          <w:lang w:eastAsia="ru-RU"/>
        </w:rPr>
        <w:br/>
      </w:r>
    </w:p>
    <w:p w14:paraId="7928541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B2FD50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37. Места предоставления государственной услуги должны быть оборудованы: телефоном, факсом, копировальным аппаратом, компьютерами и иной оргтехникой, рабочими столами и стульями, стульями для посетителей, а также справочно-правовыми системами, информационными стендами с перечнем документов, необходимых, для предоставления государственной услуги, и образцами их заполнения.</w:t>
      </w:r>
      <w:r w:rsidRPr="0063522E">
        <w:rPr>
          <w:rFonts w:ascii="Arial" w:eastAsia="Times New Roman" w:hAnsi="Arial" w:cs="Arial"/>
          <w:sz w:val="24"/>
          <w:szCs w:val="24"/>
          <w:lang w:eastAsia="ru-RU"/>
        </w:rPr>
        <w:br/>
      </w:r>
    </w:p>
    <w:p w14:paraId="150BFDA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80ECB8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38. Места ожидания должны соответствовать комфортным условиям для заинтересованных лиц и оптимальным условиям работы специалистов.</w:t>
      </w:r>
      <w:r w:rsidRPr="0063522E">
        <w:rPr>
          <w:rFonts w:ascii="Arial" w:eastAsia="Times New Roman" w:hAnsi="Arial" w:cs="Arial"/>
          <w:sz w:val="24"/>
          <w:szCs w:val="24"/>
          <w:lang w:eastAsia="ru-RU"/>
        </w:rPr>
        <w:br/>
      </w:r>
    </w:p>
    <w:p w14:paraId="3AA2EE6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7A0E8F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39. Визуальная, текстовая и мультимедийная информация о порядке предоставления государственной услуги размещается на информационных стендах и в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Едином портале государственных и муниципальных услуг.</w:t>
      </w:r>
      <w:r w:rsidRPr="0063522E">
        <w:rPr>
          <w:rFonts w:ascii="Arial" w:eastAsia="Times New Roman" w:hAnsi="Arial" w:cs="Arial"/>
          <w:sz w:val="24"/>
          <w:szCs w:val="24"/>
          <w:lang w:eastAsia="ru-RU"/>
        </w:rPr>
        <w:br/>
      </w:r>
    </w:p>
    <w:p w14:paraId="1317309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BB0D6C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40. 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63522E">
        <w:rPr>
          <w:rFonts w:ascii="Arial" w:eastAsia="Times New Roman" w:hAnsi="Arial" w:cs="Arial"/>
          <w:sz w:val="24"/>
          <w:szCs w:val="24"/>
          <w:lang w:eastAsia="ru-RU"/>
        </w:rPr>
        <w:br/>
      </w:r>
    </w:p>
    <w:p w14:paraId="4A2D08D4"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Показатели доступности и качества государственной услуги</w:t>
      </w:r>
    </w:p>
    <w:p w14:paraId="3CB89A3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0FFEFD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41. К показателям доступности и качества государственной услуги относятся возможность:</w:t>
      </w:r>
      <w:r w:rsidRPr="0063522E">
        <w:rPr>
          <w:rFonts w:ascii="Arial" w:eastAsia="Times New Roman" w:hAnsi="Arial" w:cs="Arial"/>
          <w:sz w:val="24"/>
          <w:szCs w:val="24"/>
          <w:lang w:eastAsia="ru-RU"/>
        </w:rPr>
        <w:br/>
      </w:r>
    </w:p>
    <w:p w14:paraId="45A1D59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C8CCA3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получать государственную услугу своевременно и в соответствии со стандартом предоставления государственной услуги;</w:t>
      </w:r>
      <w:r w:rsidRPr="0063522E">
        <w:rPr>
          <w:rFonts w:ascii="Arial" w:eastAsia="Times New Roman" w:hAnsi="Arial" w:cs="Arial"/>
          <w:sz w:val="24"/>
          <w:szCs w:val="24"/>
          <w:lang w:eastAsia="ru-RU"/>
        </w:rPr>
        <w:br/>
      </w:r>
    </w:p>
    <w:p w14:paraId="703591B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2230FB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получать полную, актуальную и достоверную информацию о порядке предоставления, государственной услуги, в том числе с использованием информационно-коммуникационных технологий;</w:t>
      </w:r>
      <w:r w:rsidRPr="0063522E">
        <w:rPr>
          <w:rFonts w:ascii="Arial" w:eastAsia="Times New Roman" w:hAnsi="Arial" w:cs="Arial"/>
          <w:sz w:val="24"/>
          <w:szCs w:val="24"/>
          <w:lang w:eastAsia="ru-RU"/>
        </w:rPr>
        <w:br/>
      </w:r>
    </w:p>
    <w:p w14:paraId="261DAB6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B46624B"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получать информацию о результате предоставления государственной услуги;</w:t>
      </w:r>
      <w:r w:rsidRPr="0063522E">
        <w:rPr>
          <w:rFonts w:ascii="Arial" w:eastAsia="Times New Roman" w:hAnsi="Arial" w:cs="Arial"/>
          <w:sz w:val="24"/>
          <w:szCs w:val="24"/>
          <w:lang w:eastAsia="ru-RU"/>
        </w:rPr>
        <w:br/>
      </w:r>
    </w:p>
    <w:p w14:paraId="3635AE1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4646FD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обращаться в досудебном и (или) судебном порядке в соответствии с законодательством Российской Федерации с жалобой (претензией) на принятое по его заявлению решение или на действия (бездействие) должностных лиц Управления;</w:t>
      </w:r>
      <w:r w:rsidRPr="0063522E">
        <w:rPr>
          <w:rFonts w:ascii="Arial" w:eastAsia="Times New Roman" w:hAnsi="Arial" w:cs="Arial"/>
          <w:sz w:val="24"/>
          <w:szCs w:val="24"/>
          <w:lang w:eastAsia="ru-RU"/>
        </w:rPr>
        <w:br/>
      </w:r>
    </w:p>
    <w:p w14:paraId="5C23498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0C858EB"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 при предоставлении государственной услуги заявителю взаимодействовать с должностными лицами Управления не более двух раз (при сдаче заявления и прилагаемого комплекта документов и при получении результата предоставления государственной услуги), продолжительность каждого взаимодействия составляет не более 15 минут.</w:t>
      </w:r>
      <w:r w:rsidRPr="0063522E">
        <w:rPr>
          <w:rFonts w:ascii="Arial" w:eastAsia="Times New Roman" w:hAnsi="Arial" w:cs="Arial"/>
          <w:sz w:val="24"/>
          <w:szCs w:val="24"/>
          <w:lang w:eastAsia="ru-RU"/>
        </w:rPr>
        <w:br/>
      </w:r>
    </w:p>
    <w:p w14:paraId="310814E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E169A1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 целях обеспечения конфиденциальности сведений о заявителе одним должностным лицом одновременно ведется прием только одного посетителя. Одновременный прием (консультирование) двух и более посетителей не допускается.</w:t>
      </w:r>
      <w:r w:rsidRPr="0063522E">
        <w:rPr>
          <w:rFonts w:ascii="Arial" w:eastAsia="Times New Roman" w:hAnsi="Arial" w:cs="Arial"/>
          <w:sz w:val="24"/>
          <w:szCs w:val="24"/>
          <w:lang w:eastAsia="ru-RU"/>
        </w:rPr>
        <w:br/>
      </w:r>
    </w:p>
    <w:p w14:paraId="64232D37"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 xml:space="preserve">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w:t>
      </w:r>
      <w:r w:rsidRPr="0063522E">
        <w:rPr>
          <w:rFonts w:ascii="Arial" w:eastAsia="Times New Roman" w:hAnsi="Arial" w:cs="Arial"/>
          <w:b/>
          <w:bCs/>
          <w:sz w:val="24"/>
          <w:szCs w:val="24"/>
          <w:lang w:eastAsia="ru-RU"/>
        </w:rPr>
        <w:lastRenderedPageBreak/>
        <w:t>принципу) и особенности предоставления государственной услуги в электронной форме</w:t>
      </w:r>
    </w:p>
    <w:p w14:paraId="348A794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F5BCB5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42. Предоставление государственной услуги через многофункциональные центры и в электронной форме не предусмотрено.</w:t>
      </w:r>
      <w:r w:rsidRPr="0063522E">
        <w:rPr>
          <w:rFonts w:ascii="Arial" w:eastAsia="Times New Roman" w:hAnsi="Arial" w:cs="Arial"/>
          <w:sz w:val="24"/>
          <w:szCs w:val="24"/>
          <w:lang w:eastAsia="ru-RU"/>
        </w:rPr>
        <w:br/>
      </w:r>
    </w:p>
    <w:p w14:paraId="3F94E967" w14:textId="77777777" w:rsidR="0063522E" w:rsidRPr="0063522E" w:rsidRDefault="0063522E" w:rsidP="0063522E">
      <w:pPr>
        <w:spacing w:after="240" w:line="240" w:lineRule="auto"/>
        <w:jc w:val="center"/>
        <w:textAlignment w:val="baseline"/>
        <w:outlineLvl w:val="2"/>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4ECAE69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8FDF8D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43. Предоставление государственной услуги включает в себя следующие административные процедуры:</w:t>
      </w:r>
      <w:r w:rsidRPr="0063522E">
        <w:rPr>
          <w:rFonts w:ascii="Arial" w:eastAsia="Times New Roman" w:hAnsi="Arial" w:cs="Arial"/>
          <w:sz w:val="24"/>
          <w:szCs w:val="24"/>
          <w:lang w:eastAsia="ru-RU"/>
        </w:rPr>
        <w:br/>
      </w:r>
    </w:p>
    <w:p w14:paraId="224027D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2457E3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прием и регистрация заявки на получение права пользования участком недр для целей сбора минералогических, палеонтологических и других геологических коллекционных материалов (далее также - заявка);</w:t>
      </w:r>
      <w:r w:rsidRPr="0063522E">
        <w:rPr>
          <w:rFonts w:ascii="Arial" w:eastAsia="Times New Roman" w:hAnsi="Arial" w:cs="Arial"/>
          <w:sz w:val="24"/>
          <w:szCs w:val="24"/>
          <w:lang w:eastAsia="ru-RU"/>
        </w:rPr>
        <w:br/>
      </w:r>
    </w:p>
    <w:p w14:paraId="0F0790F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05057A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рассмотрение заявки и приложенных к ней документов на предмет комплектности;</w:t>
      </w:r>
      <w:r w:rsidRPr="0063522E">
        <w:rPr>
          <w:rFonts w:ascii="Arial" w:eastAsia="Times New Roman" w:hAnsi="Arial" w:cs="Arial"/>
          <w:sz w:val="24"/>
          <w:szCs w:val="24"/>
          <w:lang w:eastAsia="ru-RU"/>
        </w:rPr>
        <w:br/>
      </w:r>
    </w:p>
    <w:p w14:paraId="153F5CF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ADD30A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формирование и направление межведомственных запросов;</w:t>
      </w:r>
      <w:r w:rsidRPr="0063522E">
        <w:rPr>
          <w:rFonts w:ascii="Arial" w:eastAsia="Times New Roman" w:hAnsi="Arial" w:cs="Arial"/>
          <w:sz w:val="24"/>
          <w:szCs w:val="24"/>
          <w:lang w:eastAsia="ru-RU"/>
        </w:rPr>
        <w:br/>
      </w:r>
    </w:p>
    <w:p w14:paraId="52A0BC8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B6E626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подготовка решения о предоставлении права пользования участком недр для целей сбора геологических коллекционных материалов и согласование его с Федеральным агентством по недропользованию или его территориальным органом либо мотивированного отказа в приеме заявки;</w:t>
      </w:r>
      <w:r w:rsidRPr="0063522E">
        <w:rPr>
          <w:rFonts w:ascii="Arial" w:eastAsia="Times New Roman" w:hAnsi="Arial" w:cs="Arial"/>
          <w:sz w:val="24"/>
          <w:szCs w:val="24"/>
          <w:lang w:eastAsia="ru-RU"/>
        </w:rPr>
        <w:br/>
      </w:r>
    </w:p>
    <w:p w14:paraId="54C2334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936229B"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направление заявителю и в территориальный орган Федерального агентства по недропользованию решения о предоставлении права пользования участком недр для целей сбора геологических коллекционных материалов.</w:t>
      </w:r>
      <w:r w:rsidRPr="0063522E">
        <w:rPr>
          <w:rFonts w:ascii="Arial" w:eastAsia="Times New Roman" w:hAnsi="Arial" w:cs="Arial"/>
          <w:sz w:val="24"/>
          <w:szCs w:val="24"/>
          <w:lang w:eastAsia="ru-RU"/>
        </w:rPr>
        <w:br/>
      </w:r>
    </w:p>
    <w:p w14:paraId="6CDA58CA"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Прием и регистрация заявки на получение права пользования участком недр для целей сбора минералогических, палеонтологических и других геологических коллекционных материалов</w:t>
      </w:r>
    </w:p>
    <w:p w14:paraId="0F8D3E5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89D33F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44. Основанием для начала исполнения административной процедуры является поступление в Управление документов, предусмотренных пунктом 19 </w:t>
      </w:r>
      <w:r w:rsidRPr="0063522E">
        <w:rPr>
          <w:rFonts w:ascii="Arial" w:eastAsia="Times New Roman" w:hAnsi="Arial" w:cs="Arial"/>
          <w:sz w:val="24"/>
          <w:szCs w:val="24"/>
          <w:lang w:eastAsia="ru-RU"/>
        </w:rPr>
        <w:lastRenderedPageBreak/>
        <w:t>настоящего Административного регламента.</w:t>
      </w:r>
      <w:r w:rsidRPr="0063522E">
        <w:rPr>
          <w:rFonts w:ascii="Arial" w:eastAsia="Times New Roman" w:hAnsi="Arial" w:cs="Arial"/>
          <w:sz w:val="24"/>
          <w:szCs w:val="24"/>
          <w:lang w:eastAsia="ru-RU"/>
        </w:rPr>
        <w:br/>
      </w:r>
    </w:p>
    <w:p w14:paraId="01DEA86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5F02B7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45. Документы направляются заявителем в Управление путем представления непосредственно в секретариат Управления, ответственному за регистрацию входящей документации или направляются по почте заказным письмом.</w:t>
      </w:r>
      <w:r w:rsidRPr="0063522E">
        <w:rPr>
          <w:rFonts w:ascii="Arial" w:eastAsia="Times New Roman" w:hAnsi="Arial" w:cs="Arial"/>
          <w:sz w:val="24"/>
          <w:szCs w:val="24"/>
          <w:lang w:eastAsia="ru-RU"/>
        </w:rPr>
        <w:br/>
      </w:r>
    </w:p>
    <w:p w14:paraId="79BFAA0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8EBAC4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46. Документы, поступившие в Управление, в день получения подлежат обязательной регистрации. После регистрации в течение 3 дней документы передаются в отдел природопользования Управления для рассмотрения.</w:t>
      </w:r>
      <w:r w:rsidRPr="0063522E">
        <w:rPr>
          <w:rFonts w:ascii="Arial" w:eastAsia="Times New Roman" w:hAnsi="Arial" w:cs="Arial"/>
          <w:sz w:val="24"/>
          <w:szCs w:val="24"/>
          <w:lang w:eastAsia="ru-RU"/>
        </w:rPr>
        <w:br/>
      </w:r>
    </w:p>
    <w:p w14:paraId="143E28A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FAA028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47. Результатом административной процедуры является: регистрация заявки.</w:t>
      </w:r>
      <w:r w:rsidRPr="0063522E">
        <w:rPr>
          <w:rFonts w:ascii="Arial" w:eastAsia="Times New Roman" w:hAnsi="Arial" w:cs="Arial"/>
          <w:sz w:val="24"/>
          <w:szCs w:val="24"/>
          <w:lang w:eastAsia="ru-RU"/>
        </w:rPr>
        <w:br/>
      </w:r>
    </w:p>
    <w:p w14:paraId="282FE4EA"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Рассмотрение заявки и приложенных к ней документов на предмет комплектности</w:t>
      </w:r>
    </w:p>
    <w:p w14:paraId="506D9FC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896722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48. Специалист отдела природопользования Управления, которому дано соответствующее поручение, проверяет комплектность и принимает комплектные документы к рассмотрению. При установлении фактов отсутствия необходимых документов специалист отдела природопользования Управления в течение 7 дней с даты регистрации поступавших документов в Управление возвращает их заявителю с сопроводительным письмом, в котором указывается причина возврата.</w:t>
      </w:r>
      <w:r w:rsidRPr="0063522E">
        <w:rPr>
          <w:rFonts w:ascii="Arial" w:eastAsia="Times New Roman" w:hAnsi="Arial" w:cs="Arial"/>
          <w:sz w:val="24"/>
          <w:szCs w:val="24"/>
          <w:lang w:eastAsia="ru-RU"/>
        </w:rPr>
        <w:br/>
      </w:r>
    </w:p>
    <w:p w14:paraId="5EA6F1A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59079B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49. Результатом административной процедуры по рассмотрению заявки и приложенных к ней документов является решение об отказе в приеме заявки, либо определение ее соответствия установленным требованиям.</w:t>
      </w:r>
      <w:r w:rsidRPr="0063522E">
        <w:rPr>
          <w:rFonts w:ascii="Arial" w:eastAsia="Times New Roman" w:hAnsi="Arial" w:cs="Arial"/>
          <w:sz w:val="24"/>
          <w:szCs w:val="24"/>
          <w:lang w:eastAsia="ru-RU"/>
        </w:rPr>
        <w:br/>
      </w:r>
    </w:p>
    <w:p w14:paraId="52994AB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DD489B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50. Способом фиксации результата административной процедуры является оформление на бумажном носителе расписки в получении документов, мотивированного отказа в приеме документов, а также регистрация документов в Управлении.</w:t>
      </w:r>
      <w:r w:rsidRPr="0063522E">
        <w:rPr>
          <w:rFonts w:ascii="Arial" w:eastAsia="Times New Roman" w:hAnsi="Arial" w:cs="Arial"/>
          <w:sz w:val="24"/>
          <w:szCs w:val="24"/>
          <w:lang w:eastAsia="ru-RU"/>
        </w:rPr>
        <w:br/>
      </w:r>
    </w:p>
    <w:p w14:paraId="3DB47B56"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Формирование и направление межведомственных запросов в органы (организации), участвующие в предоставлении государственной услуги в рамках межведомственного информационного взаимодействия</w:t>
      </w:r>
    </w:p>
    <w:p w14:paraId="4FEC791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DEF5CC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51. Основанием для начала административной процедуры является отсутствие в заявке документов, приведенных в пункте 19 настоящего Административного регламента.</w:t>
      </w:r>
      <w:r w:rsidRPr="0063522E">
        <w:rPr>
          <w:rFonts w:ascii="Arial" w:eastAsia="Times New Roman" w:hAnsi="Arial" w:cs="Arial"/>
          <w:sz w:val="24"/>
          <w:szCs w:val="24"/>
          <w:lang w:eastAsia="ru-RU"/>
        </w:rPr>
        <w:br/>
      </w:r>
    </w:p>
    <w:p w14:paraId="22C7E35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969434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52. Специалист отдела природопользования обеспечивает в течение семи рабочих дней со дня завершения проверки заявки по комплектности формирование и направление запросов в органы (организации), участвующие в предоставлении государственной услуги в рамках межведомственного информационного взаимодействия:</w:t>
      </w:r>
      <w:r w:rsidRPr="0063522E">
        <w:rPr>
          <w:rFonts w:ascii="Arial" w:eastAsia="Times New Roman" w:hAnsi="Arial" w:cs="Arial"/>
          <w:sz w:val="24"/>
          <w:szCs w:val="24"/>
          <w:lang w:eastAsia="ru-RU"/>
        </w:rPr>
        <w:br/>
      </w:r>
    </w:p>
    <w:p w14:paraId="0647610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B62EA2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 Федеральную налоговую службу (Управление Федеральной налоговой службы по Республике Адыгея) в части получения следующих документов (содержащихся в них сведений):</w:t>
      </w:r>
      <w:r w:rsidRPr="0063522E">
        <w:rPr>
          <w:rFonts w:ascii="Arial" w:eastAsia="Times New Roman" w:hAnsi="Arial" w:cs="Arial"/>
          <w:sz w:val="24"/>
          <w:szCs w:val="24"/>
          <w:lang w:eastAsia="ru-RU"/>
        </w:rPr>
        <w:br/>
      </w:r>
    </w:p>
    <w:p w14:paraId="1CBE412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9D70ED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копии свидетельства о постановке заявителя на учет в налоговом органе с указанием идентификационного номера налогоплательщика;</w:t>
      </w:r>
      <w:r w:rsidRPr="0063522E">
        <w:rPr>
          <w:rFonts w:ascii="Arial" w:eastAsia="Times New Roman" w:hAnsi="Arial" w:cs="Arial"/>
          <w:sz w:val="24"/>
          <w:szCs w:val="24"/>
          <w:lang w:eastAsia="ru-RU"/>
        </w:rPr>
        <w:br/>
      </w:r>
    </w:p>
    <w:p w14:paraId="5A60865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40DF78B"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выписки из Единого государственного реестра юридических лиц.</w:t>
      </w:r>
      <w:r w:rsidRPr="0063522E">
        <w:rPr>
          <w:rFonts w:ascii="Arial" w:eastAsia="Times New Roman" w:hAnsi="Arial" w:cs="Arial"/>
          <w:sz w:val="24"/>
          <w:szCs w:val="24"/>
          <w:lang w:eastAsia="ru-RU"/>
        </w:rPr>
        <w:br/>
      </w:r>
    </w:p>
    <w:p w14:paraId="66DE5DB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BBE4DF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53. В случае самостоятельного представления заявителем документов (сведений), указанных в пункте 19 настоящего Административного регламента, документы (содержащиеся в нем сведения) в рамках межведомственного информационного взаимодействия не запрашиваются.</w:t>
      </w:r>
      <w:r w:rsidRPr="0063522E">
        <w:rPr>
          <w:rFonts w:ascii="Arial" w:eastAsia="Times New Roman" w:hAnsi="Arial" w:cs="Arial"/>
          <w:sz w:val="24"/>
          <w:szCs w:val="24"/>
          <w:lang w:eastAsia="ru-RU"/>
        </w:rPr>
        <w:br/>
      </w:r>
    </w:p>
    <w:p w14:paraId="4EC1A25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57DEAF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54. Результатом административной процедуры является направление соответствующих запросов в органы (организации), участвующие в предоставлении государственной услуги в рамках межведомственного информационного взаимодействия.</w:t>
      </w:r>
    </w:p>
    <w:p w14:paraId="5D59BDD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55. При наличии технических возможностей формирование и направление межведомственных запросов осуществляется с использованием систем межведомственного электронного взаимодействия.</w:t>
      </w:r>
      <w:r w:rsidRPr="0063522E">
        <w:rPr>
          <w:rFonts w:ascii="Arial" w:eastAsia="Times New Roman" w:hAnsi="Arial" w:cs="Arial"/>
          <w:sz w:val="24"/>
          <w:szCs w:val="24"/>
          <w:lang w:eastAsia="ru-RU"/>
        </w:rPr>
        <w:br/>
      </w:r>
    </w:p>
    <w:p w14:paraId="56D4837F"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Подготовка решения о предоставлении права пользования участком недр для целей сбора геологических коллекционных материалов и согласование его с Федеральным агентством по недропользованию или его территориальным органом либо мотивированного отказа в приеме заявки</w:t>
      </w:r>
    </w:p>
    <w:p w14:paraId="31C5874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1E3E7C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56. Основанием для начала административной процедуры является получение ответственным исполнителем в Управлении зарегистрированной заявки с документами на предоставление права пользования участком недр для сбора минералогических, палеонтологических и других геологических коллекционных материалов.</w:t>
      </w:r>
      <w:r w:rsidRPr="0063522E">
        <w:rPr>
          <w:rFonts w:ascii="Arial" w:eastAsia="Times New Roman" w:hAnsi="Arial" w:cs="Arial"/>
          <w:sz w:val="24"/>
          <w:szCs w:val="24"/>
          <w:lang w:eastAsia="ru-RU"/>
        </w:rPr>
        <w:br/>
      </w:r>
    </w:p>
    <w:p w14:paraId="1F401C4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989BF3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57. По результатам рассмотрения документов на получение права пользования участками недр для целей сбора минералогических, палеонтологических и других геологических коллекционных материалов, должностное лицо отдела природопользования Управления подготавливает </w:t>
      </w:r>
      <w:r w:rsidRPr="0063522E">
        <w:rPr>
          <w:rFonts w:ascii="Arial" w:eastAsia="Times New Roman" w:hAnsi="Arial" w:cs="Arial"/>
          <w:sz w:val="24"/>
          <w:szCs w:val="24"/>
          <w:lang w:eastAsia="ru-RU"/>
        </w:rPr>
        <w:lastRenderedPageBreak/>
        <w:t>решение о предоставлении права пользования участком недр для целей сбора геологических коллекционных материалов в трех экземплярах.</w:t>
      </w:r>
      <w:r w:rsidRPr="0063522E">
        <w:rPr>
          <w:rFonts w:ascii="Arial" w:eastAsia="Times New Roman" w:hAnsi="Arial" w:cs="Arial"/>
          <w:sz w:val="24"/>
          <w:szCs w:val="24"/>
          <w:lang w:eastAsia="ru-RU"/>
        </w:rPr>
        <w:br/>
      </w:r>
    </w:p>
    <w:p w14:paraId="34796F4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1AEEFF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58. Решение о предоставлении права пользования участком недр для целей, сбора геологических коллекционных материалов согласовывается с Отделом геологии и лицензирования по Республике Адыгея Департамента по недропользованию по Южному федеральному округу и направляется на утверждение начальнику Управления.</w:t>
      </w:r>
      <w:r w:rsidRPr="0063522E">
        <w:rPr>
          <w:rFonts w:ascii="Arial" w:eastAsia="Times New Roman" w:hAnsi="Arial" w:cs="Arial"/>
          <w:sz w:val="24"/>
          <w:szCs w:val="24"/>
          <w:lang w:eastAsia="ru-RU"/>
        </w:rPr>
        <w:br/>
      </w:r>
    </w:p>
    <w:p w14:paraId="1F38327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9F4DC5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59. Решение о предоставлении права пользования участком недр для целей сбора геологических коллекционных материалов утверждается начальником Управления.</w:t>
      </w:r>
      <w:r w:rsidRPr="0063522E">
        <w:rPr>
          <w:rFonts w:ascii="Arial" w:eastAsia="Times New Roman" w:hAnsi="Arial" w:cs="Arial"/>
          <w:sz w:val="24"/>
          <w:szCs w:val="24"/>
          <w:lang w:eastAsia="ru-RU"/>
        </w:rPr>
        <w:br/>
      </w:r>
    </w:p>
    <w:p w14:paraId="51B6D38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DDD793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Результат административной процедуры; подготовка решения о предоставлении права пользования участком недр для целей сбора геологических коллекционных материалов.</w:t>
      </w:r>
      <w:r w:rsidRPr="0063522E">
        <w:rPr>
          <w:rFonts w:ascii="Arial" w:eastAsia="Times New Roman" w:hAnsi="Arial" w:cs="Arial"/>
          <w:sz w:val="24"/>
          <w:szCs w:val="24"/>
          <w:lang w:eastAsia="ru-RU"/>
        </w:rPr>
        <w:br/>
      </w:r>
    </w:p>
    <w:p w14:paraId="647F51D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374C8A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60. Способом фиксации результата административной процедуры является подготовка и утверждение решения о предоставлении права пользования участком недр для целей сбора геологических коллекционных материалов на бумажном носителе.</w:t>
      </w:r>
      <w:r w:rsidRPr="0063522E">
        <w:rPr>
          <w:rFonts w:ascii="Arial" w:eastAsia="Times New Roman" w:hAnsi="Arial" w:cs="Arial"/>
          <w:sz w:val="24"/>
          <w:szCs w:val="24"/>
          <w:lang w:eastAsia="ru-RU"/>
        </w:rPr>
        <w:br/>
      </w:r>
    </w:p>
    <w:p w14:paraId="3241A28E"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Направление заявителю и в территориальный орган Федерального агентства по недропользованию решения о предоставлении права пользования участком недр для целей сбора геологических коллекционных материалов</w:t>
      </w:r>
    </w:p>
    <w:p w14:paraId="1B05E1C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BB4428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61. Основанием для начала административной процедуры является утверждение решения о предоставлении права пользования участком недр для целей сбора геологических коллекционных материалов.</w:t>
      </w:r>
      <w:r w:rsidRPr="0063522E">
        <w:rPr>
          <w:rFonts w:ascii="Arial" w:eastAsia="Times New Roman" w:hAnsi="Arial" w:cs="Arial"/>
          <w:sz w:val="24"/>
          <w:szCs w:val="24"/>
          <w:lang w:eastAsia="ru-RU"/>
        </w:rPr>
        <w:br/>
      </w:r>
    </w:p>
    <w:p w14:paraId="5D67F7D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89C276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62. В течение 5 дней с даты утверждения начальником Управления решения о предоставлении права пользования участком недр для целей сбора геологических коллекционных материалов, один экземпляр решения о предоставлении права пользования участком недр для целей сбора геологических коллекционных материалов направляется заявителю, второй - в Отделом геологии и лицензирования по Республике Адыгея Департамента по недропользованию по Южному федеральному округу для оформления и выдачи заявителю лицензии в порядке, установленном законодательством Российской Федерации, третий - остается в Управлении.</w:t>
      </w:r>
      <w:r w:rsidRPr="0063522E">
        <w:rPr>
          <w:rFonts w:ascii="Arial" w:eastAsia="Times New Roman" w:hAnsi="Arial" w:cs="Arial"/>
          <w:sz w:val="24"/>
          <w:szCs w:val="24"/>
          <w:lang w:eastAsia="ru-RU"/>
        </w:rPr>
        <w:br/>
      </w:r>
    </w:p>
    <w:p w14:paraId="199FB57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F0262F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63. Результат административной процедуры: направление решения о предоставлении права пользования участком недр для целей сбора геологических </w:t>
      </w:r>
      <w:r w:rsidRPr="0063522E">
        <w:rPr>
          <w:rFonts w:ascii="Arial" w:eastAsia="Times New Roman" w:hAnsi="Arial" w:cs="Arial"/>
          <w:sz w:val="24"/>
          <w:szCs w:val="24"/>
          <w:lang w:eastAsia="ru-RU"/>
        </w:rPr>
        <w:lastRenderedPageBreak/>
        <w:t>коллекционных материалов заявителю и в Отдел геологии и лицензирования по Республике Адыгея Департамента по недропользованию по Южному федеральному округу.</w:t>
      </w:r>
      <w:r w:rsidRPr="0063522E">
        <w:rPr>
          <w:rFonts w:ascii="Arial" w:eastAsia="Times New Roman" w:hAnsi="Arial" w:cs="Arial"/>
          <w:sz w:val="24"/>
          <w:szCs w:val="24"/>
          <w:lang w:eastAsia="ru-RU"/>
        </w:rPr>
        <w:br/>
      </w:r>
    </w:p>
    <w:p w14:paraId="399C50F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CD9D68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64. Предоставление государственной услуги в электронной форме не предусмотрено.</w:t>
      </w:r>
      <w:r w:rsidRPr="0063522E">
        <w:rPr>
          <w:rFonts w:ascii="Arial" w:eastAsia="Times New Roman" w:hAnsi="Arial" w:cs="Arial"/>
          <w:sz w:val="24"/>
          <w:szCs w:val="24"/>
          <w:lang w:eastAsia="ru-RU"/>
        </w:rPr>
        <w:br/>
      </w:r>
    </w:p>
    <w:p w14:paraId="0C082D53"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Порядок исправления допущенных опечаток и (или) ошибок в выданных в результате предоставления государственной услуги документах</w:t>
      </w:r>
    </w:p>
    <w:p w14:paraId="30BF7DA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D453C5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65. Основанием для начала административной процедуры является представление (направление) заявителем в Управление, заявления об исправлении опечаток и (или) ошибок, допущенных в выданных в результате предоставления государственной услуги документах.</w:t>
      </w:r>
      <w:r w:rsidRPr="0063522E">
        <w:rPr>
          <w:rFonts w:ascii="Arial" w:eastAsia="Times New Roman" w:hAnsi="Arial" w:cs="Arial"/>
          <w:sz w:val="24"/>
          <w:szCs w:val="24"/>
          <w:lang w:eastAsia="ru-RU"/>
        </w:rPr>
        <w:br/>
      </w:r>
    </w:p>
    <w:p w14:paraId="24290EC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627D59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За исправление опечаток и (или) ошибок, допущенных Управлением в документах, выданных в результате предоставления государственной услуги (далее - исправление опечаток), плата не изымается.</w:t>
      </w:r>
      <w:r w:rsidRPr="0063522E">
        <w:rPr>
          <w:rFonts w:ascii="Arial" w:eastAsia="Times New Roman" w:hAnsi="Arial" w:cs="Arial"/>
          <w:sz w:val="24"/>
          <w:szCs w:val="24"/>
          <w:lang w:eastAsia="ru-RU"/>
        </w:rPr>
        <w:br/>
      </w:r>
    </w:p>
    <w:p w14:paraId="51399C4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A2E3AB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 случае выявления опечаток заявитель вправе обратиться в Управление с заявлением об исправлении допущенных опечаток.</w:t>
      </w:r>
      <w:r w:rsidRPr="0063522E">
        <w:rPr>
          <w:rFonts w:ascii="Arial" w:eastAsia="Times New Roman" w:hAnsi="Arial" w:cs="Arial"/>
          <w:sz w:val="24"/>
          <w:szCs w:val="24"/>
          <w:lang w:eastAsia="ru-RU"/>
        </w:rPr>
        <w:br/>
      </w:r>
    </w:p>
    <w:p w14:paraId="4A90862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5768A8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66. В заявлении об исправлении опечаток в обязательном порядке указываются:</w:t>
      </w:r>
      <w:r w:rsidRPr="0063522E">
        <w:rPr>
          <w:rFonts w:ascii="Arial" w:eastAsia="Times New Roman" w:hAnsi="Arial" w:cs="Arial"/>
          <w:sz w:val="24"/>
          <w:szCs w:val="24"/>
          <w:lang w:eastAsia="ru-RU"/>
        </w:rPr>
        <w:br/>
      </w:r>
    </w:p>
    <w:p w14:paraId="4FAD8ED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04DF5F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наименование уполномоченного органа, в который подается заявление об исправлении опечаток;</w:t>
      </w:r>
      <w:r w:rsidRPr="0063522E">
        <w:rPr>
          <w:rFonts w:ascii="Arial" w:eastAsia="Times New Roman" w:hAnsi="Arial" w:cs="Arial"/>
          <w:sz w:val="24"/>
          <w:szCs w:val="24"/>
          <w:lang w:eastAsia="ru-RU"/>
        </w:rPr>
        <w:br/>
      </w:r>
    </w:p>
    <w:p w14:paraId="59E119F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BADAC1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вид, дата, номер выдачи (регистрации) документа, выданного в результате предоставления государственной услуги;</w:t>
      </w:r>
      <w:r w:rsidRPr="0063522E">
        <w:rPr>
          <w:rFonts w:ascii="Arial" w:eastAsia="Times New Roman" w:hAnsi="Arial" w:cs="Arial"/>
          <w:sz w:val="24"/>
          <w:szCs w:val="24"/>
          <w:lang w:eastAsia="ru-RU"/>
        </w:rPr>
        <w:br/>
      </w:r>
    </w:p>
    <w:p w14:paraId="40AEB66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998906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3) для юридических лиц - название, организационно-правовая форма, ИНН, ОГРН, </w:t>
      </w:r>
      <w:proofErr w:type="gramStart"/>
      <w:r w:rsidRPr="0063522E">
        <w:rPr>
          <w:rFonts w:ascii="Arial" w:eastAsia="Times New Roman" w:hAnsi="Arial" w:cs="Arial"/>
          <w:sz w:val="24"/>
          <w:szCs w:val="24"/>
          <w:lang w:eastAsia="ru-RU"/>
        </w:rPr>
        <w:t>адрес места нахождения</w:t>
      </w:r>
      <w:proofErr w:type="gramEnd"/>
      <w:r w:rsidRPr="0063522E">
        <w:rPr>
          <w:rFonts w:ascii="Arial" w:eastAsia="Times New Roman" w:hAnsi="Arial" w:cs="Arial"/>
          <w:sz w:val="24"/>
          <w:szCs w:val="24"/>
          <w:lang w:eastAsia="ru-RU"/>
        </w:rPr>
        <w:t>, фактический адрес нахождения (при наличии), адрес электронной почты (при наличии), номер контактного телефона;</w:t>
      </w:r>
      <w:r w:rsidRPr="0063522E">
        <w:rPr>
          <w:rFonts w:ascii="Arial" w:eastAsia="Times New Roman" w:hAnsi="Arial" w:cs="Arial"/>
          <w:sz w:val="24"/>
          <w:szCs w:val="24"/>
          <w:lang w:eastAsia="ru-RU"/>
        </w:rPr>
        <w:br/>
      </w:r>
    </w:p>
    <w:p w14:paraId="3CE839A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3F86FAB"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4) для индивидуальных предпринимателей - фамилия, имя, отчество (при наличии), ИНН, ОГРН, данные основного документа, удостоверяющего личность, </w:t>
      </w:r>
      <w:proofErr w:type="gramStart"/>
      <w:r w:rsidRPr="0063522E">
        <w:rPr>
          <w:rFonts w:ascii="Arial" w:eastAsia="Times New Roman" w:hAnsi="Arial" w:cs="Arial"/>
          <w:sz w:val="24"/>
          <w:szCs w:val="24"/>
          <w:lang w:eastAsia="ru-RU"/>
        </w:rPr>
        <w:t>адрес места нахождения</w:t>
      </w:r>
      <w:proofErr w:type="gramEnd"/>
      <w:r w:rsidRPr="0063522E">
        <w:rPr>
          <w:rFonts w:ascii="Arial" w:eastAsia="Times New Roman" w:hAnsi="Arial" w:cs="Arial"/>
          <w:sz w:val="24"/>
          <w:szCs w:val="24"/>
          <w:lang w:eastAsia="ru-RU"/>
        </w:rPr>
        <w:t>, фактический адрес нахождения (при наличии), адрес электронной почты (при наличии), номер контактного телефона;</w:t>
      </w:r>
      <w:r w:rsidRPr="0063522E">
        <w:rPr>
          <w:rFonts w:ascii="Arial" w:eastAsia="Times New Roman" w:hAnsi="Arial" w:cs="Arial"/>
          <w:sz w:val="24"/>
          <w:szCs w:val="24"/>
          <w:lang w:eastAsia="ru-RU"/>
        </w:rPr>
        <w:br/>
      </w:r>
    </w:p>
    <w:p w14:paraId="5CE0CF3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77A072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 xml:space="preserve">5) для физических лиц - фамилия, имя, отчество (при наличии), </w:t>
      </w:r>
      <w:proofErr w:type="gramStart"/>
      <w:r w:rsidRPr="0063522E">
        <w:rPr>
          <w:rFonts w:ascii="Arial" w:eastAsia="Times New Roman" w:hAnsi="Arial" w:cs="Arial"/>
          <w:sz w:val="24"/>
          <w:szCs w:val="24"/>
          <w:lang w:eastAsia="ru-RU"/>
        </w:rPr>
        <w:t>адрес места жительства</w:t>
      </w:r>
      <w:proofErr w:type="gramEnd"/>
      <w:r w:rsidRPr="0063522E">
        <w:rPr>
          <w:rFonts w:ascii="Arial" w:eastAsia="Times New Roman" w:hAnsi="Arial" w:cs="Arial"/>
          <w:sz w:val="24"/>
          <w:szCs w:val="24"/>
          <w:lang w:eastAsia="ru-RU"/>
        </w:rPr>
        <w:t xml:space="preserve"> (места пребывания), адрес электронной почты (при наличии), номер контактного телефона, данные основного документа, удостоверяющего личность;</w:t>
      </w:r>
      <w:r w:rsidRPr="0063522E">
        <w:rPr>
          <w:rFonts w:ascii="Arial" w:eastAsia="Times New Roman" w:hAnsi="Arial" w:cs="Arial"/>
          <w:sz w:val="24"/>
          <w:szCs w:val="24"/>
          <w:lang w:eastAsia="ru-RU"/>
        </w:rPr>
        <w:br/>
      </w:r>
    </w:p>
    <w:p w14:paraId="5F7180B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064D27D"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 реквизиты документа(-</w:t>
      </w:r>
      <w:proofErr w:type="spellStart"/>
      <w:r w:rsidRPr="0063522E">
        <w:rPr>
          <w:rFonts w:ascii="Arial" w:eastAsia="Times New Roman" w:hAnsi="Arial" w:cs="Arial"/>
          <w:sz w:val="24"/>
          <w:szCs w:val="24"/>
          <w:lang w:eastAsia="ru-RU"/>
        </w:rPr>
        <w:t>ов</w:t>
      </w:r>
      <w:proofErr w:type="spellEnd"/>
      <w:r w:rsidRPr="0063522E">
        <w:rPr>
          <w:rFonts w:ascii="Arial" w:eastAsia="Times New Roman" w:hAnsi="Arial" w:cs="Arial"/>
          <w:sz w:val="24"/>
          <w:szCs w:val="24"/>
          <w:lang w:eastAsia="ru-RU"/>
        </w:rPr>
        <w:t>), обосновывающих доводы заявителя о наличии опечатки, а также содержащих правильные сведения.</w:t>
      </w:r>
      <w:r w:rsidRPr="0063522E">
        <w:rPr>
          <w:rFonts w:ascii="Arial" w:eastAsia="Times New Roman" w:hAnsi="Arial" w:cs="Arial"/>
          <w:sz w:val="24"/>
          <w:szCs w:val="24"/>
          <w:lang w:eastAsia="ru-RU"/>
        </w:rPr>
        <w:br/>
      </w:r>
    </w:p>
    <w:p w14:paraId="56EBDA9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12E33F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К заявлению должен быть приложен оригинал документа, выданного по результатам предоставления государственной услуги. В случае если от имени заявителя действует лицо, являющееся его представителем в соответствии с законодательством Российской Федерации, также представляется документ, удостоверяющий личность представителя, и документ, подтверждающий соответствующие полномочия.</w:t>
      </w:r>
      <w:r w:rsidRPr="0063522E">
        <w:rPr>
          <w:rFonts w:ascii="Arial" w:eastAsia="Times New Roman" w:hAnsi="Arial" w:cs="Arial"/>
          <w:sz w:val="24"/>
          <w:szCs w:val="24"/>
          <w:lang w:eastAsia="ru-RU"/>
        </w:rPr>
        <w:br/>
      </w:r>
    </w:p>
    <w:p w14:paraId="548B70E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4772B4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67. Заявление об исправлении опечаток представляются следующими способами:</w:t>
      </w:r>
      <w:r w:rsidRPr="0063522E">
        <w:rPr>
          <w:rFonts w:ascii="Arial" w:eastAsia="Times New Roman" w:hAnsi="Arial" w:cs="Arial"/>
          <w:sz w:val="24"/>
          <w:szCs w:val="24"/>
          <w:lang w:eastAsia="ru-RU"/>
        </w:rPr>
        <w:br/>
      </w:r>
    </w:p>
    <w:p w14:paraId="6AC4291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2686F0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лично (в Управление);</w:t>
      </w:r>
      <w:r w:rsidRPr="0063522E">
        <w:rPr>
          <w:rFonts w:ascii="Arial" w:eastAsia="Times New Roman" w:hAnsi="Arial" w:cs="Arial"/>
          <w:sz w:val="24"/>
          <w:szCs w:val="24"/>
          <w:lang w:eastAsia="ru-RU"/>
        </w:rPr>
        <w:br/>
      </w:r>
    </w:p>
    <w:p w14:paraId="7B794BE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7625C6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через организацию почтовой связи или иную организацию, осуществляющую доставку корреспонденции (далее - организация почтовой связи, по почте).</w:t>
      </w:r>
      <w:r w:rsidRPr="0063522E">
        <w:rPr>
          <w:rFonts w:ascii="Arial" w:eastAsia="Times New Roman" w:hAnsi="Arial" w:cs="Arial"/>
          <w:sz w:val="24"/>
          <w:szCs w:val="24"/>
          <w:lang w:eastAsia="ru-RU"/>
        </w:rPr>
        <w:br/>
      </w:r>
    </w:p>
    <w:p w14:paraId="13809B4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7D229B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Управлением может быть принято решение об отсутствии опечаток в случае, если в документе, выданном по результатам предоставления государственной услуги, содержатся информация и данные соответствующие информации и данным, указанным в документах, представленных заявителем самостоятельно и (или) по собственной инициативе, а также находящихся в распоряжении Управления и (или) запрошенных в рамках межведомственного информационного взаимодействия при предоставлении заявителю государственной услуги.</w:t>
      </w:r>
      <w:r w:rsidRPr="0063522E">
        <w:rPr>
          <w:rFonts w:ascii="Arial" w:eastAsia="Times New Roman" w:hAnsi="Arial" w:cs="Arial"/>
          <w:sz w:val="24"/>
          <w:szCs w:val="24"/>
          <w:lang w:eastAsia="ru-RU"/>
        </w:rPr>
        <w:br/>
      </w:r>
    </w:p>
    <w:p w14:paraId="649653E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61D8E4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68. Оснований для отказа в приеме заявления об исправлении опечаток не предусмотрено.</w:t>
      </w:r>
      <w:r w:rsidRPr="0063522E">
        <w:rPr>
          <w:rFonts w:ascii="Arial" w:eastAsia="Times New Roman" w:hAnsi="Arial" w:cs="Arial"/>
          <w:sz w:val="24"/>
          <w:szCs w:val="24"/>
          <w:lang w:eastAsia="ru-RU"/>
        </w:rPr>
        <w:br/>
      </w:r>
    </w:p>
    <w:p w14:paraId="66E7E69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9866D6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69. Основаниями для отказа в исправлении опечаток являются:</w:t>
      </w:r>
      <w:r w:rsidRPr="0063522E">
        <w:rPr>
          <w:rFonts w:ascii="Arial" w:eastAsia="Times New Roman" w:hAnsi="Arial" w:cs="Arial"/>
          <w:sz w:val="24"/>
          <w:szCs w:val="24"/>
          <w:lang w:eastAsia="ru-RU"/>
        </w:rPr>
        <w:br/>
      </w:r>
    </w:p>
    <w:p w14:paraId="651FB88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CF6B7B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представленные документы по составу и содержанию не соответствуют требованиям пункта 66 Административного регламента;</w:t>
      </w:r>
      <w:r w:rsidRPr="0063522E">
        <w:rPr>
          <w:rFonts w:ascii="Arial" w:eastAsia="Times New Roman" w:hAnsi="Arial" w:cs="Arial"/>
          <w:sz w:val="24"/>
          <w:szCs w:val="24"/>
          <w:lang w:eastAsia="ru-RU"/>
        </w:rPr>
        <w:br/>
      </w:r>
    </w:p>
    <w:p w14:paraId="6FF1879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FEBB5F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документы, установленные пунктом 66 Административного регламента, поданы способом, не предусмотренным пунктом 67 Административного регламента;</w:t>
      </w:r>
      <w:r w:rsidRPr="0063522E">
        <w:rPr>
          <w:rFonts w:ascii="Arial" w:eastAsia="Times New Roman" w:hAnsi="Arial" w:cs="Arial"/>
          <w:sz w:val="24"/>
          <w:szCs w:val="24"/>
          <w:lang w:eastAsia="ru-RU"/>
        </w:rPr>
        <w:br/>
      </w:r>
    </w:p>
    <w:p w14:paraId="30AFFC2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A68311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принятие Управлением решения об отсутствии опечаток.</w:t>
      </w:r>
      <w:r w:rsidRPr="0063522E">
        <w:rPr>
          <w:rFonts w:ascii="Arial" w:eastAsia="Times New Roman" w:hAnsi="Arial" w:cs="Arial"/>
          <w:sz w:val="24"/>
          <w:szCs w:val="24"/>
          <w:lang w:eastAsia="ru-RU"/>
        </w:rPr>
        <w:br/>
      </w:r>
    </w:p>
    <w:p w14:paraId="3A30148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1912CD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70. Заявитель имеет право повторно обратиться с заявлением об исправлении опечаток после устранения оснований для отказа в исправлении опечаток, предусмотренных пунктами 66 и 67 Административного регламента.</w:t>
      </w:r>
      <w:r w:rsidRPr="0063522E">
        <w:rPr>
          <w:rFonts w:ascii="Arial" w:eastAsia="Times New Roman" w:hAnsi="Arial" w:cs="Arial"/>
          <w:sz w:val="24"/>
          <w:szCs w:val="24"/>
          <w:lang w:eastAsia="ru-RU"/>
        </w:rPr>
        <w:br/>
      </w:r>
    </w:p>
    <w:p w14:paraId="197299E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C875D0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71. Заявление об исправлении опечаток в течение 5 рабочих дней с момента регистрации в Управлении заявления об исправлении опечаток рассматривается Управлением на предмет соответствия требованиям, предусмотренным Административным регламентом.</w:t>
      </w:r>
      <w:r w:rsidRPr="0063522E">
        <w:rPr>
          <w:rFonts w:ascii="Arial" w:eastAsia="Times New Roman" w:hAnsi="Arial" w:cs="Arial"/>
          <w:sz w:val="24"/>
          <w:szCs w:val="24"/>
          <w:lang w:eastAsia="ru-RU"/>
        </w:rPr>
        <w:br/>
      </w:r>
    </w:p>
    <w:p w14:paraId="5007D5A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79BCC1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72. По результатам рассмотрения заявления об исправлении опечаток Управление в срок, предусмотренный пунктом 71 Административного регламента:</w:t>
      </w:r>
      <w:r w:rsidRPr="0063522E">
        <w:rPr>
          <w:rFonts w:ascii="Arial" w:eastAsia="Times New Roman" w:hAnsi="Arial" w:cs="Arial"/>
          <w:sz w:val="24"/>
          <w:szCs w:val="24"/>
          <w:lang w:eastAsia="ru-RU"/>
        </w:rPr>
        <w:br/>
      </w:r>
    </w:p>
    <w:p w14:paraId="0EF1948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4DCCB4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в случае отсутствия оснований для отказа в исправлении опечаток, предусмотренных пунктом 69 Административного регламента - принимает решение об исправлении опечаток;</w:t>
      </w:r>
      <w:r w:rsidRPr="0063522E">
        <w:rPr>
          <w:rFonts w:ascii="Arial" w:eastAsia="Times New Roman" w:hAnsi="Arial" w:cs="Arial"/>
          <w:sz w:val="24"/>
          <w:szCs w:val="24"/>
          <w:lang w:eastAsia="ru-RU"/>
        </w:rPr>
        <w:br/>
      </w:r>
    </w:p>
    <w:p w14:paraId="056F256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3FACC9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в случае наличия хотя бы одного из оснований для отказа в исправлении опечаток, предусмотренных пунктом 69 Административного регламента - принимает решение об отсутствии необходимости исправления опечаток.</w:t>
      </w:r>
      <w:r w:rsidRPr="0063522E">
        <w:rPr>
          <w:rFonts w:ascii="Arial" w:eastAsia="Times New Roman" w:hAnsi="Arial" w:cs="Arial"/>
          <w:sz w:val="24"/>
          <w:szCs w:val="24"/>
          <w:lang w:eastAsia="ru-RU"/>
        </w:rPr>
        <w:br/>
      </w:r>
    </w:p>
    <w:p w14:paraId="178887F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BD4DBE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73. В случае принятия решения об отсутствии необходимости исправления опечаток Управлением в течение 3 рабочих дней с момента принятия решения оформляется письмо об отсутствии необходимости исправления опечаток с указанием причин отсутствия необходимости. К письму об отсутствии необходимости исправления опечаток прикладывается оригинал документа, выданного по результатам предоставления государственной услуги (в случае его представления заявителем).</w:t>
      </w:r>
      <w:r w:rsidRPr="0063522E">
        <w:rPr>
          <w:rFonts w:ascii="Arial" w:eastAsia="Times New Roman" w:hAnsi="Arial" w:cs="Arial"/>
          <w:sz w:val="24"/>
          <w:szCs w:val="24"/>
          <w:lang w:eastAsia="ru-RU"/>
        </w:rPr>
        <w:br/>
      </w:r>
    </w:p>
    <w:p w14:paraId="6005309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2250A0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74. Исправление опечаток осуществляется Управлением в течение 3 рабочих дней с момента принятия решения, предусмотренного подпунктом 1 пункта 72 Административного регламента. Результатом исправления опечаток является подготовленный в 2 экземплярах документ о предоставлении государственной услуги. Один оригинальный экземпляр документа о предоставлении государственной услуги, содержащий опечатки, подлежат уничтожению. Второй оригинальный экземпляр документа о предоставлении государственной услуги, содержащий опечатки хранится в Управлении. Составляется Акт уничтожения документов, содержащих опечатки, в одном экземпляре и подшивается к документам, на основании которых была предоставлена государственная услуга.</w:t>
      </w:r>
      <w:r w:rsidRPr="0063522E">
        <w:rPr>
          <w:rFonts w:ascii="Arial" w:eastAsia="Times New Roman" w:hAnsi="Arial" w:cs="Arial"/>
          <w:sz w:val="24"/>
          <w:szCs w:val="24"/>
          <w:lang w:eastAsia="ru-RU"/>
        </w:rPr>
        <w:br/>
      </w:r>
    </w:p>
    <w:p w14:paraId="21FFC40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C11286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75. При исправлении опечаток не допускается:</w:t>
      </w:r>
      <w:r w:rsidRPr="0063522E">
        <w:rPr>
          <w:rFonts w:ascii="Arial" w:eastAsia="Times New Roman" w:hAnsi="Arial" w:cs="Arial"/>
          <w:sz w:val="24"/>
          <w:szCs w:val="24"/>
          <w:lang w:eastAsia="ru-RU"/>
        </w:rPr>
        <w:br/>
      </w:r>
    </w:p>
    <w:p w14:paraId="6948A12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25C5BE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изменение содержания документов, являющихся результатом предоставления государственной услуги;</w:t>
      </w:r>
      <w:r w:rsidRPr="0063522E">
        <w:rPr>
          <w:rFonts w:ascii="Arial" w:eastAsia="Times New Roman" w:hAnsi="Arial" w:cs="Arial"/>
          <w:sz w:val="24"/>
          <w:szCs w:val="24"/>
          <w:lang w:eastAsia="ru-RU"/>
        </w:rPr>
        <w:br/>
      </w:r>
    </w:p>
    <w:p w14:paraId="4C3F2A0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E3C185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внесение новой информации, сведений из вновь полученных документов, которые не были представлены при подаче заявления о предоставлении государственной услуги.</w:t>
      </w:r>
      <w:r w:rsidRPr="0063522E">
        <w:rPr>
          <w:rFonts w:ascii="Arial" w:eastAsia="Times New Roman" w:hAnsi="Arial" w:cs="Arial"/>
          <w:sz w:val="24"/>
          <w:szCs w:val="24"/>
          <w:lang w:eastAsia="ru-RU"/>
        </w:rPr>
        <w:br/>
      </w:r>
    </w:p>
    <w:p w14:paraId="527EE4F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922173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76. Документы, предусмотренные пунктом 73 и пунктом 74 Административного регламента, направляются Управлением заявителю по почте или вручаются лично в течение 1 рабочего дня с момента их подписания.</w:t>
      </w:r>
      <w:r w:rsidRPr="0063522E">
        <w:rPr>
          <w:rFonts w:ascii="Arial" w:eastAsia="Times New Roman" w:hAnsi="Arial" w:cs="Arial"/>
          <w:sz w:val="24"/>
          <w:szCs w:val="24"/>
          <w:lang w:eastAsia="ru-RU"/>
        </w:rPr>
        <w:br/>
      </w:r>
    </w:p>
    <w:p w14:paraId="5BE18A1F" w14:textId="77777777" w:rsidR="0063522E" w:rsidRPr="0063522E" w:rsidRDefault="0063522E" w:rsidP="0063522E">
      <w:pPr>
        <w:spacing w:after="240" w:line="240" w:lineRule="auto"/>
        <w:jc w:val="center"/>
        <w:textAlignment w:val="baseline"/>
        <w:outlineLvl w:val="2"/>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IV. Формы контроля за исполнением Административного регламента</w:t>
      </w:r>
    </w:p>
    <w:p w14:paraId="767CABBD"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27D561C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013F8C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77. Текущий контроль за соблюдением и выполнением ответственными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руководителем структурного подразделения Управления, ответственного за организацию работы по предоставлению государственной услуги.</w:t>
      </w:r>
      <w:r w:rsidRPr="0063522E">
        <w:rPr>
          <w:rFonts w:ascii="Arial" w:eastAsia="Times New Roman" w:hAnsi="Arial" w:cs="Arial"/>
          <w:sz w:val="24"/>
          <w:szCs w:val="24"/>
          <w:lang w:eastAsia="ru-RU"/>
        </w:rPr>
        <w:br/>
      </w:r>
    </w:p>
    <w:p w14:paraId="593B2DE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E5CC15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78. Текущий контроль осуществляется путем проведения проверок соблюдения и выполнения ответственными лицами Управления положений Административного регламента, иных нормативных правовых актов Российской Федерации.</w:t>
      </w:r>
      <w:r w:rsidRPr="0063522E">
        <w:rPr>
          <w:rFonts w:ascii="Arial" w:eastAsia="Times New Roman" w:hAnsi="Arial" w:cs="Arial"/>
          <w:sz w:val="24"/>
          <w:szCs w:val="24"/>
          <w:lang w:eastAsia="ru-RU"/>
        </w:rPr>
        <w:br/>
      </w:r>
    </w:p>
    <w:p w14:paraId="57714ECA"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0E879B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79. Предметом контроля является выявление и устранение нарушений порядка рассмотрения запросов, обращений заявителей, оценка полноты рассмотрения, обращений, объективность и тщательность проверки сведений, обоснованность и законность предлагаемых для принятия решений по запросам и обращениям.</w:t>
      </w:r>
      <w:r w:rsidRPr="0063522E">
        <w:rPr>
          <w:rFonts w:ascii="Arial" w:eastAsia="Times New Roman" w:hAnsi="Arial" w:cs="Arial"/>
          <w:sz w:val="24"/>
          <w:szCs w:val="24"/>
          <w:lang w:eastAsia="ru-RU"/>
        </w:rPr>
        <w:br/>
      </w:r>
    </w:p>
    <w:p w14:paraId="6192559E"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45EB7D1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629D9E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80. Проверки полноты и качества предоставления государственной услуги осуществляются на основании приказа Управления.</w:t>
      </w:r>
      <w:r w:rsidRPr="0063522E">
        <w:rPr>
          <w:rFonts w:ascii="Arial" w:eastAsia="Times New Roman" w:hAnsi="Arial" w:cs="Arial"/>
          <w:sz w:val="24"/>
          <w:szCs w:val="24"/>
          <w:lang w:eastAsia="ru-RU"/>
        </w:rPr>
        <w:br/>
      </w:r>
    </w:p>
    <w:p w14:paraId="3E986B6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85C053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81. Проверки могут быть плановыми (не чаще 1 раза в 2 года) и внеплановыми. При проверке рассматриваются все вопросы, связанные с предоставлением государственной услуги (комплексные проверки), или порядок проведения отдельных административных процедур (тематические проверки).</w:t>
      </w:r>
      <w:r w:rsidRPr="0063522E">
        <w:rPr>
          <w:rFonts w:ascii="Arial" w:eastAsia="Times New Roman" w:hAnsi="Arial" w:cs="Arial"/>
          <w:sz w:val="24"/>
          <w:szCs w:val="24"/>
          <w:lang w:eastAsia="ru-RU"/>
        </w:rPr>
        <w:br/>
      </w:r>
    </w:p>
    <w:p w14:paraId="7D41B3F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CA1538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82. Осуществление плановых и внеплановых проверок полноты и качества предоставления государственной услуги осуществляется путем проведения руководителем структурного подразделения Управления, ответственного за организацию работы по предоставлению государственной услуги, проверок соблюдения и исполнения ответственными лицами положений настоящего Административного регламента, иных нормативных правовых актов Российской Федерации. Проверка также может проводиться по конкретному обращению заявителя.</w:t>
      </w:r>
      <w:r w:rsidRPr="0063522E">
        <w:rPr>
          <w:rFonts w:ascii="Arial" w:eastAsia="Times New Roman" w:hAnsi="Arial" w:cs="Arial"/>
          <w:sz w:val="24"/>
          <w:szCs w:val="24"/>
          <w:lang w:eastAsia="ru-RU"/>
        </w:rPr>
        <w:br/>
      </w:r>
    </w:p>
    <w:p w14:paraId="340D8129"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Ответственность должностных лиц Управления за решения и действия (бездействие), принимаемые (осуществляемые) ими в ходе предоставления государственной услуги</w:t>
      </w:r>
    </w:p>
    <w:p w14:paraId="0520E10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966A3C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83. Ответственность за надлежащее предоставление государственной услуги возлагается на руководителя структурного подразделения Управления.</w:t>
      </w:r>
      <w:r w:rsidRPr="0063522E">
        <w:rPr>
          <w:rFonts w:ascii="Arial" w:eastAsia="Times New Roman" w:hAnsi="Arial" w:cs="Arial"/>
          <w:sz w:val="24"/>
          <w:szCs w:val="24"/>
          <w:lang w:eastAsia="ru-RU"/>
        </w:rPr>
        <w:br/>
      </w:r>
    </w:p>
    <w:p w14:paraId="51A63DB8"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19AA4AA"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84. Персональная ответственность за предоставление государственной услуги закрепляется в должностных регламентах государственных гражданских служащих Управления, ответственных за предоставление государственной услуги.</w:t>
      </w:r>
      <w:r w:rsidRPr="0063522E">
        <w:rPr>
          <w:rFonts w:ascii="Arial" w:eastAsia="Times New Roman" w:hAnsi="Arial" w:cs="Arial"/>
          <w:sz w:val="24"/>
          <w:szCs w:val="24"/>
          <w:lang w:eastAsia="ru-RU"/>
        </w:rPr>
        <w:br/>
      </w:r>
    </w:p>
    <w:p w14:paraId="54AC126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84A008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85. Специалист, ответственный за предоставление государственной услуги, несет персональную ответственность за:</w:t>
      </w:r>
      <w:r w:rsidRPr="0063522E">
        <w:rPr>
          <w:rFonts w:ascii="Arial" w:eastAsia="Times New Roman" w:hAnsi="Arial" w:cs="Arial"/>
          <w:sz w:val="24"/>
          <w:szCs w:val="24"/>
          <w:lang w:eastAsia="ru-RU"/>
        </w:rPr>
        <w:br/>
      </w:r>
    </w:p>
    <w:p w14:paraId="7A04484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157012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соблюдение сроков и порядка приема, регистрации документов;</w:t>
      </w:r>
      <w:r w:rsidRPr="0063522E">
        <w:rPr>
          <w:rFonts w:ascii="Arial" w:eastAsia="Times New Roman" w:hAnsi="Arial" w:cs="Arial"/>
          <w:sz w:val="24"/>
          <w:szCs w:val="24"/>
          <w:lang w:eastAsia="ru-RU"/>
        </w:rPr>
        <w:br/>
      </w:r>
    </w:p>
    <w:p w14:paraId="51D3F1C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AEF83D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соответствие результатов рассмотрения документов требованиям законодательства Российской Федерации и законодательства Республики Адыгея;</w:t>
      </w:r>
      <w:r w:rsidRPr="0063522E">
        <w:rPr>
          <w:rFonts w:ascii="Arial" w:eastAsia="Times New Roman" w:hAnsi="Arial" w:cs="Arial"/>
          <w:sz w:val="24"/>
          <w:szCs w:val="24"/>
          <w:lang w:eastAsia="ru-RU"/>
        </w:rPr>
        <w:br/>
      </w:r>
    </w:p>
    <w:p w14:paraId="61A17E1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B6EE79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соблюдение порядка, в том числе сроков, предоставления государственной услуги.</w:t>
      </w:r>
      <w:r w:rsidRPr="0063522E">
        <w:rPr>
          <w:rFonts w:ascii="Arial" w:eastAsia="Times New Roman" w:hAnsi="Arial" w:cs="Arial"/>
          <w:sz w:val="24"/>
          <w:szCs w:val="24"/>
          <w:lang w:eastAsia="ru-RU"/>
        </w:rPr>
        <w:br/>
      </w:r>
    </w:p>
    <w:p w14:paraId="38B6436C"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3456458" w14:textId="195CFC61"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86. Специалисты и должностные лица Управления, участвующие в предоставлении государственной услуги, за ненадлежащее исполнение возложенных на них обязанностей по предоставлению государственной услуги, установленных должностными регламентами, настоящим Административным регламентом и законодательством Российской Федерации, несут персональную ответственность в соответствии с Федеральным законом от 27 июля 2004 года N 79-ФЗ "О государственной гражданской службе в Российской Федерации", Законом Республики Адыгея от 4 августа 2005 года N 352 "О государственной гражданской службе Республики Адыгея", Федеральным законом от 25 декабря 2008 года N 273-ФЗ "О противодействии коррупции".</w:t>
      </w:r>
      <w:r w:rsidRPr="0063522E">
        <w:rPr>
          <w:rFonts w:ascii="Arial" w:eastAsia="Times New Roman" w:hAnsi="Arial" w:cs="Arial"/>
          <w:sz w:val="24"/>
          <w:szCs w:val="24"/>
          <w:lang w:eastAsia="ru-RU"/>
        </w:rPr>
        <w:br/>
      </w:r>
    </w:p>
    <w:p w14:paraId="58276334"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7A15968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93DCF88"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87. 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Кабинет Министров Республики Адыгея, Управление, а также путем обжалования действий (бездействия) и решений, осуществляемых (принятых) в ходе предоставления государственной услуги, в вышестоящие органы государственной власти и судебные органы.</w:t>
      </w:r>
      <w:r w:rsidRPr="0063522E">
        <w:rPr>
          <w:rFonts w:ascii="Arial" w:eastAsia="Times New Roman" w:hAnsi="Arial" w:cs="Arial"/>
          <w:sz w:val="24"/>
          <w:szCs w:val="24"/>
          <w:lang w:eastAsia="ru-RU"/>
        </w:rPr>
        <w:br/>
      </w:r>
    </w:p>
    <w:p w14:paraId="434F575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5D5A02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88. Граждане, их объединения и организации могут сообщить обо всех результатах контроля за предоставлением государственной услуги по почте, с использованием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на электронный адрес Управления, а также может быть принята при личном приеме заявителя.</w:t>
      </w:r>
      <w:r w:rsidRPr="0063522E">
        <w:rPr>
          <w:rFonts w:ascii="Arial" w:eastAsia="Times New Roman" w:hAnsi="Arial" w:cs="Arial"/>
          <w:sz w:val="24"/>
          <w:szCs w:val="24"/>
          <w:lang w:eastAsia="ru-RU"/>
        </w:rPr>
        <w:br/>
      </w:r>
    </w:p>
    <w:p w14:paraId="350B6377" w14:textId="77777777" w:rsidR="0063522E" w:rsidRPr="0063522E" w:rsidRDefault="0063522E" w:rsidP="0063522E">
      <w:pPr>
        <w:spacing w:after="240" w:line="240" w:lineRule="auto"/>
        <w:jc w:val="center"/>
        <w:textAlignment w:val="baseline"/>
        <w:outlineLvl w:val="2"/>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t>V. Досудебный (внесудебный) порядок обжалования решений и действий (бездействия) Управления, а также его должностных лиц, государственных гражданских служащих Управления</w:t>
      </w:r>
    </w:p>
    <w:p w14:paraId="10F38D6C"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Информация для заявителя о его праве подать жалобу на решение и (или) действия (бездействие) Управления, а также должностных лиц, государственных гражданских служащих Управления при предоставлении государственной услуги</w:t>
      </w:r>
    </w:p>
    <w:p w14:paraId="6A851CC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FAD24FB"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89. Заявитель вправе обжаловать решения и действия (бездействие) Управления, должностных лиц, государственных гражданских служащих Управления при предоставлении государственной услуги.</w:t>
      </w:r>
      <w:r w:rsidRPr="0063522E">
        <w:rPr>
          <w:rFonts w:ascii="Arial" w:eastAsia="Times New Roman" w:hAnsi="Arial" w:cs="Arial"/>
          <w:sz w:val="24"/>
          <w:szCs w:val="24"/>
          <w:lang w:eastAsia="ru-RU"/>
        </w:rPr>
        <w:br/>
      </w:r>
    </w:p>
    <w:p w14:paraId="0070773F"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lastRenderedPageBreak/>
        <w:br/>
      </w:r>
      <w:r w:rsidRPr="0063522E">
        <w:rPr>
          <w:rFonts w:ascii="Arial" w:eastAsia="Times New Roman" w:hAnsi="Arial" w:cs="Arial"/>
          <w:b/>
          <w:bCs/>
          <w:sz w:val="24"/>
          <w:szCs w:val="24"/>
          <w:lang w:eastAsia="ru-RU"/>
        </w:rPr>
        <w:br/>
        <w:t>Предмет жалобы</w:t>
      </w:r>
    </w:p>
    <w:p w14:paraId="759B58F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3B1EF7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90. Предметом досудебного (внесудебного) обжалования заявителем решений и (или) действий (бездействия) Управления, должностного лица либо государственного гражданского служащего Управления является решение или действие (бездействие), принятое или осуществленное ими в ходе предоставления государственной услуги, в том числе в следующих случаях:</w:t>
      </w:r>
      <w:r w:rsidRPr="0063522E">
        <w:rPr>
          <w:rFonts w:ascii="Arial" w:eastAsia="Times New Roman" w:hAnsi="Arial" w:cs="Arial"/>
          <w:sz w:val="24"/>
          <w:szCs w:val="24"/>
          <w:lang w:eastAsia="ru-RU"/>
        </w:rPr>
        <w:br/>
      </w:r>
    </w:p>
    <w:p w14:paraId="3C3BF8CD"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3C4AB22"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нарушение срока регистрации запроса заявителя о предоставлении государственной услуги;</w:t>
      </w:r>
      <w:r w:rsidRPr="0063522E">
        <w:rPr>
          <w:rFonts w:ascii="Arial" w:eastAsia="Times New Roman" w:hAnsi="Arial" w:cs="Arial"/>
          <w:sz w:val="24"/>
          <w:szCs w:val="24"/>
          <w:lang w:eastAsia="ru-RU"/>
        </w:rPr>
        <w:br/>
      </w:r>
    </w:p>
    <w:p w14:paraId="0AE62F51"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BB1E27C"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нарушение срока предоставления государственной услуги;</w:t>
      </w:r>
      <w:r w:rsidRPr="0063522E">
        <w:rPr>
          <w:rFonts w:ascii="Arial" w:eastAsia="Times New Roman" w:hAnsi="Arial" w:cs="Arial"/>
          <w:sz w:val="24"/>
          <w:szCs w:val="24"/>
          <w:lang w:eastAsia="ru-RU"/>
        </w:rPr>
        <w:br/>
      </w:r>
    </w:p>
    <w:p w14:paraId="324A816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F52CB1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63522E">
        <w:rPr>
          <w:rFonts w:ascii="Arial" w:eastAsia="Times New Roman" w:hAnsi="Arial" w:cs="Arial"/>
          <w:sz w:val="24"/>
          <w:szCs w:val="24"/>
          <w:lang w:eastAsia="ru-RU"/>
        </w:rPr>
        <w:br/>
      </w:r>
    </w:p>
    <w:p w14:paraId="56454109"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9DCEBD5" w14:textId="71C35EF1"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требование у заявителя документов или информации, отсутствие и недостоверность которых не указывались при первоначальном отказе в приеме документов, необходимых для предоставления государственной услуги, за исключением случаев, предусмотренных пунктом 4 части 1 статьи 7 Федерального закона от 27.07.2010 N 210-ФЗ;</w:t>
      </w:r>
      <w:r w:rsidRPr="0063522E">
        <w:rPr>
          <w:rFonts w:ascii="Arial" w:eastAsia="Times New Roman" w:hAnsi="Arial" w:cs="Arial"/>
          <w:sz w:val="24"/>
          <w:szCs w:val="24"/>
          <w:lang w:eastAsia="ru-RU"/>
        </w:rPr>
        <w:br/>
      </w:r>
    </w:p>
    <w:p w14:paraId="6B5023F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C81AA6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 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Республики Адыгея для предоставления государственной услуги;</w:t>
      </w:r>
      <w:r w:rsidRPr="0063522E">
        <w:rPr>
          <w:rFonts w:ascii="Arial" w:eastAsia="Times New Roman" w:hAnsi="Arial" w:cs="Arial"/>
          <w:sz w:val="24"/>
          <w:szCs w:val="24"/>
          <w:lang w:eastAsia="ru-RU"/>
        </w:rPr>
        <w:br/>
      </w:r>
    </w:p>
    <w:p w14:paraId="1573174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B4FA00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6) отказ в предоставлении государственной услуги, если основания отказа не предусмотрены нормативными правовыми актами Российской Федерации, нормативными правовыми актами Республики Адыгея:</w:t>
      </w:r>
      <w:r w:rsidRPr="0063522E">
        <w:rPr>
          <w:rFonts w:ascii="Arial" w:eastAsia="Times New Roman" w:hAnsi="Arial" w:cs="Arial"/>
          <w:sz w:val="24"/>
          <w:szCs w:val="24"/>
          <w:lang w:eastAsia="ru-RU"/>
        </w:rPr>
        <w:br/>
      </w:r>
    </w:p>
    <w:p w14:paraId="38BB2C1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F968E5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7)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Адыгея;</w:t>
      </w:r>
      <w:r w:rsidRPr="0063522E">
        <w:rPr>
          <w:rFonts w:ascii="Arial" w:eastAsia="Times New Roman" w:hAnsi="Arial" w:cs="Arial"/>
          <w:sz w:val="24"/>
          <w:szCs w:val="24"/>
          <w:lang w:eastAsia="ru-RU"/>
        </w:rPr>
        <w:br/>
      </w:r>
    </w:p>
    <w:p w14:paraId="4DE0B89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115557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8) отказ Управления, должностного лица либо государственного гражданского служащего Управления в исправлении допущенных опечаток и ошибок в выданных в результате предоставления государственной услуги </w:t>
      </w:r>
      <w:proofErr w:type="gramStart"/>
      <w:r w:rsidRPr="0063522E">
        <w:rPr>
          <w:rFonts w:ascii="Arial" w:eastAsia="Times New Roman" w:hAnsi="Arial" w:cs="Arial"/>
          <w:sz w:val="24"/>
          <w:szCs w:val="24"/>
          <w:lang w:eastAsia="ru-RU"/>
        </w:rPr>
        <w:t>документах</w:t>
      </w:r>
      <w:proofErr w:type="gramEnd"/>
      <w:r w:rsidRPr="0063522E">
        <w:rPr>
          <w:rFonts w:ascii="Arial" w:eastAsia="Times New Roman" w:hAnsi="Arial" w:cs="Arial"/>
          <w:sz w:val="24"/>
          <w:szCs w:val="24"/>
          <w:lang w:eastAsia="ru-RU"/>
        </w:rPr>
        <w:t xml:space="preserve"> либо </w:t>
      </w:r>
      <w:r w:rsidRPr="0063522E">
        <w:rPr>
          <w:rFonts w:ascii="Arial" w:eastAsia="Times New Roman" w:hAnsi="Arial" w:cs="Arial"/>
          <w:sz w:val="24"/>
          <w:szCs w:val="24"/>
          <w:lang w:eastAsia="ru-RU"/>
        </w:rPr>
        <w:lastRenderedPageBreak/>
        <w:t>нарушение установленного срока таких исправлений;</w:t>
      </w:r>
      <w:r w:rsidRPr="0063522E">
        <w:rPr>
          <w:rFonts w:ascii="Arial" w:eastAsia="Times New Roman" w:hAnsi="Arial" w:cs="Arial"/>
          <w:sz w:val="24"/>
          <w:szCs w:val="24"/>
          <w:lang w:eastAsia="ru-RU"/>
        </w:rPr>
        <w:br/>
      </w:r>
    </w:p>
    <w:p w14:paraId="6A7B7D7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E88CE3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 нарушение срока или порядка выдали документов по результатам предоставления государственной услуги;</w:t>
      </w:r>
      <w:r w:rsidRPr="0063522E">
        <w:rPr>
          <w:rFonts w:ascii="Arial" w:eastAsia="Times New Roman" w:hAnsi="Arial" w:cs="Arial"/>
          <w:sz w:val="24"/>
          <w:szCs w:val="24"/>
          <w:lang w:eastAsia="ru-RU"/>
        </w:rPr>
        <w:br/>
      </w:r>
    </w:p>
    <w:p w14:paraId="015AFBB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A77E4D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10)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r w:rsidRPr="0063522E">
        <w:rPr>
          <w:rFonts w:ascii="Arial" w:eastAsia="Times New Roman" w:hAnsi="Arial" w:cs="Arial"/>
          <w:sz w:val="24"/>
          <w:szCs w:val="24"/>
          <w:lang w:eastAsia="ru-RU"/>
        </w:rPr>
        <w:br/>
      </w:r>
    </w:p>
    <w:p w14:paraId="0491DC07"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Орган государственной власти и уполномоченные на рассмотрение жалобы должностные лица, которым может быть направлена жалоба</w:t>
      </w:r>
    </w:p>
    <w:p w14:paraId="6AB2BD1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60C001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91. Жалоба на решения и действия (бездействие) Управления, должностных лиц, государственных гражданских служащих Управления при предоставлении государственной услуги подается заявителем в Управление. Рассмотрение жалоб осуществляется должностным лицом, уполномоченным приказом Управления на рассмотрение жалоб.</w:t>
      </w:r>
      <w:r w:rsidRPr="0063522E">
        <w:rPr>
          <w:rFonts w:ascii="Arial" w:eastAsia="Times New Roman" w:hAnsi="Arial" w:cs="Arial"/>
          <w:sz w:val="24"/>
          <w:szCs w:val="24"/>
          <w:lang w:eastAsia="ru-RU"/>
        </w:rPr>
        <w:br/>
      </w:r>
    </w:p>
    <w:p w14:paraId="756B67E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47D55E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92. С жалобой на решения, принятые Начальником Управления по охране окружающей среды и природным ресурсам Республики Адыгея, заявитель вправе обратиться в Кабинет Министров Республики Адыгея.</w:t>
      </w:r>
      <w:r w:rsidRPr="0063522E">
        <w:rPr>
          <w:rFonts w:ascii="Arial" w:eastAsia="Times New Roman" w:hAnsi="Arial" w:cs="Arial"/>
          <w:sz w:val="24"/>
          <w:szCs w:val="24"/>
          <w:lang w:eastAsia="ru-RU"/>
        </w:rPr>
        <w:br/>
      </w:r>
    </w:p>
    <w:p w14:paraId="4754F15B"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Порядок подачи и рассмотрения жалобы</w:t>
      </w:r>
    </w:p>
    <w:p w14:paraId="20BC0E9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989A61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93. Основанием для начала процедуры досудебного (внесудебного) обжалования является поступление жалобы, поданной в письменной ферме на бумажном носителе, в электронной форме в Управление или Кабинет Министров Республики Адыгея.</w:t>
      </w:r>
      <w:r w:rsidRPr="0063522E">
        <w:rPr>
          <w:rFonts w:ascii="Arial" w:eastAsia="Times New Roman" w:hAnsi="Arial" w:cs="Arial"/>
          <w:sz w:val="24"/>
          <w:szCs w:val="24"/>
          <w:lang w:eastAsia="ru-RU"/>
        </w:rPr>
        <w:br/>
      </w:r>
    </w:p>
    <w:p w14:paraId="60B52F9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1EED9D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94. Жалоба может быть направлена по почте, с использованием информационно-телекоммуникационной сети "Интернет" на сайт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а также может быть принята при личном приеме заявителя в Управлении.</w:t>
      </w:r>
      <w:r w:rsidRPr="0063522E">
        <w:rPr>
          <w:rFonts w:ascii="Arial" w:eastAsia="Times New Roman" w:hAnsi="Arial" w:cs="Arial"/>
          <w:sz w:val="24"/>
          <w:szCs w:val="24"/>
          <w:lang w:eastAsia="ru-RU"/>
        </w:rPr>
        <w:br/>
      </w:r>
    </w:p>
    <w:p w14:paraId="6328EDB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4347E0B"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95. Жалоба должна содержать:</w:t>
      </w:r>
      <w:r w:rsidRPr="0063522E">
        <w:rPr>
          <w:rFonts w:ascii="Arial" w:eastAsia="Times New Roman" w:hAnsi="Arial" w:cs="Arial"/>
          <w:sz w:val="24"/>
          <w:szCs w:val="24"/>
          <w:lang w:eastAsia="ru-RU"/>
        </w:rPr>
        <w:br/>
      </w:r>
    </w:p>
    <w:p w14:paraId="5CD4297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246856E"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lastRenderedPageBreak/>
        <w:t>1) наименование Управления, должностного лица либо государственного гражданского служащего Управления, решения и действия (бездействие) которых обжалуются;</w:t>
      </w:r>
      <w:r w:rsidRPr="0063522E">
        <w:rPr>
          <w:rFonts w:ascii="Arial" w:eastAsia="Times New Roman" w:hAnsi="Arial" w:cs="Arial"/>
          <w:sz w:val="24"/>
          <w:szCs w:val="24"/>
          <w:lang w:eastAsia="ru-RU"/>
        </w:rPr>
        <w:br/>
      </w:r>
    </w:p>
    <w:p w14:paraId="76799B5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2490BE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63522E">
        <w:rPr>
          <w:rFonts w:ascii="Arial" w:eastAsia="Times New Roman" w:hAnsi="Arial" w:cs="Arial"/>
          <w:sz w:val="24"/>
          <w:szCs w:val="24"/>
          <w:lang w:eastAsia="ru-RU"/>
        </w:rPr>
        <w:br/>
      </w:r>
    </w:p>
    <w:p w14:paraId="375B93A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F3B967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3) сведения об обжалуемых решениях и действиях (бездействии) Управления, должностного лица либо государственного гражданского служащего Управления;</w:t>
      </w:r>
      <w:r w:rsidRPr="0063522E">
        <w:rPr>
          <w:rFonts w:ascii="Arial" w:eastAsia="Times New Roman" w:hAnsi="Arial" w:cs="Arial"/>
          <w:sz w:val="24"/>
          <w:szCs w:val="24"/>
          <w:lang w:eastAsia="ru-RU"/>
        </w:rPr>
        <w:br/>
      </w:r>
    </w:p>
    <w:p w14:paraId="3C07A97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CFE405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Управления, должностного лица либо государственного гражданского служащего Управления. Заявителем могут быть представлены документы (при наличии), подтверждающие доводы заявителя, либо их копии.</w:t>
      </w:r>
      <w:r w:rsidRPr="0063522E">
        <w:rPr>
          <w:rFonts w:ascii="Arial" w:eastAsia="Times New Roman" w:hAnsi="Arial" w:cs="Arial"/>
          <w:sz w:val="24"/>
          <w:szCs w:val="24"/>
          <w:lang w:eastAsia="ru-RU"/>
        </w:rPr>
        <w:br/>
      </w:r>
    </w:p>
    <w:p w14:paraId="10F5E201"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Сроки рассмотрения жалобы</w:t>
      </w:r>
    </w:p>
    <w:p w14:paraId="43EC08E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11E0C7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96. 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государственного гражданского служащего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63522E">
        <w:rPr>
          <w:rFonts w:ascii="Arial" w:eastAsia="Times New Roman" w:hAnsi="Arial" w:cs="Arial"/>
          <w:sz w:val="24"/>
          <w:szCs w:val="24"/>
          <w:lang w:eastAsia="ru-RU"/>
        </w:rPr>
        <w:br/>
      </w:r>
    </w:p>
    <w:p w14:paraId="08CFF6F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D41FFC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r w:rsidRPr="0063522E">
        <w:rPr>
          <w:rFonts w:ascii="Arial" w:eastAsia="Times New Roman" w:hAnsi="Arial" w:cs="Arial"/>
          <w:sz w:val="24"/>
          <w:szCs w:val="24"/>
          <w:lang w:eastAsia="ru-RU"/>
        </w:rPr>
        <w:br/>
      </w:r>
    </w:p>
    <w:p w14:paraId="57FE48E9"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p>
    <w:p w14:paraId="514007C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07673A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97. Основания для приостановления рассмотрения жалобы отсутствуют.</w:t>
      </w:r>
      <w:r w:rsidRPr="0063522E">
        <w:rPr>
          <w:rFonts w:ascii="Arial" w:eastAsia="Times New Roman" w:hAnsi="Arial" w:cs="Arial"/>
          <w:sz w:val="24"/>
          <w:szCs w:val="24"/>
          <w:lang w:eastAsia="ru-RU"/>
        </w:rPr>
        <w:br/>
      </w:r>
    </w:p>
    <w:p w14:paraId="7B3F566E"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Результат рассмотрения жалобы</w:t>
      </w:r>
    </w:p>
    <w:p w14:paraId="47E3C3D4"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7DC7E40"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98. По результатам рассмотрения жалобы Управление принимает одно из следующих решений:</w:t>
      </w:r>
      <w:r w:rsidRPr="0063522E">
        <w:rPr>
          <w:rFonts w:ascii="Arial" w:eastAsia="Times New Roman" w:hAnsi="Arial" w:cs="Arial"/>
          <w:sz w:val="24"/>
          <w:szCs w:val="24"/>
          <w:lang w:eastAsia="ru-RU"/>
        </w:rPr>
        <w:br/>
      </w:r>
    </w:p>
    <w:p w14:paraId="30E415B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39231894"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Адыгея, а также в иных формах;</w:t>
      </w:r>
      <w:r w:rsidRPr="0063522E">
        <w:rPr>
          <w:rFonts w:ascii="Arial" w:eastAsia="Times New Roman" w:hAnsi="Arial" w:cs="Arial"/>
          <w:sz w:val="24"/>
          <w:szCs w:val="24"/>
          <w:lang w:eastAsia="ru-RU"/>
        </w:rPr>
        <w:br/>
      </w:r>
    </w:p>
    <w:p w14:paraId="1272B797"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5F9DCD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отказывает в удовлетворении жалобы.</w:t>
      </w:r>
      <w:r w:rsidRPr="0063522E">
        <w:rPr>
          <w:rFonts w:ascii="Arial" w:eastAsia="Times New Roman" w:hAnsi="Arial" w:cs="Arial"/>
          <w:sz w:val="24"/>
          <w:szCs w:val="24"/>
          <w:lang w:eastAsia="ru-RU"/>
        </w:rPr>
        <w:br/>
      </w:r>
    </w:p>
    <w:p w14:paraId="6D992A4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27F78BE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99.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наделенное полномочиями по рассмотрению жалоб, незамедлительно направляет имеющиеся материалы в органы прокуратуры.</w:t>
      </w:r>
      <w:r w:rsidRPr="0063522E">
        <w:rPr>
          <w:rFonts w:ascii="Arial" w:eastAsia="Times New Roman" w:hAnsi="Arial" w:cs="Arial"/>
          <w:sz w:val="24"/>
          <w:szCs w:val="24"/>
          <w:lang w:eastAsia="ru-RU"/>
        </w:rPr>
        <w:br/>
      </w:r>
    </w:p>
    <w:p w14:paraId="5EC014D5"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Порядок информирования заявителя о результатах рассмотрения жалобы</w:t>
      </w:r>
    </w:p>
    <w:p w14:paraId="09EC146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40D6C7B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100. Не позднее дня, следующего за днем принятия решения, указанного в настоящем разделе,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63522E">
        <w:rPr>
          <w:rFonts w:ascii="Arial" w:eastAsia="Times New Roman" w:hAnsi="Arial" w:cs="Arial"/>
          <w:sz w:val="24"/>
          <w:szCs w:val="24"/>
          <w:lang w:eastAsia="ru-RU"/>
        </w:rPr>
        <w:br/>
      </w:r>
    </w:p>
    <w:p w14:paraId="0AB9C38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38FD7E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В случае </w:t>
      </w:r>
      <w:proofErr w:type="gramStart"/>
      <w:r w:rsidRPr="0063522E">
        <w:rPr>
          <w:rFonts w:ascii="Arial" w:eastAsia="Times New Roman" w:hAnsi="Arial" w:cs="Arial"/>
          <w:sz w:val="24"/>
          <w:szCs w:val="24"/>
          <w:lang w:eastAsia="ru-RU"/>
        </w:rPr>
        <w:t>признания жалобы</w:t>
      </w:r>
      <w:proofErr w:type="gramEnd"/>
      <w:r w:rsidRPr="0063522E">
        <w:rPr>
          <w:rFonts w:ascii="Arial" w:eastAsia="Times New Roman" w:hAnsi="Arial" w:cs="Arial"/>
          <w:sz w:val="24"/>
          <w:szCs w:val="24"/>
          <w:lang w:eastAsia="ru-RU"/>
        </w:rPr>
        <w:t xml:space="preserve"> подлежащей удовлетворению в ответе заявителю дается информация о действиях Управления,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63522E">
        <w:rPr>
          <w:rFonts w:ascii="Arial" w:eastAsia="Times New Roman" w:hAnsi="Arial" w:cs="Arial"/>
          <w:sz w:val="24"/>
          <w:szCs w:val="24"/>
          <w:lang w:eastAsia="ru-RU"/>
        </w:rPr>
        <w:br/>
      </w:r>
    </w:p>
    <w:p w14:paraId="105AB766"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33A8EE9"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В случае </w:t>
      </w:r>
      <w:proofErr w:type="gramStart"/>
      <w:r w:rsidRPr="0063522E">
        <w:rPr>
          <w:rFonts w:ascii="Arial" w:eastAsia="Times New Roman" w:hAnsi="Arial" w:cs="Arial"/>
          <w:sz w:val="24"/>
          <w:szCs w:val="24"/>
          <w:lang w:eastAsia="ru-RU"/>
        </w:rPr>
        <w:t>признания жалобы</w:t>
      </w:r>
      <w:proofErr w:type="gramEnd"/>
      <w:r w:rsidRPr="0063522E">
        <w:rPr>
          <w:rFonts w:ascii="Arial" w:eastAsia="Times New Roman" w:hAnsi="Arial" w:cs="Arial"/>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63522E">
        <w:rPr>
          <w:rFonts w:ascii="Arial" w:eastAsia="Times New Roman" w:hAnsi="Arial" w:cs="Arial"/>
          <w:sz w:val="24"/>
          <w:szCs w:val="24"/>
          <w:lang w:eastAsia="ru-RU"/>
        </w:rPr>
        <w:br/>
      </w:r>
    </w:p>
    <w:p w14:paraId="788945BA"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Порядок обжалования решения по жалобе</w:t>
      </w:r>
    </w:p>
    <w:p w14:paraId="4544DC8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DCDA78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101. Заявитель вправе обжаловать решение, принятое по жалобе, в вышестоящий в порядке подчиненности орган государственной власти Республики Адыгея или в судебном порядке в соответствии с законодательством </w:t>
      </w:r>
      <w:r w:rsidRPr="0063522E">
        <w:rPr>
          <w:rFonts w:ascii="Arial" w:eastAsia="Times New Roman" w:hAnsi="Arial" w:cs="Arial"/>
          <w:sz w:val="24"/>
          <w:szCs w:val="24"/>
          <w:lang w:eastAsia="ru-RU"/>
        </w:rPr>
        <w:lastRenderedPageBreak/>
        <w:t>Российской Федерации.</w:t>
      </w:r>
      <w:r w:rsidRPr="0063522E">
        <w:rPr>
          <w:rFonts w:ascii="Arial" w:eastAsia="Times New Roman" w:hAnsi="Arial" w:cs="Arial"/>
          <w:sz w:val="24"/>
          <w:szCs w:val="24"/>
          <w:lang w:eastAsia="ru-RU"/>
        </w:rPr>
        <w:br/>
      </w:r>
    </w:p>
    <w:p w14:paraId="55A09027"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Право заявителя на получение информации и документов, необходимых для обоснования и рассмотрения жалобы</w:t>
      </w:r>
    </w:p>
    <w:p w14:paraId="0BC7054F"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D2352B5"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102. Заявители имеют право обратиться в Управление за получением информации и документов, необходимых для обоснования и рассмотрения жалобы, в письменной форме по почте, посредством официального сайта Управления, а также на личном приеме.</w:t>
      </w:r>
      <w:r w:rsidRPr="0063522E">
        <w:rPr>
          <w:rFonts w:ascii="Arial" w:eastAsia="Times New Roman" w:hAnsi="Arial" w:cs="Arial"/>
          <w:sz w:val="24"/>
          <w:szCs w:val="24"/>
          <w:lang w:eastAsia="ru-RU"/>
        </w:rPr>
        <w:br/>
      </w:r>
    </w:p>
    <w:p w14:paraId="7F28CDA1"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Способы информирования заявителей о порядке подачи и рассмотрения жалобы</w:t>
      </w:r>
    </w:p>
    <w:p w14:paraId="5B659EA2"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6483A48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103. Информацию о порядке подачи и рассмотрения жалобы заявители могут получить на информационных стендах в местах предоставления государственной услуги непосредственно в Управлении,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в федеральной государственной информационной системе "Единый портал государственных и муниципальных услуг (функций)".</w:t>
      </w:r>
      <w:r w:rsidRPr="0063522E">
        <w:rPr>
          <w:rFonts w:ascii="Arial" w:eastAsia="Times New Roman" w:hAnsi="Arial" w:cs="Arial"/>
          <w:sz w:val="24"/>
          <w:szCs w:val="24"/>
          <w:lang w:eastAsia="ru-RU"/>
        </w:rPr>
        <w:br/>
      </w:r>
    </w:p>
    <w:p w14:paraId="294B1281"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Особенности подачи и рассмотрения жалоб</w:t>
      </w:r>
    </w:p>
    <w:p w14:paraId="40119B55"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E80D5C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104. К числу особенностей подачи и рассмотрения жалоб на решения и действия (бездействие) исполнительного органа государственной власти Республики Адыгея и его должностных лиц, государственных гражданских служащих Республики Адыгея относятся:</w:t>
      </w:r>
      <w:r w:rsidRPr="0063522E">
        <w:rPr>
          <w:rFonts w:ascii="Arial" w:eastAsia="Times New Roman" w:hAnsi="Arial" w:cs="Arial"/>
          <w:sz w:val="24"/>
          <w:szCs w:val="24"/>
          <w:lang w:eastAsia="ru-RU"/>
        </w:rPr>
        <w:br/>
      </w:r>
    </w:p>
    <w:p w14:paraId="2F95511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E53A7B6"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 жалоба на действия государственных гражданских служащих Республики Адыгея подается руководителю исполнительного органа государственной власти Республики Адыгея (его территориального органа), предоставляющего государственную услугу;</w:t>
      </w:r>
      <w:r w:rsidRPr="0063522E">
        <w:rPr>
          <w:rFonts w:ascii="Arial" w:eastAsia="Times New Roman" w:hAnsi="Arial" w:cs="Arial"/>
          <w:sz w:val="24"/>
          <w:szCs w:val="24"/>
          <w:lang w:eastAsia="ru-RU"/>
        </w:rPr>
        <w:br/>
      </w:r>
    </w:p>
    <w:p w14:paraId="3A559CE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01701A37"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2) жалоба на решение руководителя территориального органа исполнительного органа государственной власти Республики Адыгея, предоставляющего государственную услугу, подается в вышестоящий исполнительный орган государственной власти Республики Адыгея;</w:t>
      </w:r>
      <w:r w:rsidRPr="0063522E">
        <w:rPr>
          <w:rFonts w:ascii="Arial" w:eastAsia="Times New Roman" w:hAnsi="Arial" w:cs="Arial"/>
          <w:sz w:val="24"/>
          <w:szCs w:val="24"/>
          <w:lang w:eastAsia="ru-RU"/>
        </w:rPr>
        <w:br/>
      </w:r>
    </w:p>
    <w:p w14:paraId="44AA657B"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5803EDAF"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 xml:space="preserve">3) жалоба на решение руководителя исполнительного органа государственной власти Республики Адыгея подается в Кабинет Министров </w:t>
      </w:r>
      <w:r w:rsidRPr="0063522E">
        <w:rPr>
          <w:rFonts w:ascii="Arial" w:eastAsia="Times New Roman" w:hAnsi="Arial" w:cs="Arial"/>
          <w:sz w:val="24"/>
          <w:szCs w:val="24"/>
          <w:lang w:eastAsia="ru-RU"/>
        </w:rPr>
        <w:lastRenderedPageBreak/>
        <w:t>Республики Адыгея на имя Премьер-министра Республики Адыгея;</w:t>
      </w:r>
      <w:r w:rsidRPr="0063522E">
        <w:rPr>
          <w:rFonts w:ascii="Arial" w:eastAsia="Times New Roman" w:hAnsi="Arial" w:cs="Arial"/>
          <w:sz w:val="24"/>
          <w:szCs w:val="24"/>
          <w:lang w:eastAsia="ru-RU"/>
        </w:rPr>
        <w:br/>
      </w:r>
    </w:p>
    <w:p w14:paraId="29C23B40"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B67D693"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4) заявители вправе подать жалобу на государственных языках Республики Адыгея;</w:t>
      </w:r>
      <w:r w:rsidRPr="0063522E">
        <w:rPr>
          <w:rFonts w:ascii="Arial" w:eastAsia="Times New Roman" w:hAnsi="Arial" w:cs="Arial"/>
          <w:sz w:val="24"/>
          <w:szCs w:val="24"/>
          <w:lang w:eastAsia="ru-RU"/>
        </w:rPr>
        <w:br/>
      </w:r>
    </w:p>
    <w:p w14:paraId="799F9473"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7A0EF1D1" w14:textId="77777777"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5) ответы на жалобы даются на языке обращения. В случае невозможности дать ответ на языке обращения используется государственный язык Российской Федерации.</w:t>
      </w:r>
      <w:r w:rsidRPr="0063522E">
        <w:rPr>
          <w:rFonts w:ascii="Arial" w:eastAsia="Times New Roman" w:hAnsi="Arial" w:cs="Arial"/>
          <w:sz w:val="24"/>
          <w:szCs w:val="24"/>
          <w:lang w:eastAsia="ru-RU"/>
        </w:rPr>
        <w:br/>
      </w:r>
    </w:p>
    <w:p w14:paraId="2A5FCA73" w14:textId="77777777" w:rsidR="0063522E" w:rsidRPr="0063522E" w:rsidRDefault="0063522E" w:rsidP="0063522E">
      <w:pPr>
        <w:spacing w:after="240" w:line="240" w:lineRule="auto"/>
        <w:jc w:val="center"/>
        <w:textAlignment w:val="baseline"/>
        <w:outlineLvl w:val="3"/>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w:t>
      </w:r>
    </w:p>
    <w:p w14:paraId="37E66A6E" w14:textId="77777777" w:rsidR="0063522E" w:rsidRPr="0063522E" w:rsidRDefault="0063522E" w:rsidP="0063522E">
      <w:pPr>
        <w:spacing w:after="0" w:line="240" w:lineRule="auto"/>
        <w:textAlignment w:val="baseline"/>
        <w:rPr>
          <w:rFonts w:ascii="Arial" w:eastAsia="Times New Roman" w:hAnsi="Arial" w:cs="Arial"/>
          <w:sz w:val="24"/>
          <w:szCs w:val="24"/>
          <w:lang w:eastAsia="ru-RU"/>
        </w:rPr>
      </w:pPr>
    </w:p>
    <w:p w14:paraId="1D8DD0D6" w14:textId="136BE874" w:rsidR="0063522E" w:rsidRPr="0063522E" w:rsidRDefault="0063522E" w:rsidP="0063522E">
      <w:pPr>
        <w:spacing w:after="0" w:line="240" w:lineRule="auto"/>
        <w:ind w:firstLine="480"/>
        <w:textAlignment w:val="baseline"/>
        <w:rPr>
          <w:rFonts w:ascii="Arial" w:eastAsia="Times New Roman" w:hAnsi="Arial" w:cs="Arial"/>
          <w:sz w:val="24"/>
          <w:szCs w:val="24"/>
          <w:lang w:eastAsia="ru-RU"/>
        </w:rPr>
      </w:pPr>
      <w:r w:rsidRPr="0063522E">
        <w:rPr>
          <w:rFonts w:ascii="Arial" w:eastAsia="Times New Roman" w:hAnsi="Arial" w:cs="Arial"/>
          <w:sz w:val="24"/>
          <w:szCs w:val="24"/>
          <w:lang w:eastAsia="ru-RU"/>
        </w:rPr>
        <w:t>105. Порядок досудебного (внесудебного) обжалования решений и действий (бездействия) органа исполнительной власти Республики Адыгея, предоставляющего государственную услугу, а также его должностных лиц регулируется Федеральным законом от 27.07.2010 N 210-ФЗ "Об организации предоставления государственных и муниципальных услуг", Постановлением 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Законом Республики Адыгея от 31.03.1994 N 74-1 "О языках народов Республики Адыгея".</w:t>
      </w:r>
      <w:r w:rsidRPr="0063522E">
        <w:rPr>
          <w:rFonts w:ascii="Arial" w:eastAsia="Times New Roman" w:hAnsi="Arial" w:cs="Arial"/>
          <w:sz w:val="24"/>
          <w:szCs w:val="24"/>
          <w:lang w:eastAsia="ru-RU"/>
        </w:rPr>
        <w:br/>
      </w:r>
    </w:p>
    <w:p w14:paraId="6491512B" w14:textId="77777777" w:rsidR="0063522E" w:rsidRPr="0063522E" w:rsidRDefault="0063522E" w:rsidP="0063522E">
      <w:pPr>
        <w:spacing w:after="240" w:line="240" w:lineRule="auto"/>
        <w:jc w:val="right"/>
        <w:textAlignment w:val="baseline"/>
        <w:outlineLvl w:val="2"/>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Приложение 1</w:t>
      </w:r>
      <w:r w:rsidRPr="0063522E">
        <w:rPr>
          <w:rFonts w:ascii="Arial" w:eastAsia="Times New Roman" w:hAnsi="Arial" w:cs="Arial"/>
          <w:b/>
          <w:bCs/>
          <w:sz w:val="24"/>
          <w:szCs w:val="24"/>
          <w:lang w:eastAsia="ru-RU"/>
        </w:rPr>
        <w:br/>
        <w:t>к Административному регламенту</w:t>
      </w:r>
      <w:r w:rsidRPr="0063522E">
        <w:rPr>
          <w:rFonts w:ascii="Arial" w:eastAsia="Times New Roman" w:hAnsi="Arial" w:cs="Arial"/>
          <w:b/>
          <w:bCs/>
          <w:sz w:val="24"/>
          <w:szCs w:val="24"/>
          <w:lang w:eastAsia="ru-RU"/>
        </w:rPr>
        <w:br/>
        <w:t>по предоставлению государственной услуги</w:t>
      </w:r>
      <w:r w:rsidRPr="0063522E">
        <w:rPr>
          <w:rFonts w:ascii="Arial" w:eastAsia="Times New Roman" w:hAnsi="Arial" w:cs="Arial"/>
          <w:b/>
          <w:bCs/>
          <w:sz w:val="24"/>
          <w:szCs w:val="24"/>
          <w:lang w:eastAsia="ru-RU"/>
        </w:rPr>
        <w:br/>
        <w:t>"Принятие решения о предоставлении</w:t>
      </w:r>
      <w:r w:rsidRPr="0063522E">
        <w:rPr>
          <w:rFonts w:ascii="Arial" w:eastAsia="Times New Roman" w:hAnsi="Arial" w:cs="Arial"/>
          <w:b/>
          <w:bCs/>
          <w:sz w:val="24"/>
          <w:szCs w:val="24"/>
          <w:lang w:eastAsia="ru-RU"/>
        </w:rPr>
        <w:br/>
        <w:t>права пользования недрами,</w:t>
      </w:r>
      <w:r w:rsidRPr="0063522E">
        <w:rPr>
          <w:rFonts w:ascii="Arial" w:eastAsia="Times New Roman" w:hAnsi="Arial" w:cs="Arial"/>
          <w:b/>
          <w:bCs/>
          <w:sz w:val="24"/>
          <w:szCs w:val="24"/>
          <w:lang w:eastAsia="ru-RU"/>
        </w:rPr>
        <w:br/>
        <w:t>согласованного с федеральным</w:t>
      </w:r>
      <w:r w:rsidRPr="0063522E">
        <w:rPr>
          <w:rFonts w:ascii="Arial" w:eastAsia="Times New Roman" w:hAnsi="Arial" w:cs="Arial"/>
          <w:b/>
          <w:bCs/>
          <w:sz w:val="24"/>
          <w:szCs w:val="24"/>
          <w:lang w:eastAsia="ru-RU"/>
        </w:rPr>
        <w:br/>
        <w:t>органом управления государственным</w:t>
      </w:r>
      <w:r w:rsidRPr="0063522E">
        <w:rPr>
          <w:rFonts w:ascii="Arial" w:eastAsia="Times New Roman" w:hAnsi="Arial" w:cs="Arial"/>
          <w:b/>
          <w:bCs/>
          <w:sz w:val="24"/>
          <w:szCs w:val="24"/>
          <w:lang w:eastAsia="ru-RU"/>
        </w:rPr>
        <w:br/>
        <w:t>фондом недр или его территориальным</w:t>
      </w:r>
      <w:r w:rsidRPr="0063522E">
        <w:rPr>
          <w:rFonts w:ascii="Arial" w:eastAsia="Times New Roman" w:hAnsi="Arial" w:cs="Arial"/>
          <w:b/>
          <w:bCs/>
          <w:sz w:val="24"/>
          <w:szCs w:val="24"/>
          <w:lang w:eastAsia="ru-RU"/>
        </w:rPr>
        <w:br/>
        <w:t>органом, для сбора минералогических,</w:t>
      </w:r>
      <w:r w:rsidRPr="0063522E">
        <w:rPr>
          <w:rFonts w:ascii="Arial" w:eastAsia="Times New Roman" w:hAnsi="Arial" w:cs="Arial"/>
          <w:b/>
          <w:bCs/>
          <w:sz w:val="24"/>
          <w:szCs w:val="24"/>
          <w:lang w:eastAsia="ru-RU"/>
        </w:rPr>
        <w:br/>
        <w:t>палеонтологических и других</w:t>
      </w:r>
      <w:r w:rsidRPr="0063522E">
        <w:rPr>
          <w:rFonts w:ascii="Arial" w:eastAsia="Times New Roman" w:hAnsi="Arial" w:cs="Arial"/>
          <w:b/>
          <w:bCs/>
          <w:sz w:val="24"/>
          <w:szCs w:val="24"/>
          <w:lang w:eastAsia="ru-RU"/>
        </w:rPr>
        <w:br/>
        <w:t>геологических коллекционных материалов,</w:t>
      </w:r>
      <w:r w:rsidRPr="0063522E">
        <w:rPr>
          <w:rFonts w:ascii="Arial" w:eastAsia="Times New Roman" w:hAnsi="Arial" w:cs="Arial"/>
          <w:b/>
          <w:bCs/>
          <w:sz w:val="24"/>
          <w:szCs w:val="24"/>
          <w:lang w:eastAsia="ru-RU"/>
        </w:rPr>
        <w:br/>
        <w:t>утвержденному</w:t>
      </w:r>
      <w:r w:rsidRPr="0063522E">
        <w:rPr>
          <w:rFonts w:ascii="Arial" w:eastAsia="Times New Roman" w:hAnsi="Arial" w:cs="Arial"/>
          <w:b/>
          <w:bCs/>
          <w:sz w:val="24"/>
          <w:szCs w:val="24"/>
          <w:lang w:eastAsia="ru-RU"/>
        </w:rPr>
        <w:br/>
        <w:t>приказом</w:t>
      </w:r>
      <w:r w:rsidRPr="0063522E">
        <w:rPr>
          <w:rFonts w:ascii="Arial" w:eastAsia="Times New Roman" w:hAnsi="Arial" w:cs="Arial"/>
          <w:b/>
          <w:bCs/>
          <w:sz w:val="24"/>
          <w:szCs w:val="24"/>
          <w:lang w:eastAsia="ru-RU"/>
        </w:rPr>
        <w:br/>
        <w:t>Управления по охране</w:t>
      </w:r>
      <w:r w:rsidRPr="0063522E">
        <w:rPr>
          <w:rFonts w:ascii="Arial" w:eastAsia="Times New Roman" w:hAnsi="Arial" w:cs="Arial"/>
          <w:b/>
          <w:bCs/>
          <w:sz w:val="24"/>
          <w:szCs w:val="24"/>
          <w:lang w:eastAsia="ru-RU"/>
        </w:rPr>
        <w:br/>
        <w:t>окружающей среды и</w:t>
      </w:r>
      <w:r w:rsidRPr="0063522E">
        <w:rPr>
          <w:rFonts w:ascii="Arial" w:eastAsia="Times New Roman" w:hAnsi="Arial" w:cs="Arial"/>
          <w:b/>
          <w:bCs/>
          <w:sz w:val="24"/>
          <w:szCs w:val="24"/>
          <w:lang w:eastAsia="ru-RU"/>
        </w:rPr>
        <w:br/>
        <w:t>природным ресурсам</w:t>
      </w:r>
      <w:r w:rsidRPr="0063522E">
        <w:rPr>
          <w:rFonts w:ascii="Arial" w:eastAsia="Times New Roman" w:hAnsi="Arial" w:cs="Arial"/>
          <w:b/>
          <w:bCs/>
          <w:sz w:val="24"/>
          <w:szCs w:val="24"/>
          <w:lang w:eastAsia="ru-RU"/>
        </w:rPr>
        <w:br/>
        <w:t>Республики Адыгея</w:t>
      </w:r>
    </w:p>
    <w:p w14:paraId="25198FB8"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Управление по охране окружающей среды и природным ресурсам </w:t>
      </w:r>
    </w:p>
    <w:p w14:paraId="60AB3A97"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Республики Адыгея </w:t>
      </w:r>
    </w:p>
    <w:p w14:paraId="23F3AE44"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N _______________ от ________________</w:t>
      </w:r>
    </w:p>
    <w:p w14:paraId="56712066"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lastRenderedPageBreak/>
        <w:br/>
        <w:t>                                  </w:t>
      </w:r>
      <w:r w:rsidRPr="0063522E">
        <w:rPr>
          <w:rFonts w:ascii="Courier New" w:eastAsia="Times New Roman" w:hAnsi="Courier New" w:cs="Courier New"/>
          <w:b/>
          <w:bCs/>
          <w:spacing w:val="-18"/>
          <w:sz w:val="24"/>
          <w:szCs w:val="24"/>
          <w:bdr w:val="none" w:sz="0" w:space="0" w:color="auto" w:frame="1"/>
          <w:lang w:eastAsia="ru-RU"/>
        </w:rPr>
        <w:t>Решение</w:t>
      </w:r>
    </w:p>
    <w:p w14:paraId="4CF4BDA6"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br/>
        <w:t xml:space="preserve">Предоставить право пользования недрами для цели сбора </w:t>
      </w:r>
    </w:p>
    <w:p w14:paraId="641C65EA"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___________________________________________________________________________</w:t>
      </w:r>
    </w:p>
    <w:p w14:paraId="307EAF54"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описание геологических коллекционных материалов с указанием веса </w:t>
      </w:r>
    </w:p>
    <w:p w14:paraId="071903E2"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организации </w:t>
      </w:r>
    </w:p>
    <w:p w14:paraId="65B6AAD3"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___________________________________________________________________________</w:t>
      </w:r>
    </w:p>
    <w:p w14:paraId="2BC4438F"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наименование организации </w:t>
      </w:r>
    </w:p>
    <w:p w14:paraId="236095CD"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на ________________________________________________________________________</w:t>
      </w:r>
    </w:p>
    <w:p w14:paraId="4B5F8C93"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наименование района сбора образцов </w:t>
      </w:r>
    </w:p>
    <w:p w14:paraId="2BA0B899"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br/>
        <w:t xml:space="preserve">Начальник Управления                        Подпись </w:t>
      </w:r>
    </w:p>
    <w:p w14:paraId="4FD68D36"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Ф.И.О.</w:t>
      </w:r>
    </w:p>
    <w:p w14:paraId="74F44354" w14:textId="77777777" w:rsidR="0063522E" w:rsidRPr="0063522E" w:rsidRDefault="0063522E" w:rsidP="0063522E">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63522E">
        <w:rPr>
          <w:rFonts w:ascii="Arial" w:eastAsia="Times New Roman" w:hAnsi="Arial" w:cs="Arial"/>
          <w:b/>
          <w:bCs/>
          <w:sz w:val="24"/>
          <w:szCs w:val="24"/>
          <w:lang w:eastAsia="ru-RU"/>
        </w:rPr>
        <w:br/>
      </w:r>
      <w:r w:rsidRPr="0063522E">
        <w:rPr>
          <w:rFonts w:ascii="Arial" w:eastAsia="Times New Roman" w:hAnsi="Arial" w:cs="Arial"/>
          <w:b/>
          <w:bCs/>
          <w:sz w:val="24"/>
          <w:szCs w:val="24"/>
          <w:lang w:eastAsia="ru-RU"/>
        </w:rPr>
        <w:br/>
        <w:t>Приложение 2</w:t>
      </w:r>
      <w:r w:rsidRPr="0063522E">
        <w:rPr>
          <w:rFonts w:ascii="Arial" w:eastAsia="Times New Roman" w:hAnsi="Arial" w:cs="Arial"/>
          <w:b/>
          <w:bCs/>
          <w:sz w:val="24"/>
          <w:szCs w:val="24"/>
          <w:lang w:eastAsia="ru-RU"/>
        </w:rPr>
        <w:br/>
        <w:t>к Административному регламенту</w:t>
      </w:r>
      <w:r w:rsidRPr="0063522E">
        <w:rPr>
          <w:rFonts w:ascii="Arial" w:eastAsia="Times New Roman" w:hAnsi="Arial" w:cs="Arial"/>
          <w:b/>
          <w:bCs/>
          <w:sz w:val="24"/>
          <w:szCs w:val="24"/>
          <w:lang w:eastAsia="ru-RU"/>
        </w:rPr>
        <w:br/>
        <w:t>по предоставлению государственной услуги</w:t>
      </w:r>
      <w:r w:rsidRPr="0063522E">
        <w:rPr>
          <w:rFonts w:ascii="Arial" w:eastAsia="Times New Roman" w:hAnsi="Arial" w:cs="Arial"/>
          <w:b/>
          <w:bCs/>
          <w:sz w:val="24"/>
          <w:szCs w:val="24"/>
          <w:lang w:eastAsia="ru-RU"/>
        </w:rPr>
        <w:br/>
        <w:t>"Принятие решения о предоставлении</w:t>
      </w:r>
      <w:r w:rsidRPr="0063522E">
        <w:rPr>
          <w:rFonts w:ascii="Arial" w:eastAsia="Times New Roman" w:hAnsi="Arial" w:cs="Arial"/>
          <w:b/>
          <w:bCs/>
          <w:sz w:val="24"/>
          <w:szCs w:val="24"/>
          <w:lang w:eastAsia="ru-RU"/>
        </w:rPr>
        <w:br/>
        <w:t>права пользования недрами,</w:t>
      </w:r>
      <w:r w:rsidRPr="0063522E">
        <w:rPr>
          <w:rFonts w:ascii="Arial" w:eastAsia="Times New Roman" w:hAnsi="Arial" w:cs="Arial"/>
          <w:b/>
          <w:bCs/>
          <w:sz w:val="24"/>
          <w:szCs w:val="24"/>
          <w:lang w:eastAsia="ru-RU"/>
        </w:rPr>
        <w:br/>
        <w:t>согласованного с федеральным</w:t>
      </w:r>
      <w:r w:rsidRPr="0063522E">
        <w:rPr>
          <w:rFonts w:ascii="Arial" w:eastAsia="Times New Roman" w:hAnsi="Arial" w:cs="Arial"/>
          <w:b/>
          <w:bCs/>
          <w:sz w:val="24"/>
          <w:szCs w:val="24"/>
          <w:lang w:eastAsia="ru-RU"/>
        </w:rPr>
        <w:br/>
        <w:t>органом управления государственным</w:t>
      </w:r>
      <w:r w:rsidRPr="0063522E">
        <w:rPr>
          <w:rFonts w:ascii="Arial" w:eastAsia="Times New Roman" w:hAnsi="Arial" w:cs="Arial"/>
          <w:b/>
          <w:bCs/>
          <w:sz w:val="24"/>
          <w:szCs w:val="24"/>
          <w:lang w:eastAsia="ru-RU"/>
        </w:rPr>
        <w:br/>
        <w:t>фондом недр или его территориальным</w:t>
      </w:r>
      <w:r w:rsidRPr="0063522E">
        <w:rPr>
          <w:rFonts w:ascii="Arial" w:eastAsia="Times New Roman" w:hAnsi="Arial" w:cs="Arial"/>
          <w:b/>
          <w:bCs/>
          <w:sz w:val="24"/>
          <w:szCs w:val="24"/>
          <w:lang w:eastAsia="ru-RU"/>
        </w:rPr>
        <w:br/>
        <w:t>органом, для сбора минералогических,</w:t>
      </w:r>
      <w:r w:rsidRPr="0063522E">
        <w:rPr>
          <w:rFonts w:ascii="Arial" w:eastAsia="Times New Roman" w:hAnsi="Arial" w:cs="Arial"/>
          <w:b/>
          <w:bCs/>
          <w:sz w:val="24"/>
          <w:szCs w:val="24"/>
          <w:lang w:eastAsia="ru-RU"/>
        </w:rPr>
        <w:br/>
        <w:t>палеонтологических и других</w:t>
      </w:r>
      <w:r w:rsidRPr="0063522E">
        <w:rPr>
          <w:rFonts w:ascii="Arial" w:eastAsia="Times New Roman" w:hAnsi="Arial" w:cs="Arial"/>
          <w:b/>
          <w:bCs/>
          <w:sz w:val="24"/>
          <w:szCs w:val="24"/>
          <w:lang w:eastAsia="ru-RU"/>
        </w:rPr>
        <w:br/>
        <w:t>геологических коллекционных материалов,</w:t>
      </w:r>
      <w:r w:rsidRPr="0063522E">
        <w:rPr>
          <w:rFonts w:ascii="Arial" w:eastAsia="Times New Roman" w:hAnsi="Arial" w:cs="Arial"/>
          <w:b/>
          <w:bCs/>
          <w:sz w:val="24"/>
          <w:szCs w:val="24"/>
          <w:lang w:eastAsia="ru-RU"/>
        </w:rPr>
        <w:br/>
        <w:t>утвержденному</w:t>
      </w:r>
      <w:r w:rsidRPr="0063522E">
        <w:rPr>
          <w:rFonts w:ascii="Arial" w:eastAsia="Times New Roman" w:hAnsi="Arial" w:cs="Arial"/>
          <w:b/>
          <w:bCs/>
          <w:sz w:val="24"/>
          <w:szCs w:val="24"/>
          <w:lang w:eastAsia="ru-RU"/>
        </w:rPr>
        <w:br/>
        <w:t>приказом</w:t>
      </w:r>
      <w:r w:rsidRPr="0063522E">
        <w:rPr>
          <w:rFonts w:ascii="Arial" w:eastAsia="Times New Roman" w:hAnsi="Arial" w:cs="Arial"/>
          <w:b/>
          <w:bCs/>
          <w:sz w:val="24"/>
          <w:szCs w:val="24"/>
          <w:lang w:eastAsia="ru-RU"/>
        </w:rPr>
        <w:br/>
        <w:t>Управления по охране</w:t>
      </w:r>
      <w:r w:rsidRPr="0063522E">
        <w:rPr>
          <w:rFonts w:ascii="Arial" w:eastAsia="Times New Roman" w:hAnsi="Arial" w:cs="Arial"/>
          <w:b/>
          <w:bCs/>
          <w:sz w:val="24"/>
          <w:szCs w:val="24"/>
          <w:lang w:eastAsia="ru-RU"/>
        </w:rPr>
        <w:br/>
        <w:t>окружающей среды и</w:t>
      </w:r>
      <w:r w:rsidRPr="0063522E">
        <w:rPr>
          <w:rFonts w:ascii="Arial" w:eastAsia="Times New Roman" w:hAnsi="Arial" w:cs="Arial"/>
          <w:b/>
          <w:bCs/>
          <w:sz w:val="24"/>
          <w:szCs w:val="24"/>
          <w:lang w:eastAsia="ru-RU"/>
        </w:rPr>
        <w:br/>
        <w:t>природным ресурсам</w:t>
      </w:r>
      <w:r w:rsidRPr="0063522E">
        <w:rPr>
          <w:rFonts w:ascii="Arial" w:eastAsia="Times New Roman" w:hAnsi="Arial" w:cs="Arial"/>
          <w:b/>
          <w:bCs/>
          <w:sz w:val="24"/>
          <w:szCs w:val="24"/>
          <w:lang w:eastAsia="ru-RU"/>
        </w:rPr>
        <w:br/>
        <w:t>Республики Адыгея</w:t>
      </w:r>
    </w:p>
    <w:p w14:paraId="59C7F13D"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br/>
        <w:t xml:space="preserve">             Начальнику Управления по охране окружающей среды </w:t>
      </w:r>
    </w:p>
    <w:p w14:paraId="667E9796"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и природным ресурсам Республики Адыгея </w:t>
      </w:r>
    </w:p>
    <w:p w14:paraId="218A3AF3"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br/>
        <w:t>                                  </w:t>
      </w:r>
      <w:r w:rsidRPr="0063522E">
        <w:rPr>
          <w:rFonts w:ascii="Courier New" w:eastAsia="Times New Roman" w:hAnsi="Courier New" w:cs="Courier New"/>
          <w:b/>
          <w:bCs/>
          <w:spacing w:val="-18"/>
          <w:sz w:val="24"/>
          <w:szCs w:val="24"/>
          <w:bdr w:val="none" w:sz="0" w:space="0" w:color="auto" w:frame="1"/>
          <w:lang w:eastAsia="ru-RU"/>
        </w:rPr>
        <w:t>Заявка</w:t>
      </w:r>
    </w:p>
    <w:p w14:paraId="4F042D81"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w:t>
      </w:r>
      <w:r w:rsidRPr="0063522E">
        <w:rPr>
          <w:rFonts w:ascii="Courier New" w:eastAsia="Times New Roman" w:hAnsi="Courier New" w:cs="Courier New"/>
          <w:b/>
          <w:bCs/>
          <w:spacing w:val="-18"/>
          <w:sz w:val="24"/>
          <w:szCs w:val="24"/>
          <w:bdr w:val="none" w:sz="0" w:space="0" w:color="auto" w:frame="1"/>
          <w:lang w:eastAsia="ru-RU"/>
        </w:rPr>
        <w:t>на получение права пользования участком недр для целей сбора</w:t>
      </w:r>
    </w:p>
    <w:p w14:paraId="6E5294AA"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w:t>
      </w:r>
      <w:r w:rsidRPr="0063522E">
        <w:rPr>
          <w:rFonts w:ascii="Courier New" w:eastAsia="Times New Roman" w:hAnsi="Courier New" w:cs="Courier New"/>
          <w:b/>
          <w:bCs/>
          <w:spacing w:val="-18"/>
          <w:sz w:val="24"/>
          <w:szCs w:val="24"/>
          <w:bdr w:val="none" w:sz="0" w:space="0" w:color="auto" w:frame="1"/>
          <w:lang w:eastAsia="ru-RU"/>
        </w:rPr>
        <w:t>минералогических, палеонтологических и других геологических</w:t>
      </w:r>
    </w:p>
    <w:p w14:paraId="711E1FB0"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w:t>
      </w:r>
      <w:r w:rsidRPr="0063522E">
        <w:rPr>
          <w:rFonts w:ascii="Courier New" w:eastAsia="Times New Roman" w:hAnsi="Courier New" w:cs="Courier New"/>
          <w:b/>
          <w:bCs/>
          <w:spacing w:val="-18"/>
          <w:sz w:val="24"/>
          <w:szCs w:val="24"/>
          <w:bdr w:val="none" w:sz="0" w:space="0" w:color="auto" w:frame="1"/>
          <w:lang w:eastAsia="ru-RU"/>
        </w:rPr>
        <w:t>коллекционных материалов</w:t>
      </w:r>
    </w:p>
    <w:p w14:paraId="2BB28C5D"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br/>
        <w:t>1. ________________________________________________________________________</w:t>
      </w:r>
    </w:p>
    <w:p w14:paraId="7BBF9523"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наименование и организационно-правовая форма юридического лица, место </w:t>
      </w:r>
    </w:p>
    <w:p w14:paraId="7FC9593F"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его нахождения - для юридического лица </w:t>
      </w:r>
    </w:p>
    <w:p w14:paraId="6A71B7B3"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___________________________________________________________________________</w:t>
      </w:r>
    </w:p>
    <w:p w14:paraId="27A14AEF"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фамилия, имя, отчество, место жительства, данные документа,</w:t>
      </w:r>
    </w:p>
    <w:p w14:paraId="71C484CB"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lastRenderedPageBreak/>
        <w:t xml:space="preserve">              удостоверяющего личность - для физического лица </w:t>
      </w:r>
    </w:p>
    <w:p w14:paraId="1B275503"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2. ________________________________________________________________________</w:t>
      </w:r>
    </w:p>
    <w:p w14:paraId="4EF511E8"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наименование геологических коллекционных материалов, сбор которых </w:t>
      </w:r>
    </w:p>
    <w:p w14:paraId="2ABCC581"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предполагает осуществлять заявитель </w:t>
      </w:r>
    </w:p>
    <w:p w14:paraId="26F19FA3"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3. ________________________________________________________________________</w:t>
      </w:r>
    </w:p>
    <w:p w14:paraId="1E85E56B"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сведения о цели сбора (научно-исследовательская, учебная,</w:t>
      </w:r>
    </w:p>
    <w:p w14:paraId="11BEEC00"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познавательная и др.)</w:t>
      </w:r>
    </w:p>
    <w:p w14:paraId="64708354"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4. ________________________________________________________________________</w:t>
      </w:r>
    </w:p>
    <w:p w14:paraId="4B6B2AB8"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сведения о географическом и административном положении площади </w:t>
      </w:r>
    </w:p>
    <w:p w14:paraId="6952C2B0"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(объекта) сбора с указанием его наименования и расстояния до </w:t>
      </w:r>
    </w:p>
    <w:p w14:paraId="2703BEB8"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ближайшего населенного пункта)</w:t>
      </w:r>
    </w:p>
    <w:p w14:paraId="55B85815"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5. ________________________________________________________________________</w:t>
      </w:r>
    </w:p>
    <w:p w14:paraId="1C180329"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указание границ площади, в пределах которой предполагается осуществлять </w:t>
      </w:r>
    </w:p>
    <w:p w14:paraId="603DF417"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сбор геологических коллекционных материалов </w:t>
      </w:r>
    </w:p>
    <w:p w14:paraId="43C9F909"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6. ________________________________________________________________________</w:t>
      </w:r>
    </w:p>
    <w:p w14:paraId="3663B094"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сведения о предполагаемых объемах и сроках сбора </w:t>
      </w:r>
    </w:p>
    <w:p w14:paraId="2979DD3B"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br/>
        <w:t xml:space="preserve">Дата                                           Подпись уполномоченного лица </w:t>
      </w:r>
    </w:p>
    <w:p w14:paraId="4328F481"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 xml:space="preserve">                                  МП </w:t>
      </w:r>
    </w:p>
    <w:p w14:paraId="1538CB10"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br/>
        <w:t>Приложение:</w:t>
      </w:r>
    </w:p>
    <w:p w14:paraId="3ED2E241"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1.</w:t>
      </w:r>
    </w:p>
    <w:p w14:paraId="3B3EAF5B" w14:textId="77777777" w:rsidR="0063522E" w:rsidRPr="0063522E" w:rsidRDefault="0063522E" w:rsidP="0063522E">
      <w:pPr>
        <w:spacing w:after="0" w:line="240" w:lineRule="auto"/>
        <w:textAlignment w:val="baseline"/>
        <w:rPr>
          <w:rFonts w:ascii="Courier New" w:eastAsia="Times New Roman" w:hAnsi="Courier New" w:cs="Courier New"/>
          <w:spacing w:val="-18"/>
          <w:sz w:val="24"/>
          <w:szCs w:val="24"/>
          <w:lang w:eastAsia="ru-RU"/>
        </w:rPr>
      </w:pPr>
      <w:r w:rsidRPr="0063522E">
        <w:rPr>
          <w:rFonts w:ascii="Courier New" w:eastAsia="Times New Roman" w:hAnsi="Courier New" w:cs="Courier New"/>
          <w:spacing w:val="-18"/>
          <w:sz w:val="24"/>
          <w:szCs w:val="24"/>
          <w:lang w:eastAsia="ru-RU"/>
        </w:rPr>
        <w:t>2.</w:t>
      </w:r>
    </w:p>
    <w:p w14:paraId="0BEA7DF1" w14:textId="77777777" w:rsidR="007207AF" w:rsidRPr="0063522E" w:rsidRDefault="007207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