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45680" w:rsidRPr="00545680" w:rsidRDefault="00545680" w:rsidP="005456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5680">
        <w:rPr>
          <w:rFonts w:ascii="Times New Roman" w:hAnsi="Times New Roman" w:cs="Times New Roman"/>
          <w:b/>
          <w:sz w:val="24"/>
          <w:szCs w:val="24"/>
        </w:rPr>
        <w:t>ОБ УТВЕРЖДЕНИИ ПРАВИЛ ОСУЩЕСТВЛЕНИЯ ДЕЯТЕЛЬНОСТИ РЕГИОНАЛЬНОГО ОПЕРАТОРА ПО ОБРАЩЕНИЮ С ТВЕРДЫМИ КОММУНАЛЬНЫМИ ОТХОДАМИ В КАБАРДИНО-БАЛКАРСКОЙ РЕСПУБЛИКЕ</w:t>
      </w:r>
    </w:p>
    <w:p w:rsidR="00545680" w:rsidRPr="00545680" w:rsidRDefault="00545680" w:rsidP="0054568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5680" w:rsidRPr="00545680" w:rsidRDefault="00545680" w:rsidP="00545680">
      <w:pPr>
        <w:jc w:val="center"/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ПРАВИТЕЛЬСТВО КАБАРДИНО-БАЛКАРСКОЙ РЕСПУБЛИКИ</w:t>
      </w:r>
    </w:p>
    <w:p w:rsidR="00545680" w:rsidRPr="00545680" w:rsidRDefault="00545680" w:rsidP="0054568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jc w:val="center"/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545680" w:rsidRPr="00545680" w:rsidRDefault="00545680" w:rsidP="0054568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jc w:val="center"/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от 1 ноября 2017 года N 200-ПП</w:t>
      </w:r>
    </w:p>
    <w:p w:rsidR="00545680" w:rsidRPr="00545680" w:rsidRDefault="00545680" w:rsidP="0054568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jc w:val="center"/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ОБ УТВЕРЖДЕНИИ ПРАВИЛ ОСУЩЕСТВЛЕНИЯ ДЕЯТЕЛЬНОСТИ РЕГИОНАЛЬНОГО ОПЕРАТОРА ПО ОБРАЩЕНИЮ С ТВЕРДЫМИ КОММУНАЛЬНЫМИ ОТХОДАМИ В КАБАРДИНО-БАЛКАРСКОЙ РЕСПУБЛИКЕ</w:t>
      </w:r>
    </w:p>
    <w:p w:rsidR="00545680" w:rsidRPr="00545680" w:rsidRDefault="00545680" w:rsidP="0054568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В соответствии со статьей 6 Федерального закона от 24 июня 1998 года N 89-ФЗ "Об отходах производства и потребления", пунктом 4 части 1 статьи 5 Закона Кабардино-Балкарской Республики от 26 декабря 2008 года N 78-РЗ "Об отходах производства и потребления" Правительство Кабардино-Балкарской Республики постановляет: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Утвердить прилагаемые Правила осуществления деятельности регионального оператора по обращению с твердыми коммунальными отходами в Кабардино-Балкарской Республике.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jc w:val="right"/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545680" w:rsidRPr="00545680" w:rsidRDefault="00545680" w:rsidP="00545680">
      <w:pPr>
        <w:jc w:val="right"/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545680" w:rsidRPr="00545680" w:rsidRDefault="00545680" w:rsidP="00545680">
      <w:pPr>
        <w:jc w:val="right"/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А.МУСУКОВ</w:t>
      </w:r>
    </w:p>
    <w:p w:rsidR="00545680" w:rsidRPr="00545680" w:rsidRDefault="00545680" w:rsidP="005456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jc w:val="right"/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lastRenderedPageBreak/>
        <w:t>Утверждены</w:t>
      </w:r>
    </w:p>
    <w:p w:rsidR="00545680" w:rsidRPr="00545680" w:rsidRDefault="00545680" w:rsidP="00545680">
      <w:pPr>
        <w:jc w:val="right"/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545680" w:rsidRPr="00545680" w:rsidRDefault="00545680" w:rsidP="00545680">
      <w:pPr>
        <w:jc w:val="right"/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545680" w:rsidRPr="00545680" w:rsidRDefault="00545680" w:rsidP="00545680">
      <w:pPr>
        <w:jc w:val="right"/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от 1 ноября 2017 года N 200-ПП</w:t>
      </w:r>
    </w:p>
    <w:p w:rsidR="00545680" w:rsidRPr="00545680" w:rsidRDefault="00545680" w:rsidP="005456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jc w:val="center"/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ПРАВИЛА ОСУЩЕСТВЛЕНИЯ ДЕЯТЕЛЬНОСТИ РЕГИОНАЛЬНОГО ОПЕРАТОРА ПО ОБРАЩЕНИЮ С ТВЕРДЫМИ КОММУНАЛЬНЫМИ ОТХОДАМИ В КАБАРДИНО-БАЛКАРСКОЙ РЕСПУБЛИКЕ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 xml:space="preserve"> I. Общие положения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1. Настоящие Правила определяют цели, задачи и функции регионального оператора по обращению с твердыми коммунальными отходами в Кабардино-Балкарской Республике (далее - региональный оператор).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2. Понятия и термины, используемые в настоящих Правилах, применяются в тех же значениях, что и в Федеральном законе от 24 июня 1998 года N 89-ФЗ "Об отходах производства и потребления" и Правилах обращения с твердыми коммунальными отходами, утвержденных постановлением Правительства Российской Федерации от 12 ноября 2016 года N 1156 (далее - Правила обращения с твердыми коммунальными отходами).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3. Статус регионального оператора присваивается юридическому лицу на основании результатов конкурсного отбора, который проводится уполномоченным Правительством Кабардино-Балкарской Республики исполнительным органом государственной власти Кабардино-Балкарской Республики (далее - уполномоченный орган).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4. Региональный оператор осуществляет свою деятельность на основании соглашения, заключаемого между уполномоченным органом и региональным оператором (далее - Соглашение).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II. Основные цели и задачи регионального оператора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5. Основными целями регионального оператора являются организация и осуществление деятельности в сфере обращения с твердыми коммунальными отходами в Кабардино-Балкарской Республике в зоне деятельности регионального оператора в соответствии с территориальной схемой обращения с отходами, в том числе с твердыми коммунальными отходами, в Кабардино-Балкарской Республике и региональной программой в области обращения с отходами, в том числе с твердыми коммунальными отходами (далее соответственно - территориальная схема, региональная программа).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6. Основными задачами регионального оператора являются: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1) обеспечение в зоне деятельности регионального оператора сбора, транспортирования, обработки, утилизации, захоронения и обезвреживания твердых коммунальных отходов в соответствии с территориальной схемой;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2) осуществление контроля за обращением с твердыми коммунальными отходами в зоне деятельности регионального оператора;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3) координация деятельности лиц, осуществляющих деятельность по обращению с твердыми коммунальными отходами в зоне деятельности регионального оператора;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4) внедрение систем раздельного сбора твердых коммунальных отходов в зоне деятельности регионального оператора, предусмотренных порядком, установленным уполномоченным органом;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5) участие в разработке и реализации производственных и инвестиционных программ операторов в области обращения с твердыми коммунальными отходами в зоне деятельности регионального оператора;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6) организация в рамках инвестиционных программ деятельности по созданию в муниципальных образованиях объектов, используемых для обращения с твердыми коммунальными отходами.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III. Основные функции регионального оператора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7. Основными функциями регионального оператора являются: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1) заключение и исполнение договоров на оказание услуг по обращению с твердыми коммунальными отходами с потребителями, которые находятся в зоне деятельности регионального оператора;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2) заключение и исполнение договоров с операторами по обращению с твердыми коммунальными отходами, осуществляющими деятельность по сбору и транспортированию твердых коммунальных отходов;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3) заключение и исполнение договоров с операторами по обращению с твердыми коммунальными отходами, осуществляющими деятельность по обработке, утилизации, обезвреживанию, захоронению твердых коммунальных отходов, использование которых предусмотрено территориальной схемой;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4) внесение в уполномоченный орган предложений по совершенствованию актов законодательства Кабардино-Балкарской Республики в области обращения с твердыми коммунальными отходами;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5) рассмотрение претензий, жалоб, заявлений потребителей, принятие по ним решений в пределах своей компетенции;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6) выявление и ликвидация мест сбора и накопления твердых коммунальных отходов, в отношении которых информация в территориальной схеме отсутствует;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7) участие в мероприятиях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8) осуществление предусмотренных законодательством действий при обнаружении мест несанкционированного размещения твердых коммунальных отходов;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9) проведение с населением информационной эколого-просветительской работы по вопросу обращения с отходами и вторичными материальными ресурсами;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10) создание условий для сбора твердых коммунальных отходов на контейнерных площадках с последующим размещением отходов на объектах, включенных в государственный реестр объектов размещения отходов.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8. Региональный оператор осуществляет иные функции, установленные законодательством Российской Федерации, законодательством Кабардино-Балкарской Республики и предусмотренные Соглашением.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IV. Взаимодействие регионального оператора с потребителями, операторами по обращению с твердыми коммунальными отходами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9. Взаимодействие регионального оператора с потребителями осуществляется на основании публичных договоров на оказание услуг по обращению с твердыми коммунальными отходами.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Региональный оператор обеспечивает заключение договоров на оказание услуг по обращению с твердыми коммунальными отходами с потребителями.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10. Взаимодействие регионального оператора с операторами по обращению с твердыми коммунальными отходами осуществляется на основании договоров на оказание услуг по сбору и транспортированию твердых коммунальных отходов, договоров на оказание услуг по обработке, утилизации, обезвреживанию, захоронению твердых коммунальных отходов.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lastRenderedPageBreak/>
        <w:t>V. Взаимодействие регионального оператора с уполномоченным органом, федеральными органами исполнительной власти, территориальными органами федеральных органов исполнительной власти, органами государственной власти Кабардино-Балкарской Республики, органами местного самоуправления, физическими и юридическими лицами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11. Взаимодействие регионального оператора с уполномоченным органом осуществляется по следующим основным направлениям: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1) подготовка и направление по запросам уполномоченного органа информации по вопросам реализации государственной политики и нормативного правового регулирования в области обращения с отходами производства и потребления;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2) подготовка и направление по запросу уполномоченного органа предложений о совершенствовании актов законодательства в области обращения с отходами производства и потребления;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3) участие в формировании региональной программы, территориальной схемы;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4) участие в мероприятиях по предупреждению и ликвидации чрезвычайных ситуаций природного и техногенного характера, возникающих при осуществлении деятельности по обращению с твердыми коммунальными отходами;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5) анализ практики обращения с твердыми коммунальными отходами с целью выработки наиболее эффективных мер и способов развития системы обращения с твердыми коммунальными отходами;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6) участие в работе комиссий и рабочих групп по вопросам обращения с отходами производства и потребления;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7) иные направления взаимодействия в соответствии с Соглашением.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lastRenderedPageBreak/>
        <w:t>12. Взаимодействие регионального оператора с органами местного самоуправления осуществляется в рамках заключенных с ними соглашений в соответствии с федеральным законодательством и законодательством Кабардино-Балкарской Республики.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13. Уполномоченный орган и органы местного самоуправления в рамках своей компетенции предоставляют региональному оператору информацию в области обращения с твердыми коммунальными отходами, за исключением информации, содержащей государственную и иную охраняемую федеральным законом тайну, и для которой установлен особый порядок предоставления.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14. Взаимодействие регионального оператора с уполномоченным органом, федеральными органами исполнительной власти, территориальными органами федеральных органов исполнительной власти, органами государственной власти Кабардино-Балкарской Республики, органами местного самоуправления, физическими и юридическими лицами осуществляется в соответствии с федеральным законодательством и законодательством Кабардино-Балкарской Республики.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VI. Контроль за деятельностью регионального оператора по обращению с твердыми коммунальными отходами в Кабардино-Балкарской Республике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15. Контроль за деятельностью регионального оператора по обращению с твердыми коммунальными отходами осуществляется уполномоченным органом.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16. Региональный оператор представляет в уполномоченный орган отчетную информацию о деятельности по обращению с твердыми коммунальными отходами согласно запросу.</w:t>
      </w:r>
    </w:p>
    <w:p w:rsidR="00545680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</w:p>
    <w:p w:rsidR="005611E5" w:rsidRPr="00545680" w:rsidRDefault="00545680" w:rsidP="00545680">
      <w:pPr>
        <w:rPr>
          <w:rFonts w:ascii="Times New Roman" w:hAnsi="Times New Roman" w:cs="Times New Roman"/>
          <w:sz w:val="24"/>
          <w:szCs w:val="24"/>
        </w:rPr>
      </w:pPr>
      <w:r w:rsidRPr="00545680">
        <w:rPr>
          <w:rFonts w:ascii="Times New Roman" w:hAnsi="Times New Roman" w:cs="Times New Roman"/>
          <w:sz w:val="24"/>
          <w:szCs w:val="24"/>
        </w:rPr>
        <w:t>17. Региональный государственный контроль за соблюдением региональным оператором требований порядка ценообразования и применения тарифов осуществляется в соответствии с законодательством Российской Федерации в сфере обращения с отходами производства и потребления.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66C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e669b32d9ee453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