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F676362" w14:textId="77777777" w:rsidR="00F44630" w:rsidRPr="00F44630" w:rsidRDefault="00F44630" w:rsidP="00F44630">
      <w:pPr>
        <w:spacing w:line="254" w:lineRule="auto"/>
        <w:textAlignment w:val="baseline"/>
        <w:rPr>
          <w:rFonts w:ascii="Arial" w:eastAsia="Times New Roman" w:hAnsi="Arial" w:cs="Arial"/>
          <w:sz w:val="20"/>
          <w:szCs w:val="20"/>
          <w:lang w:eastAsia="ru-RU"/>
        </w:rPr>
      </w:pPr>
      <w:r w:rsidRPr="00F44630">
        <w:rPr>
          <w:rFonts w:ascii="Arial" w:eastAsia="Times New Roman" w:hAnsi="Arial" w:cs="Arial"/>
          <w:sz w:val="23"/>
          <w:szCs w:val="23"/>
          <w:lang w:eastAsia="ru-RU"/>
        </w:rPr>
        <w:t> </w:t>
      </w:r>
    </w:p>
    <w:p w14:paraId="1C5C8311" w14:textId="77777777" w:rsidR="00F44630" w:rsidRPr="00F44630" w:rsidRDefault="00F44630" w:rsidP="00F44630">
      <w:pPr>
        <w:spacing w:line="240" w:lineRule="auto"/>
        <w:textAlignment w:val="baseline"/>
        <w:rPr>
          <w:rFonts w:ascii="Arial" w:eastAsia="Times New Roman" w:hAnsi="Arial" w:cs="Arial"/>
          <w:sz w:val="20"/>
          <w:szCs w:val="20"/>
          <w:lang w:eastAsia="ru-RU"/>
        </w:rPr>
      </w:pPr>
      <w:r w:rsidRPr="00F44630">
        <w:rPr>
          <w:rFonts w:ascii="Arial" w:eastAsia="Times New Roman" w:hAnsi="Arial" w:cs="Arial"/>
          <w:sz w:val="20"/>
          <w:szCs w:val="20"/>
          <w:lang w:eastAsia="ru-RU"/>
        </w:rPr>
        <w:t>систем</w:t>
      </w:r>
    </w:p>
    <w:p w14:paraId="241CDC33" w14:textId="77777777" w:rsidR="00F44630" w:rsidRPr="00F44630" w:rsidRDefault="00F44630" w:rsidP="00F44630">
      <w:pPr>
        <w:keepNext/>
        <w:keepLines/>
        <w:spacing w:after="240" w:line="330" w:lineRule="atLeast"/>
        <w:jc w:val="center"/>
        <w:textAlignment w:val="baseline"/>
        <w:outlineLvl w:val="1"/>
        <w:rPr>
          <w:rFonts w:ascii="Arial" w:eastAsia="Times New Roman" w:hAnsi="Arial" w:cs="Arial"/>
          <w:b/>
          <w:bCs/>
          <w:sz w:val="24"/>
          <w:szCs w:val="24"/>
          <w:lang w:eastAsia="ru-RU"/>
        </w:rPr>
      </w:pPr>
      <w:r w:rsidRPr="00F44630">
        <w:rPr>
          <w:rFonts w:ascii="Arial" w:eastAsia="Times New Roman" w:hAnsi="Arial" w:cs="Arial"/>
          <w:b/>
          <w:bCs/>
          <w:sz w:val="24"/>
          <w:szCs w:val="24"/>
          <w:lang w:eastAsia="ru-RU"/>
        </w:rPr>
        <w:br/>
        <w:t>СОВЕТ ДЕПУТАТОВ ГОРОДСКОГО ОКРУГА СЕРПУХОВ МОСКОВСКОЙ ОБЛАСТИ</w:t>
      </w:r>
      <w:r w:rsidRPr="00F44630">
        <w:rPr>
          <w:rFonts w:ascii="Arial" w:eastAsia="Times New Roman" w:hAnsi="Arial" w:cs="Arial"/>
          <w:b/>
          <w:bCs/>
          <w:sz w:val="24"/>
          <w:szCs w:val="24"/>
          <w:lang w:eastAsia="ru-RU"/>
        </w:rPr>
        <w:br/>
      </w:r>
      <w:r w:rsidRPr="00F44630">
        <w:rPr>
          <w:rFonts w:ascii="Arial" w:eastAsia="Times New Roman" w:hAnsi="Arial" w:cs="Arial"/>
          <w:b/>
          <w:bCs/>
          <w:sz w:val="24"/>
          <w:szCs w:val="24"/>
          <w:lang w:eastAsia="ru-RU"/>
        </w:rPr>
        <w:br/>
        <w:t>РЕШЕНИЕ</w:t>
      </w:r>
      <w:r w:rsidRPr="00F44630">
        <w:rPr>
          <w:rFonts w:ascii="Arial" w:eastAsia="Times New Roman" w:hAnsi="Arial" w:cs="Arial"/>
          <w:b/>
          <w:bCs/>
          <w:sz w:val="24"/>
          <w:szCs w:val="24"/>
          <w:lang w:eastAsia="ru-RU"/>
        </w:rPr>
        <w:br/>
      </w:r>
      <w:r w:rsidRPr="00F44630">
        <w:rPr>
          <w:rFonts w:ascii="Arial" w:eastAsia="Times New Roman" w:hAnsi="Arial" w:cs="Arial"/>
          <w:b/>
          <w:bCs/>
          <w:sz w:val="24"/>
          <w:szCs w:val="24"/>
          <w:lang w:eastAsia="ru-RU"/>
        </w:rPr>
        <w:br/>
        <w:t>от 13 октября 2021 года N 365/38</w:t>
      </w:r>
      <w:r w:rsidRPr="00F44630">
        <w:rPr>
          <w:rFonts w:ascii="Arial" w:eastAsia="Times New Roman" w:hAnsi="Arial" w:cs="Arial"/>
          <w:b/>
          <w:bCs/>
          <w:sz w:val="24"/>
          <w:szCs w:val="24"/>
          <w:lang w:eastAsia="ru-RU"/>
        </w:rPr>
        <w:br/>
      </w:r>
      <w:r w:rsidRPr="00F44630">
        <w:rPr>
          <w:rFonts w:ascii="Arial" w:eastAsia="Times New Roman" w:hAnsi="Arial" w:cs="Arial"/>
          <w:b/>
          <w:bCs/>
          <w:sz w:val="24"/>
          <w:szCs w:val="24"/>
          <w:lang w:eastAsia="ru-RU"/>
        </w:rPr>
        <w:br/>
      </w:r>
      <w:r w:rsidRPr="00F44630">
        <w:rPr>
          <w:rFonts w:ascii="Arial" w:eastAsia="Times New Roman" w:hAnsi="Arial" w:cs="Arial"/>
          <w:b/>
          <w:bCs/>
          <w:sz w:val="24"/>
          <w:szCs w:val="24"/>
          <w:lang w:eastAsia="ru-RU"/>
        </w:rPr>
        <w:br/>
        <w:t>Об утверждении Положения о муниципальном лесном контроле на территории городского округа Серпухов</w:t>
      </w:r>
    </w:p>
    <w:p w14:paraId="02384CC6"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br/>
      </w:r>
    </w:p>
    <w:p w14:paraId="44E5FCE7"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Руководствуясь пунктом 5 части 1 статьи 84 Лесного кодекса Российской Федерации, федеральными законами от 06.10.2003 N 131-ФЗ "Об общих принципах организации местного самоуправления в Российской Федерации", от 31.07.2020 N 248-ФЗ "О государственном контроле (надзоре) и муниципальном контроле в Российской Федерации", Уставом муниципального образования "Городской округ Серпухов Московской области", Совет депутатов городского округа Серпухов Московской области решил:</w:t>
      </w:r>
      <w:r w:rsidRPr="00F44630">
        <w:rPr>
          <w:rFonts w:ascii="Arial" w:eastAsia="Times New Roman" w:hAnsi="Arial" w:cs="Arial"/>
          <w:sz w:val="24"/>
          <w:szCs w:val="24"/>
          <w:lang w:eastAsia="ru-RU"/>
        </w:rPr>
        <w:br/>
      </w:r>
    </w:p>
    <w:p w14:paraId="462413DE"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711B1658"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 Утвердить Положение о муниципальном лесном контроле на территории городского округа Серпухов Московской области (прилагается).</w:t>
      </w:r>
      <w:r w:rsidRPr="00F44630">
        <w:rPr>
          <w:rFonts w:ascii="Arial" w:eastAsia="Times New Roman" w:hAnsi="Arial" w:cs="Arial"/>
          <w:sz w:val="24"/>
          <w:szCs w:val="24"/>
          <w:lang w:eastAsia="ru-RU"/>
        </w:rPr>
        <w:br/>
      </w:r>
    </w:p>
    <w:p w14:paraId="373520FC"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0C3F367F"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2. Настоящее решение вступает в силу со дня официального опубликования.</w:t>
      </w:r>
      <w:r w:rsidRPr="00F44630">
        <w:rPr>
          <w:rFonts w:ascii="Arial" w:eastAsia="Times New Roman" w:hAnsi="Arial" w:cs="Arial"/>
          <w:sz w:val="24"/>
          <w:szCs w:val="24"/>
          <w:lang w:eastAsia="ru-RU"/>
        </w:rPr>
        <w:br/>
      </w:r>
    </w:p>
    <w:p w14:paraId="701A5C88"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3E5CC8AA"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3. Направить настоящее решение Главе городского округа Серпухов Ю.О. Купецкой для подписания и официального опубликования (обнародования).</w:t>
      </w:r>
      <w:r w:rsidRPr="00F44630">
        <w:rPr>
          <w:rFonts w:ascii="Arial" w:eastAsia="Times New Roman" w:hAnsi="Arial" w:cs="Arial"/>
          <w:sz w:val="24"/>
          <w:szCs w:val="24"/>
          <w:lang w:eastAsia="ru-RU"/>
        </w:rPr>
        <w:br/>
      </w:r>
    </w:p>
    <w:p w14:paraId="088AF3F5"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55BDBB72"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 Контроль за выполнением настоящего решения возложить на комиссию по перспективному развитию, экономике, научно-промышленной политике, строительству, предпринимательству и муниципальной собственности (И.В. Харьков).</w:t>
      </w:r>
      <w:r w:rsidRPr="00F44630">
        <w:rPr>
          <w:rFonts w:ascii="Arial" w:eastAsia="Times New Roman" w:hAnsi="Arial" w:cs="Arial"/>
          <w:sz w:val="24"/>
          <w:szCs w:val="24"/>
          <w:lang w:eastAsia="ru-RU"/>
        </w:rPr>
        <w:br/>
      </w:r>
    </w:p>
    <w:p w14:paraId="6ACCDC27" w14:textId="77777777" w:rsidR="00F44630" w:rsidRPr="00F44630" w:rsidRDefault="00F44630" w:rsidP="00F44630">
      <w:pPr>
        <w:spacing w:after="0" w:line="330" w:lineRule="atLeast"/>
        <w:jc w:val="right"/>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br/>
      </w:r>
      <w:r w:rsidRPr="00F44630">
        <w:rPr>
          <w:rFonts w:ascii="Arial" w:eastAsia="Times New Roman" w:hAnsi="Arial" w:cs="Arial"/>
          <w:sz w:val="24"/>
          <w:szCs w:val="24"/>
          <w:lang w:eastAsia="ru-RU"/>
        </w:rPr>
        <w:br/>
      </w:r>
      <w:r w:rsidRPr="00F44630">
        <w:rPr>
          <w:rFonts w:ascii="Arial" w:eastAsia="Times New Roman" w:hAnsi="Arial" w:cs="Arial"/>
          <w:sz w:val="24"/>
          <w:szCs w:val="24"/>
          <w:lang w:eastAsia="ru-RU"/>
        </w:rPr>
        <w:lastRenderedPageBreak/>
        <w:t>Председатель Совета депутатов</w:t>
      </w:r>
      <w:r w:rsidRPr="00F44630">
        <w:rPr>
          <w:rFonts w:ascii="Arial" w:eastAsia="Times New Roman" w:hAnsi="Arial" w:cs="Arial"/>
          <w:sz w:val="24"/>
          <w:szCs w:val="24"/>
          <w:lang w:eastAsia="ru-RU"/>
        </w:rPr>
        <w:br/>
      </w:r>
      <w:proofErr w:type="gramStart"/>
      <w:r w:rsidRPr="00F44630">
        <w:rPr>
          <w:rFonts w:ascii="Arial" w:eastAsia="Times New Roman" w:hAnsi="Arial" w:cs="Arial"/>
          <w:sz w:val="24"/>
          <w:szCs w:val="24"/>
          <w:lang w:eastAsia="ru-RU"/>
        </w:rPr>
        <w:t>И.Н.</w:t>
      </w:r>
      <w:proofErr w:type="gramEnd"/>
      <w:r w:rsidRPr="00F44630">
        <w:rPr>
          <w:rFonts w:ascii="Arial" w:eastAsia="Times New Roman" w:hAnsi="Arial" w:cs="Arial"/>
          <w:sz w:val="24"/>
          <w:szCs w:val="24"/>
          <w:lang w:eastAsia="ru-RU"/>
        </w:rPr>
        <w:t xml:space="preserve"> Ермаков</w:t>
      </w:r>
    </w:p>
    <w:p w14:paraId="5026B8E8" w14:textId="77777777" w:rsidR="00F44630" w:rsidRPr="00F44630" w:rsidRDefault="00F44630" w:rsidP="00F44630">
      <w:pPr>
        <w:spacing w:after="0" w:line="330" w:lineRule="atLeast"/>
        <w:jc w:val="right"/>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br/>
        <w:t>Глава городского округа</w:t>
      </w:r>
      <w:r w:rsidRPr="00F44630">
        <w:rPr>
          <w:rFonts w:ascii="Arial" w:eastAsia="Times New Roman" w:hAnsi="Arial" w:cs="Arial"/>
          <w:sz w:val="24"/>
          <w:szCs w:val="24"/>
          <w:lang w:eastAsia="ru-RU"/>
        </w:rPr>
        <w:br/>
        <w:t>Ю.О. Купецкая</w:t>
      </w:r>
    </w:p>
    <w:p w14:paraId="7890761E"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591054EF"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Подписано главой городского округа</w:t>
      </w:r>
    </w:p>
    <w:p w14:paraId="62972E5D"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14.10.2021</w:t>
      </w:r>
      <w:r w:rsidRPr="00F44630">
        <w:rPr>
          <w:rFonts w:ascii="Arial" w:eastAsia="Times New Roman" w:hAnsi="Arial" w:cs="Arial"/>
          <w:sz w:val="24"/>
          <w:szCs w:val="24"/>
          <w:lang w:eastAsia="ru-RU"/>
        </w:rPr>
        <w:br/>
      </w:r>
    </w:p>
    <w:p w14:paraId="5CDA81F2" w14:textId="77777777" w:rsidR="00F44630" w:rsidRPr="00F44630" w:rsidRDefault="00F44630" w:rsidP="00F44630">
      <w:pPr>
        <w:keepNext/>
        <w:keepLines/>
        <w:spacing w:after="240" w:line="330" w:lineRule="atLeast"/>
        <w:jc w:val="right"/>
        <w:textAlignment w:val="baseline"/>
        <w:outlineLvl w:val="1"/>
        <w:rPr>
          <w:rFonts w:ascii="Arial" w:eastAsia="Times New Roman" w:hAnsi="Arial" w:cs="Arial"/>
          <w:b/>
          <w:bCs/>
          <w:sz w:val="24"/>
          <w:szCs w:val="24"/>
          <w:lang w:eastAsia="ru-RU"/>
        </w:rPr>
      </w:pPr>
      <w:r w:rsidRPr="00F44630">
        <w:rPr>
          <w:rFonts w:ascii="Arial" w:eastAsia="Times New Roman" w:hAnsi="Arial" w:cs="Arial"/>
          <w:b/>
          <w:bCs/>
          <w:sz w:val="24"/>
          <w:szCs w:val="24"/>
          <w:lang w:eastAsia="ru-RU"/>
        </w:rPr>
        <w:br/>
      </w:r>
      <w:r w:rsidRPr="00F44630">
        <w:rPr>
          <w:rFonts w:ascii="Arial" w:eastAsia="Times New Roman" w:hAnsi="Arial" w:cs="Arial"/>
          <w:b/>
          <w:bCs/>
          <w:sz w:val="24"/>
          <w:szCs w:val="24"/>
          <w:lang w:eastAsia="ru-RU"/>
        </w:rPr>
        <w:br/>
        <w:t>Приложение</w:t>
      </w:r>
      <w:r w:rsidRPr="00F44630">
        <w:rPr>
          <w:rFonts w:ascii="Arial" w:eastAsia="Times New Roman" w:hAnsi="Arial" w:cs="Arial"/>
          <w:b/>
          <w:bCs/>
          <w:sz w:val="24"/>
          <w:szCs w:val="24"/>
          <w:lang w:eastAsia="ru-RU"/>
        </w:rPr>
        <w:br/>
        <w:t>к решению Совета депутатов</w:t>
      </w:r>
      <w:r w:rsidRPr="00F44630">
        <w:rPr>
          <w:rFonts w:ascii="Arial" w:eastAsia="Times New Roman" w:hAnsi="Arial" w:cs="Arial"/>
          <w:b/>
          <w:bCs/>
          <w:sz w:val="24"/>
          <w:szCs w:val="24"/>
          <w:lang w:eastAsia="ru-RU"/>
        </w:rPr>
        <w:br/>
        <w:t>городского округа Серпухов</w:t>
      </w:r>
      <w:r w:rsidRPr="00F44630">
        <w:rPr>
          <w:rFonts w:ascii="Arial" w:eastAsia="Times New Roman" w:hAnsi="Arial" w:cs="Arial"/>
          <w:b/>
          <w:bCs/>
          <w:sz w:val="24"/>
          <w:szCs w:val="24"/>
          <w:lang w:eastAsia="ru-RU"/>
        </w:rPr>
        <w:br/>
        <w:t>Московской области</w:t>
      </w:r>
      <w:r w:rsidRPr="00F44630">
        <w:rPr>
          <w:rFonts w:ascii="Arial" w:eastAsia="Times New Roman" w:hAnsi="Arial" w:cs="Arial"/>
          <w:b/>
          <w:bCs/>
          <w:sz w:val="24"/>
          <w:szCs w:val="24"/>
          <w:lang w:eastAsia="ru-RU"/>
        </w:rPr>
        <w:br/>
        <w:t>от 13 октября 2021 года N 365/38</w:t>
      </w:r>
    </w:p>
    <w:p w14:paraId="45B80ACA" w14:textId="77777777" w:rsidR="00F44630" w:rsidRPr="00F44630" w:rsidRDefault="00F44630" w:rsidP="00F44630">
      <w:pPr>
        <w:spacing w:after="240" w:line="330" w:lineRule="atLeast"/>
        <w:jc w:val="center"/>
        <w:textAlignment w:val="baseline"/>
        <w:rPr>
          <w:rFonts w:ascii="Arial" w:eastAsia="Times New Roman" w:hAnsi="Arial" w:cs="Arial"/>
          <w:b/>
          <w:bCs/>
          <w:sz w:val="24"/>
          <w:szCs w:val="24"/>
          <w:lang w:eastAsia="ru-RU"/>
        </w:rPr>
      </w:pPr>
      <w:r w:rsidRPr="00F44630">
        <w:rPr>
          <w:rFonts w:ascii="Arial" w:eastAsia="Times New Roman" w:hAnsi="Arial" w:cs="Arial"/>
          <w:b/>
          <w:bCs/>
          <w:sz w:val="24"/>
          <w:szCs w:val="24"/>
          <w:lang w:eastAsia="ru-RU"/>
        </w:rPr>
        <w:br/>
      </w:r>
      <w:r w:rsidRPr="00F44630">
        <w:rPr>
          <w:rFonts w:ascii="Arial" w:eastAsia="Times New Roman" w:hAnsi="Arial" w:cs="Arial"/>
          <w:b/>
          <w:bCs/>
          <w:sz w:val="24"/>
          <w:szCs w:val="24"/>
          <w:lang w:eastAsia="ru-RU"/>
        </w:rPr>
        <w:br/>
        <w:t>ПОЛОЖЕНИЕ О МУНИЦИПАЛЬНОМ ЛЕСНОМ КОНТРОЛЕ НА ТЕРРИТОРИИ ГОРОДСКОГО ОКРУГА СЕРПУХОВ МОСКОВСКОЙ ОБЛАСТИ</w:t>
      </w:r>
    </w:p>
    <w:p w14:paraId="4082B41C" w14:textId="77777777" w:rsidR="00F44630" w:rsidRPr="00F44630" w:rsidRDefault="00F44630" w:rsidP="00F44630">
      <w:pPr>
        <w:spacing w:after="240" w:line="330" w:lineRule="atLeast"/>
        <w:jc w:val="center"/>
        <w:textAlignment w:val="baseline"/>
        <w:outlineLvl w:val="2"/>
        <w:rPr>
          <w:rFonts w:ascii="Arial" w:eastAsia="Times New Roman" w:hAnsi="Arial" w:cs="Arial"/>
          <w:b/>
          <w:bCs/>
          <w:sz w:val="24"/>
          <w:szCs w:val="24"/>
          <w:lang w:eastAsia="ru-RU"/>
        </w:rPr>
      </w:pPr>
      <w:r w:rsidRPr="00F44630">
        <w:rPr>
          <w:rFonts w:ascii="Arial" w:eastAsia="Times New Roman" w:hAnsi="Arial" w:cs="Arial"/>
          <w:b/>
          <w:bCs/>
          <w:sz w:val="24"/>
          <w:szCs w:val="24"/>
          <w:lang w:eastAsia="ru-RU"/>
        </w:rPr>
        <w:br/>
        <w:t>1. Общие положения</w:t>
      </w:r>
    </w:p>
    <w:p w14:paraId="71447002"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6989F4C2"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1.1. Настоящее Положение устанавливает порядок организации и осуществления муниципального лесного контроля на территории городского округа Серпухов Московской области (далее - муниципальный лесной контроль).</w:t>
      </w:r>
      <w:r w:rsidRPr="00F44630">
        <w:rPr>
          <w:rFonts w:ascii="Arial" w:eastAsia="Times New Roman" w:hAnsi="Arial" w:cs="Arial"/>
          <w:sz w:val="24"/>
          <w:szCs w:val="24"/>
          <w:lang w:eastAsia="ru-RU"/>
        </w:rPr>
        <w:br/>
      </w:r>
    </w:p>
    <w:p w14:paraId="6C7FB660"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7A848366"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1.2. Предметом муниципального лесного контроля является соблюдение юридическими лицами, индивидуальными предпринимателями и гражданами (далее - контролируемые лица) в отношении лесных участков, находящихся в собственности муниципального образования "Городской округ Серпухов Московской области", требований, установленных в соответствии с Лесным кодексом Российской Федерации,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Московской области в области использования, охраны, защиты, воспроизводства лесов и лесоразведения, в том числе в области семеноводства в отношении семян лесных растений (далее - обязательные требования).</w:t>
      </w:r>
      <w:r w:rsidRPr="00F44630">
        <w:rPr>
          <w:rFonts w:ascii="Arial" w:eastAsia="Times New Roman" w:hAnsi="Arial" w:cs="Arial"/>
          <w:sz w:val="24"/>
          <w:szCs w:val="24"/>
          <w:lang w:eastAsia="ru-RU"/>
        </w:rPr>
        <w:br/>
      </w:r>
    </w:p>
    <w:p w14:paraId="48B1CA14"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67A23C00"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lastRenderedPageBreak/>
        <w:t>1.3. Объектами муниципального лесного контроля (далее - объект контроля) является:</w:t>
      </w:r>
      <w:r w:rsidRPr="00F44630">
        <w:rPr>
          <w:rFonts w:ascii="Arial" w:eastAsia="Times New Roman" w:hAnsi="Arial" w:cs="Arial"/>
          <w:sz w:val="24"/>
          <w:szCs w:val="24"/>
          <w:lang w:eastAsia="ru-RU"/>
        </w:rPr>
        <w:br/>
      </w:r>
    </w:p>
    <w:p w14:paraId="55E4CAED"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4549DAC3"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 деятельность контролируемых лиц в сфере лесного хозяйства;</w:t>
      </w:r>
      <w:r w:rsidRPr="00F44630">
        <w:rPr>
          <w:rFonts w:ascii="Arial" w:eastAsia="Times New Roman" w:hAnsi="Arial" w:cs="Arial"/>
          <w:sz w:val="24"/>
          <w:szCs w:val="24"/>
          <w:lang w:eastAsia="ru-RU"/>
        </w:rPr>
        <w:br/>
      </w:r>
    </w:p>
    <w:p w14:paraId="3D5A3D90"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49F8852B"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2) производственные объекты.</w:t>
      </w:r>
      <w:r w:rsidRPr="00F44630">
        <w:rPr>
          <w:rFonts w:ascii="Arial" w:eastAsia="Times New Roman" w:hAnsi="Arial" w:cs="Arial"/>
          <w:sz w:val="24"/>
          <w:szCs w:val="24"/>
          <w:lang w:eastAsia="ru-RU"/>
        </w:rPr>
        <w:br/>
      </w:r>
    </w:p>
    <w:p w14:paraId="5E19A3E0"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18B0BFBD"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К видам объектов контроля - деятельность контролируемых лиц в сфере лесного хозяйства относятся:</w:t>
      </w:r>
      <w:r w:rsidRPr="00F44630">
        <w:rPr>
          <w:rFonts w:ascii="Arial" w:eastAsia="Times New Roman" w:hAnsi="Arial" w:cs="Arial"/>
          <w:sz w:val="24"/>
          <w:szCs w:val="24"/>
          <w:lang w:eastAsia="ru-RU"/>
        </w:rPr>
        <w:br/>
      </w:r>
    </w:p>
    <w:p w14:paraId="4FB876B3"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72AE7DFA"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использование лесов;</w:t>
      </w:r>
      <w:r w:rsidRPr="00F44630">
        <w:rPr>
          <w:rFonts w:ascii="Arial" w:eastAsia="Times New Roman" w:hAnsi="Arial" w:cs="Arial"/>
          <w:sz w:val="24"/>
          <w:szCs w:val="24"/>
          <w:lang w:eastAsia="ru-RU"/>
        </w:rPr>
        <w:br/>
      </w:r>
    </w:p>
    <w:p w14:paraId="2B23CE91"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17B85623"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охрана лесов;</w:t>
      </w:r>
      <w:r w:rsidRPr="00F44630">
        <w:rPr>
          <w:rFonts w:ascii="Arial" w:eastAsia="Times New Roman" w:hAnsi="Arial" w:cs="Arial"/>
          <w:sz w:val="24"/>
          <w:szCs w:val="24"/>
          <w:lang w:eastAsia="ru-RU"/>
        </w:rPr>
        <w:br/>
      </w:r>
    </w:p>
    <w:p w14:paraId="15CD3ECE"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7DEF2040"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защита лесов;</w:t>
      </w:r>
      <w:r w:rsidRPr="00F44630">
        <w:rPr>
          <w:rFonts w:ascii="Arial" w:eastAsia="Times New Roman" w:hAnsi="Arial" w:cs="Arial"/>
          <w:sz w:val="24"/>
          <w:szCs w:val="24"/>
          <w:lang w:eastAsia="ru-RU"/>
        </w:rPr>
        <w:br/>
      </w:r>
    </w:p>
    <w:p w14:paraId="59B53906"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18598C19"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воспроизводство лесов и лесоразведение.</w:t>
      </w:r>
      <w:r w:rsidRPr="00F44630">
        <w:rPr>
          <w:rFonts w:ascii="Arial" w:eastAsia="Times New Roman" w:hAnsi="Arial" w:cs="Arial"/>
          <w:sz w:val="24"/>
          <w:szCs w:val="24"/>
          <w:lang w:eastAsia="ru-RU"/>
        </w:rPr>
        <w:br/>
      </w:r>
    </w:p>
    <w:p w14:paraId="3E606AA8"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13E88520"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К видам объектов контроля - производственные объекты относятся:</w:t>
      </w:r>
      <w:r w:rsidRPr="00F44630">
        <w:rPr>
          <w:rFonts w:ascii="Arial" w:eastAsia="Times New Roman" w:hAnsi="Arial" w:cs="Arial"/>
          <w:sz w:val="24"/>
          <w:szCs w:val="24"/>
          <w:lang w:eastAsia="ru-RU"/>
        </w:rPr>
        <w:br/>
      </w:r>
    </w:p>
    <w:p w14:paraId="5A47EB26"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1414F86F"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лесные участки, части лесных участков, на которых в том числе осуществляется деятельность по использованию, охране, защите, воспроизводству лесов и лесоразведению;</w:t>
      </w:r>
      <w:r w:rsidRPr="00F44630">
        <w:rPr>
          <w:rFonts w:ascii="Arial" w:eastAsia="Times New Roman" w:hAnsi="Arial" w:cs="Arial"/>
          <w:sz w:val="24"/>
          <w:szCs w:val="24"/>
          <w:lang w:eastAsia="ru-RU"/>
        </w:rPr>
        <w:br/>
      </w:r>
    </w:p>
    <w:p w14:paraId="038B75D2"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1833B54F"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средства предупреждения и тушения лесных пожаров;</w:t>
      </w:r>
      <w:r w:rsidRPr="00F44630">
        <w:rPr>
          <w:rFonts w:ascii="Arial" w:eastAsia="Times New Roman" w:hAnsi="Arial" w:cs="Arial"/>
          <w:sz w:val="24"/>
          <w:szCs w:val="24"/>
          <w:lang w:eastAsia="ru-RU"/>
        </w:rPr>
        <w:br/>
      </w:r>
    </w:p>
    <w:p w14:paraId="12BF5E23"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528B0E4D"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другие объекты, в том числе стационарные объекты, оборудование, устройства, предметы, материалы, транспортные средства, связанные (задействованные) в осуществлении использования, охраны, защиты, воспроизводства лесов и лесоразведения.</w:t>
      </w:r>
      <w:r w:rsidRPr="00F44630">
        <w:rPr>
          <w:rFonts w:ascii="Arial" w:eastAsia="Times New Roman" w:hAnsi="Arial" w:cs="Arial"/>
          <w:sz w:val="24"/>
          <w:szCs w:val="24"/>
          <w:lang w:eastAsia="ru-RU"/>
        </w:rPr>
        <w:br/>
      </w:r>
    </w:p>
    <w:p w14:paraId="3BB0728B"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7B271EC7"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lastRenderedPageBreak/>
        <w:t>1.4. Учет объектов контроля осуществляется посредством создания:</w:t>
      </w:r>
      <w:r w:rsidRPr="00F44630">
        <w:rPr>
          <w:rFonts w:ascii="Arial" w:eastAsia="Times New Roman" w:hAnsi="Arial" w:cs="Arial"/>
          <w:sz w:val="24"/>
          <w:szCs w:val="24"/>
          <w:lang w:eastAsia="ru-RU"/>
        </w:rPr>
        <w:br/>
      </w:r>
    </w:p>
    <w:p w14:paraId="26D4A1CB"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464FB8FF"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единого реестра контрольных мероприятий;</w:t>
      </w:r>
      <w:r w:rsidRPr="00F44630">
        <w:rPr>
          <w:rFonts w:ascii="Arial" w:eastAsia="Times New Roman" w:hAnsi="Arial" w:cs="Arial"/>
          <w:sz w:val="24"/>
          <w:szCs w:val="24"/>
          <w:lang w:eastAsia="ru-RU"/>
        </w:rPr>
        <w:br/>
      </w:r>
    </w:p>
    <w:p w14:paraId="7B78D6B7"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65D220A4"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информационной системы (подсистемы государственной информационной системы) досудебного обжалования;</w:t>
      </w:r>
      <w:r w:rsidRPr="00F44630">
        <w:rPr>
          <w:rFonts w:ascii="Arial" w:eastAsia="Times New Roman" w:hAnsi="Arial" w:cs="Arial"/>
          <w:sz w:val="24"/>
          <w:szCs w:val="24"/>
          <w:lang w:eastAsia="ru-RU"/>
        </w:rPr>
        <w:br/>
      </w:r>
    </w:p>
    <w:p w14:paraId="493B1EA7"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7C13B5CB"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иных государственных и муниципальных информационных систем путем межведомственного информационного взаимодействия.</w:t>
      </w:r>
      <w:r w:rsidRPr="00F44630">
        <w:rPr>
          <w:rFonts w:ascii="Arial" w:eastAsia="Times New Roman" w:hAnsi="Arial" w:cs="Arial"/>
          <w:sz w:val="24"/>
          <w:szCs w:val="24"/>
          <w:lang w:eastAsia="ru-RU"/>
        </w:rPr>
        <w:br/>
      </w:r>
    </w:p>
    <w:p w14:paraId="1B3237BE"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70912566"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Уполномоченным органом Администрации городского округа Серпухов Московской области (далее - Контрольный орган) в соответствии с частью 2 статьи 16 и частью 5 статьи 17 Федерального закона от 31.07.2020 N 248-ФЗ "О государственном контроле (надзоре) и муниципальном контроле в Российской Федерации" (далее - Федеральный закон N 248-ФЗ) ведется учет объектов контроля с использованием информационной системы.</w:t>
      </w:r>
      <w:r w:rsidRPr="00F44630">
        <w:rPr>
          <w:rFonts w:ascii="Arial" w:eastAsia="Times New Roman" w:hAnsi="Arial" w:cs="Arial"/>
          <w:sz w:val="24"/>
          <w:szCs w:val="24"/>
          <w:lang w:eastAsia="ru-RU"/>
        </w:rPr>
        <w:br/>
      </w:r>
    </w:p>
    <w:p w14:paraId="0B54AECC"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4AC27B96"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1.5. Муниципальный лесной контроль осуществляется уполномоченным органом Администрации городского округа Серпухов Московской области.</w:t>
      </w:r>
      <w:r w:rsidRPr="00F44630">
        <w:rPr>
          <w:rFonts w:ascii="Arial" w:eastAsia="Times New Roman" w:hAnsi="Arial" w:cs="Arial"/>
          <w:sz w:val="24"/>
          <w:szCs w:val="24"/>
          <w:lang w:eastAsia="ru-RU"/>
        </w:rPr>
        <w:br/>
      </w:r>
    </w:p>
    <w:p w14:paraId="220BFB2B"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40AF53A6"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1.6. Руководство деятельностью по осуществлению муниципального лесного контроля осуществляет Глава городского округа Серпухов Московской области.</w:t>
      </w:r>
      <w:r w:rsidRPr="00F44630">
        <w:rPr>
          <w:rFonts w:ascii="Arial" w:eastAsia="Times New Roman" w:hAnsi="Arial" w:cs="Arial"/>
          <w:sz w:val="24"/>
          <w:szCs w:val="24"/>
          <w:lang w:eastAsia="ru-RU"/>
        </w:rPr>
        <w:br/>
      </w:r>
    </w:p>
    <w:p w14:paraId="2128D588"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36948E29"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1.7. От имени Контрольного органа муниципальный лесной контроль вправе осуществлять следующие должностные лица:</w:t>
      </w:r>
      <w:r w:rsidRPr="00F44630">
        <w:rPr>
          <w:rFonts w:ascii="Arial" w:eastAsia="Times New Roman" w:hAnsi="Arial" w:cs="Arial"/>
          <w:sz w:val="24"/>
          <w:szCs w:val="24"/>
          <w:lang w:eastAsia="ru-RU"/>
        </w:rPr>
        <w:br/>
      </w:r>
    </w:p>
    <w:p w14:paraId="7C1E86DE"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3A28F9E5"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 руководитель (заместитель руководителя) Контрольного органа;</w:t>
      </w:r>
      <w:r w:rsidRPr="00F44630">
        <w:rPr>
          <w:rFonts w:ascii="Arial" w:eastAsia="Times New Roman" w:hAnsi="Arial" w:cs="Arial"/>
          <w:sz w:val="24"/>
          <w:szCs w:val="24"/>
          <w:lang w:eastAsia="ru-RU"/>
        </w:rPr>
        <w:br/>
      </w:r>
    </w:p>
    <w:p w14:paraId="51079AC9"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2BC9EDA2"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2) должностное лицо Контрольного органа, в должностные обязанности которого в соответствии с настоящим Положением, должностным регламентом или должностной инструкцией входит осуществление полномочий по виду муниципального контроля, в том числе проведение профилактических мероприятий и контрольных мероприятий (далее - инспектор).</w:t>
      </w:r>
      <w:r w:rsidRPr="00F44630">
        <w:rPr>
          <w:rFonts w:ascii="Arial" w:eastAsia="Times New Roman" w:hAnsi="Arial" w:cs="Arial"/>
          <w:sz w:val="24"/>
          <w:szCs w:val="24"/>
          <w:lang w:eastAsia="ru-RU"/>
        </w:rPr>
        <w:br/>
      </w:r>
    </w:p>
    <w:p w14:paraId="7CAE26CE"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4013AD90"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lastRenderedPageBreak/>
        <w:t>Перечень должностных лиц Контрольного органа, уполномоченных на осуществление муниципального лесного контроля, устанавливается распоряжением Администрации городского округа Серпухов Московской области.</w:t>
      </w:r>
      <w:r w:rsidRPr="00F44630">
        <w:rPr>
          <w:rFonts w:ascii="Arial" w:eastAsia="Times New Roman" w:hAnsi="Arial" w:cs="Arial"/>
          <w:sz w:val="24"/>
          <w:szCs w:val="24"/>
          <w:lang w:eastAsia="ru-RU"/>
        </w:rPr>
        <w:br/>
      </w:r>
    </w:p>
    <w:p w14:paraId="4DF6498C"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7C7070B3"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Должностными лицами Контрольного органа, уполномоченными на принятие решения о проведении контрольного мероприятия, являются руководитель, заместитель руководителя Контрольного органа (далее - уполномоченные должностные лица Контрольного органа).</w:t>
      </w:r>
      <w:r w:rsidRPr="00F44630">
        <w:rPr>
          <w:rFonts w:ascii="Arial" w:eastAsia="Times New Roman" w:hAnsi="Arial" w:cs="Arial"/>
          <w:sz w:val="24"/>
          <w:szCs w:val="24"/>
          <w:lang w:eastAsia="ru-RU"/>
        </w:rPr>
        <w:br/>
      </w:r>
    </w:p>
    <w:p w14:paraId="00A07200"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26421DED"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1.8. Права и обязанности инспектора.</w:t>
      </w:r>
      <w:r w:rsidRPr="00F44630">
        <w:rPr>
          <w:rFonts w:ascii="Arial" w:eastAsia="Times New Roman" w:hAnsi="Arial" w:cs="Arial"/>
          <w:sz w:val="24"/>
          <w:szCs w:val="24"/>
          <w:lang w:eastAsia="ru-RU"/>
        </w:rPr>
        <w:br/>
      </w:r>
    </w:p>
    <w:p w14:paraId="5182E237"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252D4A83"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1.8.1. Инспектор обязан:</w:t>
      </w:r>
      <w:r w:rsidRPr="00F44630">
        <w:rPr>
          <w:rFonts w:ascii="Arial" w:eastAsia="Times New Roman" w:hAnsi="Arial" w:cs="Arial"/>
          <w:sz w:val="24"/>
          <w:szCs w:val="24"/>
          <w:lang w:eastAsia="ru-RU"/>
        </w:rPr>
        <w:br/>
      </w:r>
    </w:p>
    <w:p w14:paraId="55903C62"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19696FAB"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 соблюдать законодательство Российской Федерации, права и законные интересы контролируемых лиц;</w:t>
      </w:r>
      <w:r w:rsidRPr="00F44630">
        <w:rPr>
          <w:rFonts w:ascii="Arial" w:eastAsia="Times New Roman" w:hAnsi="Arial" w:cs="Arial"/>
          <w:sz w:val="24"/>
          <w:szCs w:val="24"/>
          <w:lang w:eastAsia="ru-RU"/>
        </w:rPr>
        <w:br/>
      </w:r>
    </w:p>
    <w:p w14:paraId="7CEDB475"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4630D554"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принимать меры по обеспечению исполнения решений Контрольного органа, если такая мера предусмотрена законодательством;</w:t>
      </w:r>
      <w:r w:rsidRPr="00F44630">
        <w:rPr>
          <w:rFonts w:ascii="Arial" w:eastAsia="Times New Roman" w:hAnsi="Arial" w:cs="Arial"/>
          <w:sz w:val="24"/>
          <w:szCs w:val="24"/>
          <w:lang w:eastAsia="ru-RU"/>
        </w:rPr>
        <w:br/>
      </w:r>
    </w:p>
    <w:p w14:paraId="5A74D5D9"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4F3CD9F8"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3) проводить контрольные мероприятия и совершать контрольные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иных документов, предусмотренных федеральными законами;</w:t>
      </w:r>
      <w:r w:rsidRPr="00F44630">
        <w:rPr>
          <w:rFonts w:ascii="Arial" w:eastAsia="Times New Roman" w:hAnsi="Arial" w:cs="Arial"/>
          <w:sz w:val="24"/>
          <w:szCs w:val="24"/>
          <w:lang w:eastAsia="ru-RU"/>
        </w:rPr>
        <w:br/>
      </w:r>
    </w:p>
    <w:p w14:paraId="6C82EDC3"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75E8368A"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 не допускать при проведении контрольных мероприятий проявление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r w:rsidRPr="00F44630">
        <w:rPr>
          <w:rFonts w:ascii="Arial" w:eastAsia="Times New Roman" w:hAnsi="Arial" w:cs="Arial"/>
          <w:sz w:val="24"/>
          <w:szCs w:val="24"/>
          <w:lang w:eastAsia="ru-RU"/>
        </w:rPr>
        <w:br/>
      </w:r>
    </w:p>
    <w:p w14:paraId="68815121"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441248B6"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lastRenderedPageBreak/>
        <w:t>5) не препятствовать присутствию контролируемых лиц, их представителей, а с согласия контролируемых лиц,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 уполномоченного по защите прав предпринимателей в Московской области при проведении контрольных мероприятий (за исключением контрольных мероприятий, при проведении которых не требуется взаимодействие контрольных органов с контролируемыми лицами) и в случаях, предусмотренных Федеральным законом N 248-ФЗ и пунктом 3.6 настоящего Положения, осуществлять консультирование;</w:t>
      </w:r>
      <w:r w:rsidRPr="00F44630">
        <w:rPr>
          <w:rFonts w:ascii="Arial" w:eastAsia="Times New Roman" w:hAnsi="Arial" w:cs="Arial"/>
          <w:sz w:val="24"/>
          <w:szCs w:val="24"/>
          <w:lang w:eastAsia="ru-RU"/>
        </w:rPr>
        <w:br/>
      </w:r>
    </w:p>
    <w:p w14:paraId="0C7C5346"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18936026"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6) предоставлять контролируемым лицам, их представителям, присутствующим при проведении контрольных мероприятий, информацию и документы, относящиеся к предмету муниципального контроля, в том числе сведения о согласовании проведения контрольного мероприятия органами прокуратуры в случае, если такое согласование предусмотрено Федеральным законом N 248-ФЗ;</w:t>
      </w:r>
      <w:r w:rsidRPr="00F44630">
        <w:rPr>
          <w:rFonts w:ascii="Arial" w:eastAsia="Times New Roman" w:hAnsi="Arial" w:cs="Arial"/>
          <w:sz w:val="24"/>
          <w:szCs w:val="24"/>
          <w:lang w:eastAsia="ru-RU"/>
        </w:rPr>
        <w:br/>
      </w:r>
    </w:p>
    <w:p w14:paraId="68DC62BA"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69C45A00"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7) знакомить контролируемых лиц, их представителей с результатами контрольных мероприятий и контрольных действий, относящихся к предмету контрольного мероприятия;</w:t>
      </w:r>
      <w:r w:rsidRPr="00F44630">
        <w:rPr>
          <w:rFonts w:ascii="Arial" w:eastAsia="Times New Roman" w:hAnsi="Arial" w:cs="Arial"/>
          <w:sz w:val="24"/>
          <w:szCs w:val="24"/>
          <w:lang w:eastAsia="ru-RU"/>
        </w:rPr>
        <w:br/>
      </w:r>
    </w:p>
    <w:p w14:paraId="2CBDA970"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0319F5B3"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8) знакомить контролируемых лиц, их представителей с информацией и (или) документами, полученными в рамках межведомственного информационного взаимодействия и относящимися к предмету контрольного мероприятия;</w:t>
      </w:r>
      <w:r w:rsidRPr="00F44630">
        <w:rPr>
          <w:rFonts w:ascii="Arial" w:eastAsia="Times New Roman" w:hAnsi="Arial" w:cs="Arial"/>
          <w:sz w:val="24"/>
          <w:szCs w:val="24"/>
          <w:lang w:eastAsia="ru-RU"/>
        </w:rPr>
        <w:br/>
      </w:r>
    </w:p>
    <w:p w14:paraId="15F3767F"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3815AEE5"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охраняемых законом ценностей, а также не допускать необоснованного ограничения прав и законных интересов контролируемых лиц, неправомерного вреда (ущерба) их имуществу;</w:t>
      </w:r>
      <w:r w:rsidRPr="00F44630">
        <w:rPr>
          <w:rFonts w:ascii="Arial" w:eastAsia="Times New Roman" w:hAnsi="Arial" w:cs="Arial"/>
          <w:sz w:val="24"/>
          <w:szCs w:val="24"/>
          <w:lang w:eastAsia="ru-RU"/>
        </w:rPr>
        <w:br/>
      </w:r>
    </w:p>
    <w:p w14:paraId="32E35FFC"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57E60363"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10) доказывать обоснованность своих действий при их обжаловании в порядке, установленном законодательством Российской Федерации;</w:t>
      </w:r>
      <w:r w:rsidRPr="00F44630">
        <w:rPr>
          <w:rFonts w:ascii="Arial" w:eastAsia="Times New Roman" w:hAnsi="Arial" w:cs="Arial"/>
          <w:sz w:val="24"/>
          <w:szCs w:val="24"/>
          <w:lang w:eastAsia="ru-RU"/>
        </w:rPr>
        <w:br/>
      </w:r>
    </w:p>
    <w:p w14:paraId="2E1CD9B0"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23D7FDEB"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11) соблюдать установленные законодательством Российской Федерации сроки проведения контрольных мероприятий и совершения контрольных действий;</w:t>
      </w:r>
      <w:r w:rsidRPr="00F44630">
        <w:rPr>
          <w:rFonts w:ascii="Arial" w:eastAsia="Times New Roman" w:hAnsi="Arial" w:cs="Arial"/>
          <w:sz w:val="24"/>
          <w:szCs w:val="24"/>
          <w:lang w:eastAsia="ru-RU"/>
        </w:rPr>
        <w:br/>
      </w:r>
    </w:p>
    <w:p w14:paraId="3034F710"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7AF700B8"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12) не требовать от контролируемых лиц документы и иные сведения, представление которых не предусмотрено законодательством Российской Федерации либо которые находятся в распоряжении государственных органов и органов местного самоуправления.</w:t>
      </w:r>
      <w:r w:rsidRPr="00F44630">
        <w:rPr>
          <w:rFonts w:ascii="Arial" w:eastAsia="Times New Roman" w:hAnsi="Arial" w:cs="Arial"/>
          <w:sz w:val="24"/>
          <w:szCs w:val="24"/>
          <w:lang w:eastAsia="ru-RU"/>
        </w:rPr>
        <w:br/>
      </w:r>
    </w:p>
    <w:p w14:paraId="70E37FDD"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62AD2636"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1.8.2. Инспектор при проведении контрольного мероприятия в пределах своих полномочий и в объеме проводимых контрольных действий имеет право:</w:t>
      </w:r>
      <w:r w:rsidRPr="00F44630">
        <w:rPr>
          <w:rFonts w:ascii="Arial" w:eastAsia="Times New Roman" w:hAnsi="Arial" w:cs="Arial"/>
          <w:sz w:val="24"/>
          <w:szCs w:val="24"/>
          <w:lang w:eastAsia="ru-RU"/>
        </w:rPr>
        <w:br/>
      </w:r>
    </w:p>
    <w:p w14:paraId="279FD93C"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3A5D90B0"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 беспрепятственно по предъявлении служебного удостоверения и в соответствии с полномочиями, установленными решением контрольного органа о проведении контрольного мероприятия, посещать (осматривать) производственные объекты, если иное не предусмотрено федеральными законами;</w:t>
      </w:r>
      <w:r w:rsidRPr="00F44630">
        <w:rPr>
          <w:rFonts w:ascii="Arial" w:eastAsia="Times New Roman" w:hAnsi="Arial" w:cs="Arial"/>
          <w:sz w:val="24"/>
          <w:szCs w:val="24"/>
          <w:lang w:eastAsia="ru-RU"/>
        </w:rPr>
        <w:br/>
      </w:r>
    </w:p>
    <w:p w14:paraId="32848B20" w14:textId="77777777" w:rsidR="00F44630" w:rsidRPr="00F44630" w:rsidRDefault="00F44630" w:rsidP="00F44630">
      <w:pPr>
        <w:spacing w:after="0" w:line="330" w:lineRule="atLeast"/>
        <w:textAlignment w:val="baseline"/>
        <w:rPr>
          <w:rFonts w:ascii="Arial" w:eastAsia="Times New Roman" w:hAnsi="Arial" w:cs="Arial"/>
          <w:sz w:val="24"/>
          <w:szCs w:val="24"/>
          <w:lang w:eastAsia="ru-RU"/>
        </w:rPr>
      </w:pPr>
    </w:p>
    <w:p w14:paraId="21DA26A4" w14:textId="77777777" w:rsidR="00F44630" w:rsidRPr="00F44630" w:rsidRDefault="00F44630" w:rsidP="00F44630">
      <w:pPr>
        <w:spacing w:after="0" w:line="330" w:lineRule="atLeast"/>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2) знакомиться со всеми документами, касающимися соблюдения обязательных требований, в том числе в установленном порядке с документами, содержащими государственную, служебную, коммерческую или иную охраняемую законом тайну;</w:t>
      </w:r>
      <w:r w:rsidRPr="00F44630">
        <w:rPr>
          <w:rFonts w:ascii="Arial" w:eastAsia="Times New Roman" w:hAnsi="Arial" w:cs="Arial"/>
          <w:sz w:val="24"/>
          <w:szCs w:val="24"/>
          <w:lang w:eastAsia="ru-RU"/>
        </w:rPr>
        <w:br/>
      </w:r>
    </w:p>
    <w:p w14:paraId="49091727"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 требовать от контролируемых лиц, в том числе руководителей и других работников контролируемых организаций, представления письменных объяснений по фактам нарушений обязательных требований, выявленных при проведении контрольных мероприятий, а также представления документов для копирования, фото- и видеосъемки;</w:t>
      </w:r>
      <w:r w:rsidRPr="00F44630">
        <w:rPr>
          <w:rFonts w:ascii="Times New Roman" w:eastAsia="Times New Roman" w:hAnsi="Times New Roman" w:cs="Times New Roman"/>
          <w:sz w:val="24"/>
          <w:szCs w:val="24"/>
          <w:lang w:eastAsia="ru-RU"/>
        </w:rPr>
        <w:br/>
      </w:r>
    </w:p>
    <w:p w14:paraId="7CCA0822"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6DA6FFCD"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4) знакомиться с технической документацией, электронными базами данных, информационными системами контролируемых лиц в части, относящейся к предмету и объему контрольного мероприятия;</w:t>
      </w:r>
      <w:r w:rsidRPr="00F44630">
        <w:rPr>
          <w:rFonts w:ascii="Times New Roman" w:eastAsia="Times New Roman" w:hAnsi="Times New Roman" w:cs="Times New Roman"/>
          <w:sz w:val="24"/>
          <w:szCs w:val="24"/>
          <w:lang w:eastAsia="ru-RU"/>
        </w:rPr>
        <w:br/>
      </w:r>
    </w:p>
    <w:p w14:paraId="3AB05AA0"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1A918F68"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5) составлять акты по фактам непредставления или несвоевременного представления контролируемым лицом документов и материалов, запрошенных при проведении контрольных мероприятий, невозможности провести опрос должностных лиц и (или) работников контролируемого лица, ограничения доступа в помещения, воспрепятствования иным мерам по осуществлению контрольного мероприятия;</w:t>
      </w:r>
      <w:r w:rsidRPr="00F44630">
        <w:rPr>
          <w:rFonts w:ascii="Times New Roman" w:eastAsia="Times New Roman" w:hAnsi="Times New Roman" w:cs="Times New Roman"/>
          <w:sz w:val="24"/>
          <w:szCs w:val="24"/>
          <w:lang w:eastAsia="ru-RU"/>
        </w:rPr>
        <w:br/>
      </w:r>
    </w:p>
    <w:p w14:paraId="5D37561B"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2EEF3508"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6) выдавать контролируемым лицам рекомендации по обеспечению безопасности и предотвращению нарушений обязательных требований, принимать решения об устранении контролируемыми лицами выявленных нарушений обязательных требований и о восстановлении нарушенного положения;</w:t>
      </w:r>
      <w:r w:rsidRPr="00F44630">
        <w:rPr>
          <w:rFonts w:ascii="Times New Roman" w:eastAsia="Times New Roman" w:hAnsi="Times New Roman" w:cs="Times New Roman"/>
          <w:sz w:val="24"/>
          <w:szCs w:val="24"/>
          <w:lang w:eastAsia="ru-RU"/>
        </w:rPr>
        <w:br/>
      </w:r>
    </w:p>
    <w:p w14:paraId="29D24AF9"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03930ED9"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lastRenderedPageBreak/>
        <w:t>7) обращаться в соответствии с Федеральным законом от 07.02.2011 N 3-ФЗ "О полиции" за содействием к органам полиции в случаях, если инспектору оказывается противодействие или угрожает опасность.</w:t>
      </w:r>
      <w:r w:rsidRPr="00F44630">
        <w:rPr>
          <w:rFonts w:ascii="Times New Roman" w:eastAsia="Times New Roman" w:hAnsi="Times New Roman" w:cs="Times New Roman"/>
          <w:sz w:val="24"/>
          <w:szCs w:val="24"/>
          <w:lang w:eastAsia="ru-RU"/>
        </w:rPr>
        <w:br/>
      </w:r>
    </w:p>
    <w:p w14:paraId="3BAD4CE2"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026B60D5"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1.9. К отношениям, связанным с осуществлением муниципального лесного контроля, применяются положения Федерального закона N 248-ФЗ.</w:t>
      </w:r>
      <w:r w:rsidRPr="00F44630">
        <w:rPr>
          <w:rFonts w:ascii="Times New Roman" w:eastAsia="Times New Roman" w:hAnsi="Times New Roman" w:cs="Times New Roman"/>
          <w:sz w:val="24"/>
          <w:szCs w:val="24"/>
          <w:lang w:eastAsia="ru-RU"/>
        </w:rPr>
        <w:br/>
      </w:r>
    </w:p>
    <w:p w14:paraId="6C6E7FFA"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6630874A"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1.10. Информирование контролируемых лиц о совершаемых должностными лицами Контрольного органа и иными уполномоченными лицами действиях и принимаемых решениях осуществляется путем размещения сведений об указанных действиях и решениях в едином реестре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"Единый портал государственных и муниципальных услуг (функций)" (далее - единый портал государственных и муниципальных услуг) и (или) через региональный портал государственных и муниципальных услуг.</w:t>
      </w:r>
      <w:r w:rsidRPr="00F44630">
        <w:rPr>
          <w:rFonts w:ascii="Times New Roman" w:eastAsia="Times New Roman" w:hAnsi="Times New Roman" w:cs="Times New Roman"/>
          <w:sz w:val="24"/>
          <w:szCs w:val="24"/>
          <w:lang w:eastAsia="ru-RU"/>
        </w:rPr>
        <w:br/>
      </w:r>
    </w:p>
    <w:p w14:paraId="6EC3212F" w14:textId="77777777" w:rsidR="00F44630" w:rsidRPr="00F44630" w:rsidRDefault="00F44630" w:rsidP="00F44630">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F44630">
        <w:rPr>
          <w:rFonts w:ascii="Times New Roman" w:eastAsia="Times New Roman" w:hAnsi="Times New Roman" w:cs="Times New Roman"/>
          <w:b/>
          <w:bCs/>
          <w:sz w:val="24"/>
          <w:szCs w:val="24"/>
          <w:lang w:eastAsia="ru-RU"/>
        </w:rPr>
        <w:br/>
      </w:r>
      <w:r w:rsidRPr="00F44630">
        <w:rPr>
          <w:rFonts w:ascii="Times New Roman" w:eastAsia="Times New Roman" w:hAnsi="Times New Roman" w:cs="Times New Roman"/>
          <w:b/>
          <w:bCs/>
          <w:sz w:val="24"/>
          <w:szCs w:val="24"/>
          <w:lang w:eastAsia="ru-RU"/>
        </w:rPr>
        <w:br/>
        <w:t>2. Категории риска причинения вреда (ущерба)</w:t>
      </w:r>
    </w:p>
    <w:p w14:paraId="4EDCF937"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0E51979D"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2.1. Муниципальный контроль осуществляется на основе управления рисками причинения вреда (ущерба), определяющего выбор профилактических мероприятий и контрольных мероприятий, их содержание (в том числе объем проверяемых обязательных требований), интенсивность и результаты, при этом Контрольным органом на постоянной основе проводится мониторинг (сбор, обработка, анализ и учет) сведений, используемых для оценки и управления рисками причинения вреда (ущерба).</w:t>
      </w:r>
      <w:r w:rsidRPr="00F44630">
        <w:rPr>
          <w:rFonts w:ascii="Times New Roman" w:eastAsia="Times New Roman" w:hAnsi="Times New Roman" w:cs="Times New Roman"/>
          <w:sz w:val="24"/>
          <w:szCs w:val="24"/>
          <w:lang w:eastAsia="ru-RU"/>
        </w:rPr>
        <w:br/>
      </w:r>
    </w:p>
    <w:p w14:paraId="6B321356"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7B1CB802"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2.2. В целях управления рисками причинения вреда (ущерба) при осуществлении муниципального контроля объекты контроля могут быть отнесены к одной из следующих категорий риска причинения вреда (ущерба) (далее - категории риска):</w:t>
      </w:r>
      <w:r w:rsidRPr="00F44630">
        <w:rPr>
          <w:rFonts w:ascii="Times New Roman" w:eastAsia="Times New Roman" w:hAnsi="Times New Roman" w:cs="Times New Roman"/>
          <w:sz w:val="24"/>
          <w:szCs w:val="24"/>
          <w:lang w:eastAsia="ru-RU"/>
        </w:rPr>
        <w:br/>
      </w:r>
    </w:p>
    <w:p w14:paraId="17CC28FA"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0E4CC93A"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значительный риск;</w:t>
      </w:r>
      <w:r w:rsidRPr="00F44630">
        <w:rPr>
          <w:rFonts w:ascii="Times New Roman" w:eastAsia="Times New Roman" w:hAnsi="Times New Roman" w:cs="Times New Roman"/>
          <w:sz w:val="24"/>
          <w:szCs w:val="24"/>
          <w:lang w:eastAsia="ru-RU"/>
        </w:rPr>
        <w:br/>
      </w:r>
    </w:p>
    <w:p w14:paraId="32D077B5"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028D3918"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умеренный риск;</w:t>
      </w:r>
      <w:r w:rsidRPr="00F44630">
        <w:rPr>
          <w:rFonts w:ascii="Times New Roman" w:eastAsia="Times New Roman" w:hAnsi="Times New Roman" w:cs="Times New Roman"/>
          <w:sz w:val="24"/>
          <w:szCs w:val="24"/>
          <w:lang w:eastAsia="ru-RU"/>
        </w:rPr>
        <w:br/>
      </w:r>
    </w:p>
    <w:p w14:paraId="7ED3F521"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246FE1A9"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низкий риск.</w:t>
      </w:r>
      <w:r w:rsidRPr="00F44630">
        <w:rPr>
          <w:rFonts w:ascii="Times New Roman" w:eastAsia="Times New Roman" w:hAnsi="Times New Roman" w:cs="Times New Roman"/>
          <w:sz w:val="24"/>
          <w:szCs w:val="24"/>
          <w:lang w:eastAsia="ru-RU"/>
        </w:rPr>
        <w:br/>
      </w:r>
    </w:p>
    <w:p w14:paraId="7330E5BC"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35EA593B"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 xml:space="preserve">2.3. Критерии отнесения объектов контроля к категориям риска в рамках осуществления муниципального контроля установлены приложением 1 к настоящему </w:t>
      </w:r>
      <w:r w:rsidRPr="00F44630">
        <w:rPr>
          <w:rFonts w:ascii="Times New Roman" w:eastAsia="Times New Roman" w:hAnsi="Times New Roman" w:cs="Times New Roman"/>
          <w:sz w:val="24"/>
          <w:szCs w:val="24"/>
          <w:lang w:eastAsia="ru-RU"/>
        </w:rPr>
        <w:lastRenderedPageBreak/>
        <w:t>Положению.</w:t>
      </w:r>
      <w:r w:rsidRPr="00F44630">
        <w:rPr>
          <w:rFonts w:ascii="Times New Roman" w:eastAsia="Times New Roman" w:hAnsi="Times New Roman" w:cs="Times New Roman"/>
          <w:sz w:val="24"/>
          <w:szCs w:val="24"/>
          <w:lang w:eastAsia="ru-RU"/>
        </w:rPr>
        <w:br/>
      </w:r>
    </w:p>
    <w:p w14:paraId="7A6DF0B1"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66B7A258"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2.4. Отнесение объекта контроля к одной из категорий риска осуществляется Контрольным органом ежегодно на основе сопоставления его характеристик с утвержденными критериями риска, при этом индикатором риска нарушения обязательных требований является соответствие или отклонение от параметров объекта контроля,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r w:rsidRPr="00F44630">
        <w:rPr>
          <w:rFonts w:ascii="Times New Roman" w:eastAsia="Times New Roman" w:hAnsi="Times New Roman" w:cs="Times New Roman"/>
          <w:sz w:val="24"/>
          <w:szCs w:val="24"/>
          <w:lang w:eastAsia="ru-RU"/>
        </w:rPr>
        <w:br/>
      </w:r>
    </w:p>
    <w:p w14:paraId="2DDC077A"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6D17904F"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2.5. Перечень индикаторов риска нарушения обязательных требований, проверяемых в рамках осуществления муниципального контроля, установлен приложением 2 к настоящему Положению.</w:t>
      </w:r>
      <w:r w:rsidRPr="00F44630">
        <w:rPr>
          <w:rFonts w:ascii="Times New Roman" w:eastAsia="Times New Roman" w:hAnsi="Times New Roman" w:cs="Times New Roman"/>
          <w:sz w:val="24"/>
          <w:szCs w:val="24"/>
          <w:lang w:eastAsia="ru-RU"/>
        </w:rPr>
        <w:br/>
      </w:r>
    </w:p>
    <w:p w14:paraId="3C08215B"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1EF4873D"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2.6. В случае если объект контроля не отнесен к определенной категории риска, он считается отнесенным к категории низкого риска.</w:t>
      </w:r>
      <w:r w:rsidRPr="00F44630">
        <w:rPr>
          <w:rFonts w:ascii="Times New Roman" w:eastAsia="Times New Roman" w:hAnsi="Times New Roman" w:cs="Times New Roman"/>
          <w:sz w:val="24"/>
          <w:szCs w:val="24"/>
          <w:lang w:eastAsia="ru-RU"/>
        </w:rPr>
        <w:br/>
      </w:r>
    </w:p>
    <w:p w14:paraId="25F4E735"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3F56B100"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2.7. Контрольный орган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принимает решение об изменении категории риска объекта контроля.</w:t>
      </w:r>
      <w:r w:rsidRPr="00F44630">
        <w:rPr>
          <w:rFonts w:ascii="Times New Roman" w:eastAsia="Times New Roman" w:hAnsi="Times New Roman" w:cs="Times New Roman"/>
          <w:sz w:val="24"/>
          <w:szCs w:val="24"/>
          <w:lang w:eastAsia="ru-RU"/>
        </w:rPr>
        <w:br/>
      </w:r>
    </w:p>
    <w:p w14:paraId="7BD1112E" w14:textId="77777777" w:rsidR="00F44630" w:rsidRPr="00F44630" w:rsidRDefault="00F44630" w:rsidP="00F44630">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F44630">
        <w:rPr>
          <w:rFonts w:ascii="Times New Roman" w:eastAsia="Times New Roman" w:hAnsi="Times New Roman" w:cs="Times New Roman"/>
          <w:b/>
          <w:bCs/>
          <w:sz w:val="24"/>
          <w:szCs w:val="24"/>
          <w:lang w:eastAsia="ru-RU"/>
        </w:rPr>
        <w:br/>
      </w:r>
      <w:r w:rsidRPr="00F44630">
        <w:rPr>
          <w:rFonts w:ascii="Times New Roman" w:eastAsia="Times New Roman" w:hAnsi="Times New Roman" w:cs="Times New Roman"/>
          <w:b/>
          <w:bCs/>
          <w:sz w:val="24"/>
          <w:szCs w:val="24"/>
          <w:lang w:eastAsia="ru-RU"/>
        </w:rPr>
        <w:br/>
        <w:t>3. Виды профилактических мероприятий, которые проводятся при осуществлении муниципального контроля</w:t>
      </w:r>
    </w:p>
    <w:p w14:paraId="1E8D1D28"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26A43C5C"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3.1. Профилактические мероприятия осуществляются органами муниципального лесного контроля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до контролируемых лиц, способов их соблюдения.</w:t>
      </w:r>
      <w:r w:rsidRPr="00F44630">
        <w:rPr>
          <w:rFonts w:ascii="Times New Roman" w:eastAsia="Times New Roman" w:hAnsi="Times New Roman" w:cs="Times New Roman"/>
          <w:sz w:val="24"/>
          <w:szCs w:val="24"/>
          <w:lang w:eastAsia="ru-RU"/>
        </w:rPr>
        <w:br/>
      </w:r>
    </w:p>
    <w:p w14:paraId="05AC4B13"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3DC8CD7A"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При осуществлении муниципального лесного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мероприятий.</w:t>
      </w:r>
      <w:r w:rsidRPr="00F44630">
        <w:rPr>
          <w:rFonts w:ascii="Times New Roman" w:eastAsia="Times New Roman" w:hAnsi="Times New Roman" w:cs="Times New Roman"/>
          <w:sz w:val="24"/>
          <w:szCs w:val="24"/>
          <w:lang w:eastAsia="ru-RU"/>
        </w:rPr>
        <w:br/>
      </w:r>
    </w:p>
    <w:p w14:paraId="5B7F964A"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48B56DF9"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Профилактические мероприятия осуществляются на основании программы профилактики рисков причинения вреда (ущерба) охраняемым законом ценностям. Также могут проводиться профилактические мероприятия, не предусмотренные указанной программой профилактики.</w:t>
      </w:r>
      <w:r w:rsidRPr="00F44630">
        <w:rPr>
          <w:rFonts w:ascii="Times New Roman" w:eastAsia="Times New Roman" w:hAnsi="Times New Roman" w:cs="Times New Roman"/>
          <w:sz w:val="24"/>
          <w:szCs w:val="24"/>
          <w:lang w:eastAsia="ru-RU"/>
        </w:rPr>
        <w:br/>
      </w:r>
    </w:p>
    <w:p w14:paraId="7348C22B"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494DEE39"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lastRenderedPageBreak/>
        <w:t>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незамедлительно направляет информацию об этом руководителю (заместителю руководителя) органа муниципального лесного контроля для принятия решения о проведении контрольных мероприятий.</w:t>
      </w:r>
      <w:r w:rsidRPr="00F44630">
        <w:rPr>
          <w:rFonts w:ascii="Times New Roman" w:eastAsia="Times New Roman" w:hAnsi="Times New Roman" w:cs="Times New Roman"/>
          <w:sz w:val="24"/>
          <w:szCs w:val="24"/>
          <w:lang w:eastAsia="ru-RU"/>
        </w:rPr>
        <w:br/>
      </w:r>
    </w:p>
    <w:p w14:paraId="4DB8CB43"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455A98EA"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3.2. При осуществлении муниципального лесного контроля могут проводиться следующие виды профилактических мероприятий:</w:t>
      </w:r>
      <w:r w:rsidRPr="00F44630">
        <w:rPr>
          <w:rFonts w:ascii="Times New Roman" w:eastAsia="Times New Roman" w:hAnsi="Times New Roman" w:cs="Times New Roman"/>
          <w:sz w:val="24"/>
          <w:szCs w:val="24"/>
          <w:lang w:eastAsia="ru-RU"/>
        </w:rPr>
        <w:br/>
      </w:r>
    </w:p>
    <w:p w14:paraId="3FA91F1A"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561AF6F8"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1) информирование;</w:t>
      </w:r>
      <w:r w:rsidRPr="00F44630">
        <w:rPr>
          <w:rFonts w:ascii="Times New Roman" w:eastAsia="Times New Roman" w:hAnsi="Times New Roman" w:cs="Times New Roman"/>
          <w:sz w:val="24"/>
          <w:szCs w:val="24"/>
          <w:lang w:eastAsia="ru-RU"/>
        </w:rPr>
        <w:br/>
      </w:r>
    </w:p>
    <w:p w14:paraId="63816FB8"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77A7C7B2"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2) обобщение правоприменительной практики;</w:t>
      </w:r>
      <w:r w:rsidRPr="00F44630">
        <w:rPr>
          <w:rFonts w:ascii="Times New Roman" w:eastAsia="Times New Roman" w:hAnsi="Times New Roman" w:cs="Times New Roman"/>
          <w:sz w:val="24"/>
          <w:szCs w:val="24"/>
          <w:lang w:eastAsia="ru-RU"/>
        </w:rPr>
        <w:br/>
      </w:r>
    </w:p>
    <w:p w14:paraId="7AA50068"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270D82A7"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 объявление предостережения;</w:t>
      </w:r>
      <w:r w:rsidRPr="00F44630">
        <w:rPr>
          <w:rFonts w:ascii="Times New Roman" w:eastAsia="Times New Roman" w:hAnsi="Times New Roman" w:cs="Times New Roman"/>
          <w:sz w:val="24"/>
          <w:szCs w:val="24"/>
          <w:lang w:eastAsia="ru-RU"/>
        </w:rPr>
        <w:br/>
      </w:r>
    </w:p>
    <w:p w14:paraId="4C5A17A9"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374A83D0"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4) консультирование;</w:t>
      </w:r>
      <w:r w:rsidRPr="00F44630">
        <w:rPr>
          <w:rFonts w:ascii="Times New Roman" w:eastAsia="Times New Roman" w:hAnsi="Times New Roman" w:cs="Times New Roman"/>
          <w:sz w:val="24"/>
          <w:szCs w:val="24"/>
          <w:lang w:eastAsia="ru-RU"/>
        </w:rPr>
        <w:br/>
      </w:r>
    </w:p>
    <w:p w14:paraId="40AF9F19"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2C776870"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5) профилактический визит.</w:t>
      </w:r>
      <w:r w:rsidRPr="00F44630">
        <w:rPr>
          <w:rFonts w:ascii="Times New Roman" w:eastAsia="Times New Roman" w:hAnsi="Times New Roman" w:cs="Times New Roman"/>
          <w:sz w:val="24"/>
          <w:szCs w:val="24"/>
          <w:lang w:eastAsia="ru-RU"/>
        </w:rPr>
        <w:br/>
      </w:r>
    </w:p>
    <w:p w14:paraId="7BEE48CE" w14:textId="77777777" w:rsidR="00F44630" w:rsidRPr="00F44630" w:rsidRDefault="00F44630" w:rsidP="00F44630">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F44630">
        <w:rPr>
          <w:rFonts w:ascii="Times New Roman" w:eastAsia="Times New Roman" w:hAnsi="Times New Roman" w:cs="Times New Roman"/>
          <w:b/>
          <w:bCs/>
          <w:sz w:val="24"/>
          <w:szCs w:val="24"/>
          <w:lang w:eastAsia="ru-RU"/>
        </w:rPr>
        <w:br/>
      </w:r>
      <w:r w:rsidRPr="00F44630">
        <w:rPr>
          <w:rFonts w:ascii="Times New Roman" w:eastAsia="Times New Roman" w:hAnsi="Times New Roman" w:cs="Times New Roman"/>
          <w:b/>
          <w:bCs/>
          <w:sz w:val="24"/>
          <w:szCs w:val="24"/>
          <w:lang w:eastAsia="ru-RU"/>
        </w:rPr>
        <w:br/>
        <w:t>3.3. Информирование</w:t>
      </w:r>
    </w:p>
    <w:p w14:paraId="7F6C08E8"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6E9EB912"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3.3.1. Контрольный орган осуществляет информирование контролируемых и иных заинтересованных лиц по вопросам соблюдения обязательных требований посредством размещения сведений, определенных частью 3 статьи 46 Федерального закона N 248-ФЗ, на своем на официальном сайте Администрации городского округа Серпухов Московской области в сети Интернет (далее - официальный сайт), в средствах массовой информации.</w:t>
      </w:r>
      <w:r w:rsidRPr="00F44630">
        <w:rPr>
          <w:rFonts w:ascii="Times New Roman" w:eastAsia="Times New Roman" w:hAnsi="Times New Roman" w:cs="Times New Roman"/>
          <w:sz w:val="24"/>
          <w:szCs w:val="24"/>
          <w:lang w:eastAsia="ru-RU"/>
        </w:rPr>
        <w:br/>
      </w:r>
    </w:p>
    <w:p w14:paraId="5A2ECD11"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507DE3CF"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Органы муниципального лесного контроля обязаны размещать и поддерживать в актуальном состоянии на официальном сайте в сети Интернет сведения, предусмотренные частью 3 статьи 46 Федерального закона N 248-ФЗ.</w:t>
      </w:r>
      <w:r w:rsidRPr="00F44630">
        <w:rPr>
          <w:rFonts w:ascii="Times New Roman" w:eastAsia="Times New Roman" w:hAnsi="Times New Roman" w:cs="Times New Roman"/>
          <w:sz w:val="24"/>
          <w:szCs w:val="24"/>
          <w:lang w:eastAsia="ru-RU"/>
        </w:rPr>
        <w:br/>
      </w:r>
    </w:p>
    <w:p w14:paraId="089965DA" w14:textId="77777777" w:rsidR="00F44630" w:rsidRPr="00F44630" w:rsidRDefault="00F44630" w:rsidP="00F44630">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F44630">
        <w:rPr>
          <w:rFonts w:ascii="Times New Roman" w:eastAsia="Times New Roman" w:hAnsi="Times New Roman" w:cs="Times New Roman"/>
          <w:b/>
          <w:bCs/>
          <w:sz w:val="24"/>
          <w:szCs w:val="24"/>
          <w:lang w:eastAsia="ru-RU"/>
        </w:rPr>
        <w:br/>
      </w:r>
      <w:r w:rsidRPr="00F44630">
        <w:rPr>
          <w:rFonts w:ascii="Times New Roman" w:eastAsia="Times New Roman" w:hAnsi="Times New Roman" w:cs="Times New Roman"/>
          <w:b/>
          <w:bCs/>
          <w:sz w:val="24"/>
          <w:szCs w:val="24"/>
          <w:lang w:eastAsia="ru-RU"/>
        </w:rPr>
        <w:br/>
        <w:t>3.4. Обобщение правоприменительной практики</w:t>
      </w:r>
    </w:p>
    <w:p w14:paraId="7FE51403"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123DC3A9"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3.4.1. Обобщение правоприменительной практики осуществляется органами муниципального лесного контроля посредством сбора и анализа данных о проведенных контрольных (надзорных) мероприятиях и их результатах.</w:t>
      </w:r>
      <w:r w:rsidRPr="00F44630">
        <w:rPr>
          <w:rFonts w:ascii="Times New Roman" w:eastAsia="Times New Roman" w:hAnsi="Times New Roman" w:cs="Times New Roman"/>
          <w:sz w:val="24"/>
          <w:szCs w:val="24"/>
          <w:lang w:eastAsia="ru-RU"/>
        </w:rPr>
        <w:br/>
      </w:r>
    </w:p>
    <w:p w14:paraId="6687D494"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03F315B9"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lastRenderedPageBreak/>
        <w:t>По итогам обобщения правоприменительной практики органом муниципального лесного контроля ежегодно готовятся доклады, содержащие результаты обобщения правоприменительной практики по осуществлению муниципального лесного контроля, которые утверждаются и размещаются в срок до 1 июля года, следующего за отчетным годом, на официальном сайте Администрации городского округа Серпухов Московской области в сети Интернет.</w:t>
      </w:r>
      <w:r w:rsidRPr="00F44630">
        <w:rPr>
          <w:rFonts w:ascii="Times New Roman" w:eastAsia="Times New Roman" w:hAnsi="Times New Roman" w:cs="Times New Roman"/>
          <w:sz w:val="24"/>
          <w:szCs w:val="24"/>
          <w:lang w:eastAsia="ru-RU"/>
        </w:rPr>
        <w:br/>
      </w:r>
    </w:p>
    <w:p w14:paraId="1F951986" w14:textId="77777777" w:rsidR="00F44630" w:rsidRPr="00F44630" w:rsidRDefault="00F44630" w:rsidP="00F44630">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F44630">
        <w:rPr>
          <w:rFonts w:ascii="Times New Roman" w:eastAsia="Times New Roman" w:hAnsi="Times New Roman" w:cs="Times New Roman"/>
          <w:b/>
          <w:bCs/>
          <w:sz w:val="24"/>
          <w:szCs w:val="24"/>
          <w:lang w:eastAsia="ru-RU"/>
        </w:rPr>
        <w:br/>
      </w:r>
      <w:r w:rsidRPr="00F44630">
        <w:rPr>
          <w:rFonts w:ascii="Times New Roman" w:eastAsia="Times New Roman" w:hAnsi="Times New Roman" w:cs="Times New Roman"/>
          <w:b/>
          <w:bCs/>
          <w:sz w:val="24"/>
          <w:szCs w:val="24"/>
          <w:lang w:eastAsia="ru-RU"/>
        </w:rPr>
        <w:br/>
        <w:t>3.5. Объявление предостережений</w:t>
      </w:r>
    </w:p>
    <w:p w14:paraId="3600EFD0"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5CFCD900"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3.5.1. Контрольный орган объявляет контролируемому лицу предостережение о недопустимости нарушения обязательных требований (далее - предостережение) не позднее 30 дней со дня получения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и предлагает принять меры по обеспечению соблюдения обязательных требований.</w:t>
      </w:r>
      <w:r w:rsidRPr="00F44630">
        <w:rPr>
          <w:rFonts w:ascii="Times New Roman" w:eastAsia="Times New Roman" w:hAnsi="Times New Roman" w:cs="Times New Roman"/>
          <w:sz w:val="24"/>
          <w:szCs w:val="24"/>
          <w:lang w:eastAsia="ru-RU"/>
        </w:rPr>
        <w:br/>
      </w:r>
    </w:p>
    <w:p w14:paraId="6B1DB80E"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6E2ACFDE"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3.5.2. Предостережение составляется по форме, утвержденной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r w:rsidRPr="00F44630">
        <w:rPr>
          <w:rFonts w:ascii="Times New Roman" w:eastAsia="Times New Roman" w:hAnsi="Times New Roman" w:cs="Times New Roman"/>
          <w:sz w:val="24"/>
          <w:szCs w:val="24"/>
          <w:lang w:eastAsia="ru-RU"/>
        </w:rPr>
        <w:br/>
      </w:r>
    </w:p>
    <w:p w14:paraId="7B756F4E"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633C06AF"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3.5.3. В случае объявления органом муниципального лесного контроля предостережения контролируемое лицо вправе подать возражение в отношении предостережения (далее - возражение) в срок не позднее 15 дней со дня получения им предостережения.</w:t>
      </w:r>
      <w:r w:rsidRPr="00F44630">
        <w:rPr>
          <w:rFonts w:ascii="Times New Roman" w:eastAsia="Times New Roman" w:hAnsi="Times New Roman" w:cs="Times New Roman"/>
          <w:sz w:val="24"/>
          <w:szCs w:val="24"/>
          <w:lang w:eastAsia="ru-RU"/>
        </w:rPr>
        <w:br/>
      </w:r>
    </w:p>
    <w:p w14:paraId="10D95173"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7C167580"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3.5.4. Возражение должно содержать:</w:t>
      </w:r>
      <w:r w:rsidRPr="00F44630">
        <w:rPr>
          <w:rFonts w:ascii="Times New Roman" w:eastAsia="Times New Roman" w:hAnsi="Times New Roman" w:cs="Times New Roman"/>
          <w:sz w:val="24"/>
          <w:szCs w:val="24"/>
          <w:lang w:eastAsia="ru-RU"/>
        </w:rPr>
        <w:br/>
      </w:r>
    </w:p>
    <w:p w14:paraId="04A6AFB5"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09AF5E24"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1) наименование Контрольного органа, в который направляется возражение;</w:t>
      </w:r>
      <w:r w:rsidRPr="00F44630">
        <w:rPr>
          <w:rFonts w:ascii="Times New Roman" w:eastAsia="Times New Roman" w:hAnsi="Times New Roman" w:cs="Times New Roman"/>
          <w:sz w:val="24"/>
          <w:szCs w:val="24"/>
          <w:lang w:eastAsia="ru-RU"/>
        </w:rPr>
        <w:br/>
      </w:r>
    </w:p>
    <w:p w14:paraId="27BB4513"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5655B401"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2) наименование юридического лица, фамилию, имя и отчество (последнее - при наличии) индивидуального предпринимателя или гражданина, а также номер (номера) контактного телефона, адрес (адреса) электронной почты (при наличии) и почтовый адрес, по которым должен быть направлен ответ контролируемому лицу;</w:t>
      </w:r>
      <w:r w:rsidRPr="00F44630">
        <w:rPr>
          <w:rFonts w:ascii="Times New Roman" w:eastAsia="Times New Roman" w:hAnsi="Times New Roman" w:cs="Times New Roman"/>
          <w:sz w:val="24"/>
          <w:szCs w:val="24"/>
          <w:lang w:eastAsia="ru-RU"/>
        </w:rPr>
        <w:br/>
      </w:r>
    </w:p>
    <w:p w14:paraId="30E77CDB"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3BADA604"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 дату и номер предостережения;</w:t>
      </w:r>
      <w:r w:rsidRPr="00F44630">
        <w:rPr>
          <w:rFonts w:ascii="Times New Roman" w:eastAsia="Times New Roman" w:hAnsi="Times New Roman" w:cs="Times New Roman"/>
          <w:sz w:val="24"/>
          <w:szCs w:val="24"/>
          <w:lang w:eastAsia="ru-RU"/>
        </w:rPr>
        <w:br/>
      </w:r>
    </w:p>
    <w:p w14:paraId="0FC6B3BC"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54E9E353"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4) доводы, на основании которых контролируемое лицо не согласно с объявленным предостережением;</w:t>
      </w:r>
      <w:r w:rsidRPr="00F44630">
        <w:rPr>
          <w:rFonts w:ascii="Times New Roman" w:eastAsia="Times New Roman" w:hAnsi="Times New Roman" w:cs="Times New Roman"/>
          <w:sz w:val="24"/>
          <w:szCs w:val="24"/>
          <w:lang w:eastAsia="ru-RU"/>
        </w:rPr>
        <w:br/>
      </w:r>
    </w:p>
    <w:p w14:paraId="2BC2D18D"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6BEDE55D"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lastRenderedPageBreak/>
        <w:t>5) дату получения предостережения контролируемым лицом;</w:t>
      </w:r>
      <w:r w:rsidRPr="00F44630">
        <w:rPr>
          <w:rFonts w:ascii="Times New Roman" w:eastAsia="Times New Roman" w:hAnsi="Times New Roman" w:cs="Times New Roman"/>
          <w:sz w:val="24"/>
          <w:szCs w:val="24"/>
          <w:lang w:eastAsia="ru-RU"/>
        </w:rPr>
        <w:br/>
      </w:r>
    </w:p>
    <w:p w14:paraId="20850424"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29FCAD86"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6) личную подпись и дату.</w:t>
      </w:r>
      <w:r w:rsidRPr="00F44630">
        <w:rPr>
          <w:rFonts w:ascii="Times New Roman" w:eastAsia="Times New Roman" w:hAnsi="Times New Roman" w:cs="Times New Roman"/>
          <w:sz w:val="24"/>
          <w:szCs w:val="24"/>
          <w:lang w:eastAsia="ru-RU"/>
        </w:rPr>
        <w:br/>
      </w:r>
    </w:p>
    <w:p w14:paraId="5D99BC5A"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6DDBBE41"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3.5.5. В случае необходимости в подтверждение своих доводов контролируемое лицо прилагает к возражению соответствующие документы либо их заверенные копии.</w:t>
      </w:r>
      <w:r w:rsidRPr="00F44630">
        <w:rPr>
          <w:rFonts w:ascii="Times New Roman" w:eastAsia="Times New Roman" w:hAnsi="Times New Roman" w:cs="Times New Roman"/>
          <w:sz w:val="24"/>
          <w:szCs w:val="24"/>
          <w:lang w:eastAsia="ru-RU"/>
        </w:rPr>
        <w:br/>
      </w:r>
    </w:p>
    <w:p w14:paraId="221EC398"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11425AFD"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3.5.6. Возражение рассматривается органом муниципального лесного контроля в течение 30 дней со дня получения.</w:t>
      </w:r>
      <w:r w:rsidRPr="00F44630">
        <w:rPr>
          <w:rFonts w:ascii="Times New Roman" w:eastAsia="Times New Roman" w:hAnsi="Times New Roman" w:cs="Times New Roman"/>
          <w:sz w:val="24"/>
          <w:szCs w:val="24"/>
          <w:lang w:eastAsia="ru-RU"/>
        </w:rPr>
        <w:br/>
      </w:r>
    </w:p>
    <w:p w14:paraId="39A95B4D"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31206613"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3.5.7. В случае принятия представленных в возражении контролируемого лица доводов руководитель (заместитель руководителя) органа муниципального лесного контроля аннулирует направленное ранее предостережение с соответствующей отметкой в журнале учета объявленных предостережений. При несогласии с возражением указываются соответствующие обоснования.</w:t>
      </w:r>
      <w:r w:rsidRPr="00F44630">
        <w:rPr>
          <w:rFonts w:ascii="Times New Roman" w:eastAsia="Times New Roman" w:hAnsi="Times New Roman" w:cs="Times New Roman"/>
          <w:sz w:val="24"/>
          <w:szCs w:val="24"/>
          <w:lang w:eastAsia="ru-RU"/>
        </w:rPr>
        <w:br/>
      </w:r>
    </w:p>
    <w:p w14:paraId="42F8BD38"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5B7FF0C6"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Информация о несогласии с возражением или об аннулировании предостережения направляется в адрес контролируемого лица в письменной форме или в форме электронного документа.</w:t>
      </w:r>
      <w:r w:rsidRPr="00F44630">
        <w:rPr>
          <w:rFonts w:ascii="Times New Roman" w:eastAsia="Times New Roman" w:hAnsi="Times New Roman" w:cs="Times New Roman"/>
          <w:sz w:val="24"/>
          <w:szCs w:val="24"/>
          <w:lang w:eastAsia="ru-RU"/>
        </w:rPr>
        <w:br/>
      </w:r>
    </w:p>
    <w:p w14:paraId="5644B731" w14:textId="77777777" w:rsidR="00F44630" w:rsidRPr="00F44630" w:rsidRDefault="00F44630" w:rsidP="00F44630">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F44630">
        <w:rPr>
          <w:rFonts w:ascii="Times New Roman" w:eastAsia="Times New Roman" w:hAnsi="Times New Roman" w:cs="Times New Roman"/>
          <w:b/>
          <w:bCs/>
          <w:sz w:val="24"/>
          <w:szCs w:val="24"/>
          <w:lang w:eastAsia="ru-RU"/>
        </w:rPr>
        <w:br/>
      </w:r>
      <w:r w:rsidRPr="00F44630">
        <w:rPr>
          <w:rFonts w:ascii="Times New Roman" w:eastAsia="Times New Roman" w:hAnsi="Times New Roman" w:cs="Times New Roman"/>
          <w:b/>
          <w:bCs/>
          <w:sz w:val="24"/>
          <w:szCs w:val="24"/>
          <w:lang w:eastAsia="ru-RU"/>
        </w:rPr>
        <w:br/>
        <w:t>3.6. Консультирование</w:t>
      </w:r>
    </w:p>
    <w:p w14:paraId="2534B5C8"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722E9178"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3.6.1. Консультирование осуществляется в устной или письменной форме по следующим вопросам:</w:t>
      </w:r>
      <w:r w:rsidRPr="00F44630">
        <w:rPr>
          <w:rFonts w:ascii="Times New Roman" w:eastAsia="Times New Roman" w:hAnsi="Times New Roman" w:cs="Times New Roman"/>
          <w:sz w:val="24"/>
          <w:szCs w:val="24"/>
          <w:lang w:eastAsia="ru-RU"/>
        </w:rPr>
        <w:br/>
      </w:r>
    </w:p>
    <w:p w14:paraId="7F8FA44C"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449EF39E"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а) организация и осуществление муниципального лесного контроля;</w:t>
      </w:r>
      <w:r w:rsidRPr="00F44630">
        <w:rPr>
          <w:rFonts w:ascii="Times New Roman" w:eastAsia="Times New Roman" w:hAnsi="Times New Roman" w:cs="Times New Roman"/>
          <w:sz w:val="24"/>
          <w:szCs w:val="24"/>
          <w:lang w:eastAsia="ru-RU"/>
        </w:rPr>
        <w:br/>
      </w:r>
    </w:p>
    <w:p w14:paraId="20F4BF8E"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6865652D"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б) порядок осуществления контрольных мероприятий, установленных настоящим Положением;</w:t>
      </w:r>
      <w:r w:rsidRPr="00F44630">
        <w:rPr>
          <w:rFonts w:ascii="Times New Roman" w:eastAsia="Times New Roman" w:hAnsi="Times New Roman" w:cs="Times New Roman"/>
          <w:sz w:val="24"/>
          <w:szCs w:val="24"/>
          <w:lang w:eastAsia="ru-RU"/>
        </w:rPr>
        <w:br/>
      </w:r>
    </w:p>
    <w:p w14:paraId="14E77134"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0DEE830D"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в) порядок обжалования действий (бездействия) должностных лиц органа муниципального лесного контроля;</w:t>
      </w:r>
      <w:r w:rsidRPr="00F44630">
        <w:rPr>
          <w:rFonts w:ascii="Times New Roman" w:eastAsia="Times New Roman" w:hAnsi="Times New Roman" w:cs="Times New Roman"/>
          <w:sz w:val="24"/>
          <w:szCs w:val="24"/>
          <w:lang w:eastAsia="ru-RU"/>
        </w:rPr>
        <w:br/>
      </w:r>
    </w:p>
    <w:p w14:paraId="1226552E"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639E75D0"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г)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органом муниципального лесного контроля в рамках контрольных мероприятий.</w:t>
      </w:r>
      <w:r w:rsidRPr="00F44630">
        <w:rPr>
          <w:rFonts w:ascii="Times New Roman" w:eastAsia="Times New Roman" w:hAnsi="Times New Roman" w:cs="Times New Roman"/>
          <w:sz w:val="24"/>
          <w:szCs w:val="24"/>
          <w:lang w:eastAsia="ru-RU"/>
        </w:rPr>
        <w:br/>
      </w:r>
    </w:p>
    <w:p w14:paraId="511A9DEE"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0529867C"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lastRenderedPageBreak/>
        <w:t>Консультирование в письменной форме осуществляется должностным лицом в следующих случаях:</w:t>
      </w:r>
      <w:r w:rsidRPr="00F44630">
        <w:rPr>
          <w:rFonts w:ascii="Times New Roman" w:eastAsia="Times New Roman" w:hAnsi="Times New Roman" w:cs="Times New Roman"/>
          <w:sz w:val="24"/>
          <w:szCs w:val="24"/>
          <w:lang w:eastAsia="ru-RU"/>
        </w:rPr>
        <w:br/>
      </w:r>
    </w:p>
    <w:p w14:paraId="2519006A"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4B31B348"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а) контролируемым лицом представлен письменный запрос о представлении письменного ответа по вопросам консультирования;</w:t>
      </w:r>
      <w:r w:rsidRPr="00F44630">
        <w:rPr>
          <w:rFonts w:ascii="Times New Roman" w:eastAsia="Times New Roman" w:hAnsi="Times New Roman" w:cs="Times New Roman"/>
          <w:sz w:val="24"/>
          <w:szCs w:val="24"/>
          <w:lang w:eastAsia="ru-RU"/>
        </w:rPr>
        <w:br/>
      </w:r>
    </w:p>
    <w:p w14:paraId="4CB7A3A7"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3C0E16FC"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б) за время консультирования предоставить ответ на поставленные вопросы невозможно;</w:t>
      </w:r>
      <w:r w:rsidRPr="00F44630">
        <w:rPr>
          <w:rFonts w:ascii="Times New Roman" w:eastAsia="Times New Roman" w:hAnsi="Times New Roman" w:cs="Times New Roman"/>
          <w:sz w:val="24"/>
          <w:szCs w:val="24"/>
          <w:lang w:eastAsia="ru-RU"/>
        </w:rPr>
        <w:br/>
      </w:r>
    </w:p>
    <w:p w14:paraId="039488CF"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745116B5"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в) ответ на поставленные вопросы требует дополнительного запроса сведений.</w:t>
      </w:r>
      <w:r w:rsidRPr="00F44630">
        <w:rPr>
          <w:rFonts w:ascii="Times New Roman" w:eastAsia="Times New Roman" w:hAnsi="Times New Roman" w:cs="Times New Roman"/>
          <w:sz w:val="24"/>
          <w:szCs w:val="24"/>
          <w:lang w:eastAsia="ru-RU"/>
        </w:rPr>
        <w:br/>
      </w:r>
    </w:p>
    <w:p w14:paraId="65E10FB8"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0624EA54"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При осуществлении консультирования должностное лицо органа муниципального лесного контроля обязано соблюдать конфиденциальность информации, доступ к которой ограничен в соответствии с законодательством Российской Федерации.</w:t>
      </w:r>
      <w:r w:rsidRPr="00F44630">
        <w:rPr>
          <w:rFonts w:ascii="Times New Roman" w:eastAsia="Times New Roman" w:hAnsi="Times New Roman" w:cs="Times New Roman"/>
          <w:sz w:val="24"/>
          <w:szCs w:val="24"/>
          <w:lang w:eastAsia="ru-RU"/>
        </w:rPr>
        <w:br/>
      </w:r>
    </w:p>
    <w:p w14:paraId="513E3BE2"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5B8C1CC0"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В ходе консультирования не может предоставляться информация, содержащая оценку конкретного контрольного (надзорного) мероприятия, решений и (или) действий должностных лиц органа муниципального лесного контроля, иных участников контрольного (надзорного) мероприятия, а также результаты проведенных в рамках контрольного (надзорного) мероприятия экспертизы, испытаний.</w:t>
      </w:r>
      <w:r w:rsidRPr="00F44630">
        <w:rPr>
          <w:rFonts w:ascii="Times New Roman" w:eastAsia="Times New Roman" w:hAnsi="Times New Roman" w:cs="Times New Roman"/>
          <w:sz w:val="24"/>
          <w:szCs w:val="24"/>
          <w:lang w:eastAsia="ru-RU"/>
        </w:rPr>
        <w:br/>
      </w:r>
    </w:p>
    <w:p w14:paraId="2937CED0"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5D05CBF7"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Информация, ставшая известной должностному лицу органа муниципального лесного контроля в ходе консультирования, не может использоваться органом муниципального лесного контроля в целях оценки контролируемого лица по вопросам соблюдения обязательных требований.</w:t>
      </w:r>
      <w:r w:rsidRPr="00F44630">
        <w:rPr>
          <w:rFonts w:ascii="Times New Roman" w:eastAsia="Times New Roman" w:hAnsi="Times New Roman" w:cs="Times New Roman"/>
          <w:sz w:val="24"/>
          <w:szCs w:val="24"/>
          <w:lang w:eastAsia="ru-RU"/>
        </w:rPr>
        <w:br/>
      </w:r>
    </w:p>
    <w:p w14:paraId="426EAABB"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2A98A645"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Органы муниципального лесного контроля ведут журналы учета консультирований.</w:t>
      </w:r>
      <w:r w:rsidRPr="00F44630">
        <w:rPr>
          <w:rFonts w:ascii="Times New Roman" w:eastAsia="Times New Roman" w:hAnsi="Times New Roman" w:cs="Times New Roman"/>
          <w:sz w:val="24"/>
          <w:szCs w:val="24"/>
          <w:lang w:eastAsia="ru-RU"/>
        </w:rPr>
        <w:br/>
      </w:r>
    </w:p>
    <w:p w14:paraId="3D2F72D8"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605590C6"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В случае поступления в орган муниципального лесного контроля 5 и более однотипных обращений контролируемых лиц и их представителей консультирование осуществляется посредством размещения на официальном сайте Администрации городского округа Серпухов Московской области в сети Интернет письменного разъяснения.</w:t>
      </w:r>
      <w:r w:rsidRPr="00F44630">
        <w:rPr>
          <w:rFonts w:ascii="Times New Roman" w:eastAsia="Times New Roman" w:hAnsi="Times New Roman" w:cs="Times New Roman"/>
          <w:sz w:val="24"/>
          <w:szCs w:val="24"/>
          <w:lang w:eastAsia="ru-RU"/>
        </w:rPr>
        <w:br/>
      </w:r>
    </w:p>
    <w:p w14:paraId="4D9FE0A2" w14:textId="77777777" w:rsidR="00F44630" w:rsidRPr="00F44630" w:rsidRDefault="00F44630" w:rsidP="00F44630">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F44630">
        <w:rPr>
          <w:rFonts w:ascii="Times New Roman" w:eastAsia="Times New Roman" w:hAnsi="Times New Roman" w:cs="Times New Roman"/>
          <w:b/>
          <w:bCs/>
          <w:sz w:val="24"/>
          <w:szCs w:val="24"/>
          <w:lang w:eastAsia="ru-RU"/>
        </w:rPr>
        <w:br/>
      </w:r>
      <w:r w:rsidRPr="00F44630">
        <w:rPr>
          <w:rFonts w:ascii="Times New Roman" w:eastAsia="Times New Roman" w:hAnsi="Times New Roman" w:cs="Times New Roman"/>
          <w:b/>
          <w:bCs/>
          <w:sz w:val="24"/>
          <w:szCs w:val="24"/>
          <w:lang w:eastAsia="ru-RU"/>
        </w:rPr>
        <w:br/>
        <w:t>3.7. Профилактический визит</w:t>
      </w:r>
    </w:p>
    <w:p w14:paraId="0979857D"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1602CFB3"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3.7.1.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r w:rsidRPr="00F44630">
        <w:rPr>
          <w:rFonts w:ascii="Times New Roman" w:eastAsia="Times New Roman" w:hAnsi="Times New Roman" w:cs="Times New Roman"/>
          <w:sz w:val="24"/>
          <w:szCs w:val="24"/>
          <w:lang w:eastAsia="ru-RU"/>
        </w:rPr>
        <w:br/>
      </w:r>
    </w:p>
    <w:p w14:paraId="04E6BDDA"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230E1409"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lastRenderedPageBreak/>
        <w:t>Продолжительность профилактического визита составляет не более двух часов в течение рабочего дня.</w:t>
      </w:r>
      <w:r w:rsidRPr="00F44630">
        <w:rPr>
          <w:rFonts w:ascii="Times New Roman" w:eastAsia="Times New Roman" w:hAnsi="Times New Roman" w:cs="Times New Roman"/>
          <w:sz w:val="24"/>
          <w:szCs w:val="24"/>
          <w:lang w:eastAsia="ru-RU"/>
        </w:rPr>
        <w:br/>
      </w:r>
    </w:p>
    <w:p w14:paraId="6E236DD1"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3.7.2. Инспектор проводит обязательный профилактический визит в отношении:</w:t>
      </w:r>
      <w:r w:rsidRPr="00F44630">
        <w:rPr>
          <w:rFonts w:ascii="Times New Roman" w:eastAsia="Times New Roman" w:hAnsi="Times New Roman" w:cs="Times New Roman"/>
          <w:sz w:val="24"/>
          <w:szCs w:val="24"/>
          <w:lang w:eastAsia="ru-RU"/>
        </w:rPr>
        <w:br/>
      </w:r>
    </w:p>
    <w:p w14:paraId="6038CEE1"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7E657390"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1) контролируемых лиц, приступающих к осуществлению деятельности, не позднее чем в течение одного года с момента начала такой деятельности (при наличии сведений о начале деятельности);</w:t>
      </w:r>
      <w:r w:rsidRPr="00F44630">
        <w:rPr>
          <w:rFonts w:ascii="Times New Roman" w:eastAsia="Times New Roman" w:hAnsi="Times New Roman" w:cs="Times New Roman"/>
          <w:sz w:val="24"/>
          <w:szCs w:val="24"/>
          <w:lang w:eastAsia="ru-RU"/>
        </w:rPr>
        <w:br/>
      </w:r>
    </w:p>
    <w:p w14:paraId="150F55C0"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085952BD"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2) объектов контроля, отнесенных к категориям значительного риска, в срок не позднее одного года со дня принятия решения об отнесении объекта контроля к указанной категории.</w:t>
      </w:r>
      <w:r w:rsidRPr="00F44630">
        <w:rPr>
          <w:rFonts w:ascii="Times New Roman" w:eastAsia="Times New Roman" w:hAnsi="Times New Roman" w:cs="Times New Roman"/>
          <w:sz w:val="24"/>
          <w:szCs w:val="24"/>
          <w:lang w:eastAsia="ru-RU"/>
        </w:rPr>
        <w:br/>
      </w:r>
    </w:p>
    <w:p w14:paraId="65C7C1AC"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3B5DD959"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3.7.3. Профилактические визиты проводятся по согласованию с контролируемыми лицами.</w:t>
      </w:r>
      <w:r w:rsidRPr="00F44630">
        <w:rPr>
          <w:rFonts w:ascii="Times New Roman" w:eastAsia="Times New Roman" w:hAnsi="Times New Roman" w:cs="Times New Roman"/>
          <w:sz w:val="24"/>
          <w:szCs w:val="24"/>
          <w:lang w:eastAsia="ru-RU"/>
        </w:rPr>
        <w:br/>
      </w:r>
    </w:p>
    <w:p w14:paraId="1A67FA75"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22002D27"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3.7.4. Контрольный орган направляет контролируемому лицу уведомление о проведении профилактического визита не позднее чем за пять рабочих дней до даты его проведения.</w:t>
      </w:r>
      <w:r w:rsidRPr="00F44630">
        <w:rPr>
          <w:rFonts w:ascii="Times New Roman" w:eastAsia="Times New Roman" w:hAnsi="Times New Roman" w:cs="Times New Roman"/>
          <w:sz w:val="24"/>
          <w:szCs w:val="24"/>
          <w:lang w:eastAsia="ru-RU"/>
        </w:rPr>
        <w:br/>
      </w:r>
    </w:p>
    <w:p w14:paraId="7BD0F20D"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19E2E877"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Контролируемое лицо вправе отказаться от проведения профилактического визита (включая обязательный профилактический визит), уведомив об этом Контрольный орган не позднее, чем за три рабочих дня до даты его проведения.</w:t>
      </w:r>
      <w:r w:rsidRPr="00F44630">
        <w:rPr>
          <w:rFonts w:ascii="Times New Roman" w:eastAsia="Times New Roman" w:hAnsi="Times New Roman" w:cs="Times New Roman"/>
          <w:sz w:val="24"/>
          <w:szCs w:val="24"/>
          <w:lang w:eastAsia="ru-RU"/>
        </w:rPr>
        <w:br/>
      </w:r>
    </w:p>
    <w:p w14:paraId="30FCEDEE"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72408EFC"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3.7.5. По итогам профилактического визита инспектор составляет акт о проведении профилактического визита, форма которого утверждается Контрольным органом. Разъяснения, указанные в акте о проведении профилактического визита, носят рекомендательный характер.</w:t>
      </w:r>
      <w:r w:rsidRPr="00F44630">
        <w:rPr>
          <w:rFonts w:ascii="Times New Roman" w:eastAsia="Times New Roman" w:hAnsi="Times New Roman" w:cs="Times New Roman"/>
          <w:sz w:val="24"/>
          <w:szCs w:val="24"/>
          <w:lang w:eastAsia="ru-RU"/>
        </w:rPr>
        <w:br/>
      </w:r>
    </w:p>
    <w:p w14:paraId="31BA5D59"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559BE64A"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3.7.6. Контрольный орган осуществляет учет проведенных профилактических визитов.</w:t>
      </w:r>
      <w:r w:rsidRPr="00F44630">
        <w:rPr>
          <w:rFonts w:ascii="Times New Roman" w:eastAsia="Times New Roman" w:hAnsi="Times New Roman" w:cs="Times New Roman"/>
          <w:sz w:val="24"/>
          <w:szCs w:val="24"/>
          <w:lang w:eastAsia="ru-RU"/>
        </w:rPr>
        <w:br/>
      </w:r>
    </w:p>
    <w:p w14:paraId="58DE7F3F"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6AC46FF9"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3.7.7. Срок осуществления обязательного профилактического визита составляет один рабочий день.</w:t>
      </w:r>
      <w:r w:rsidRPr="00F44630">
        <w:rPr>
          <w:rFonts w:ascii="Times New Roman" w:eastAsia="Times New Roman" w:hAnsi="Times New Roman" w:cs="Times New Roman"/>
          <w:sz w:val="24"/>
          <w:szCs w:val="24"/>
          <w:lang w:eastAsia="ru-RU"/>
        </w:rPr>
        <w:br/>
      </w:r>
    </w:p>
    <w:p w14:paraId="0D08865E" w14:textId="77777777" w:rsidR="00F44630" w:rsidRPr="00F44630" w:rsidRDefault="00F44630" w:rsidP="00F44630">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F44630">
        <w:rPr>
          <w:rFonts w:ascii="Times New Roman" w:eastAsia="Times New Roman" w:hAnsi="Times New Roman" w:cs="Times New Roman"/>
          <w:b/>
          <w:bCs/>
          <w:sz w:val="24"/>
          <w:szCs w:val="24"/>
          <w:lang w:eastAsia="ru-RU"/>
        </w:rPr>
        <w:br/>
      </w:r>
      <w:r w:rsidRPr="00F44630">
        <w:rPr>
          <w:rFonts w:ascii="Times New Roman" w:eastAsia="Times New Roman" w:hAnsi="Times New Roman" w:cs="Times New Roman"/>
          <w:b/>
          <w:bCs/>
          <w:sz w:val="24"/>
          <w:szCs w:val="24"/>
          <w:lang w:eastAsia="ru-RU"/>
        </w:rPr>
        <w:br/>
        <w:t>4. Контрольные мероприятия, проводимые в рамках муниципального лесного контроля</w:t>
      </w:r>
    </w:p>
    <w:p w14:paraId="1B176EA3" w14:textId="77777777" w:rsidR="00F44630" w:rsidRPr="00F44630" w:rsidRDefault="00F44630" w:rsidP="00F44630">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F44630">
        <w:rPr>
          <w:rFonts w:ascii="Times New Roman" w:eastAsia="Times New Roman" w:hAnsi="Times New Roman" w:cs="Times New Roman"/>
          <w:b/>
          <w:bCs/>
          <w:sz w:val="24"/>
          <w:szCs w:val="24"/>
          <w:lang w:eastAsia="ru-RU"/>
        </w:rPr>
        <w:br/>
        <w:t>4.1. Контрольные мероприятия. Общие вопросы</w:t>
      </w:r>
    </w:p>
    <w:p w14:paraId="6CFC1650"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1DF0F69F"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lastRenderedPageBreak/>
        <w:t>4.1.1. Муниципальный лесной контроль осуществляется Контрольным органом посредством организации проведения следующих плановых и внеплановых контрольных мероприятий:</w:t>
      </w:r>
      <w:r w:rsidRPr="00F44630">
        <w:rPr>
          <w:rFonts w:ascii="Times New Roman" w:eastAsia="Times New Roman" w:hAnsi="Times New Roman" w:cs="Times New Roman"/>
          <w:sz w:val="24"/>
          <w:szCs w:val="24"/>
          <w:lang w:eastAsia="ru-RU"/>
        </w:rPr>
        <w:br/>
      </w:r>
    </w:p>
    <w:p w14:paraId="4031F978"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583C43EA"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инспекционный визит;</w:t>
      </w:r>
      <w:r w:rsidRPr="00F44630">
        <w:rPr>
          <w:rFonts w:ascii="Times New Roman" w:eastAsia="Times New Roman" w:hAnsi="Times New Roman" w:cs="Times New Roman"/>
          <w:sz w:val="24"/>
          <w:szCs w:val="24"/>
          <w:lang w:eastAsia="ru-RU"/>
        </w:rPr>
        <w:br/>
      </w:r>
    </w:p>
    <w:p w14:paraId="1B064140"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5A01F48A"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рейдовый осмотр;</w:t>
      </w:r>
      <w:r w:rsidRPr="00F44630">
        <w:rPr>
          <w:rFonts w:ascii="Times New Roman" w:eastAsia="Times New Roman" w:hAnsi="Times New Roman" w:cs="Times New Roman"/>
          <w:sz w:val="24"/>
          <w:szCs w:val="24"/>
          <w:lang w:eastAsia="ru-RU"/>
        </w:rPr>
        <w:br/>
      </w:r>
    </w:p>
    <w:p w14:paraId="180F2621"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18368B38"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документарная проверка;</w:t>
      </w:r>
      <w:r w:rsidRPr="00F44630">
        <w:rPr>
          <w:rFonts w:ascii="Times New Roman" w:eastAsia="Times New Roman" w:hAnsi="Times New Roman" w:cs="Times New Roman"/>
          <w:sz w:val="24"/>
          <w:szCs w:val="24"/>
          <w:lang w:eastAsia="ru-RU"/>
        </w:rPr>
        <w:br/>
      </w:r>
    </w:p>
    <w:p w14:paraId="7F87A4E7"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11CE2FA7"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выездная проверка - при взаимодействии с контролируемыми лицами;</w:t>
      </w:r>
      <w:r w:rsidRPr="00F44630">
        <w:rPr>
          <w:rFonts w:ascii="Times New Roman" w:eastAsia="Times New Roman" w:hAnsi="Times New Roman" w:cs="Times New Roman"/>
          <w:sz w:val="24"/>
          <w:szCs w:val="24"/>
          <w:lang w:eastAsia="ru-RU"/>
        </w:rPr>
        <w:br/>
      </w:r>
    </w:p>
    <w:p w14:paraId="2E06C55A"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54CDE390"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наблюдение за соблюдением обязательных требований, выездное обследования - без взаимодействия с контролируемыми лицами.</w:t>
      </w:r>
      <w:r w:rsidRPr="00F44630">
        <w:rPr>
          <w:rFonts w:ascii="Times New Roman" w:eastAsia="Times New Roman" w:hAnsi="Times New Roman" w:cs="Times New Roman"/>
          <w:sz w:val="24"/>
          <w:szCs w:val="24"/>
          <w:lang w:eastAsia="ru-RU"/>
        </w:rPr>
        <w:br/>
      </w:r>
    </w:p>
    <w:p w14:paraId="799FEB4B"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0712903D"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4.1.2. При осуществлении муниципального контроля взаимодействием с контролируемыми лицами являются:</w:t>
      </w:r>
      <w:r w:rsidRPr="00F44630">
        <w:rPr>
          <w:rFonts w:ascii="Times New Roman" w:eastAsia="Times New Roman" w:hAnsi="Times New Roman" w:cs="Times New Roman"/>
          <w:sz w:val="24"/>
          <w:szCs w:val="24"/>
          <w:lang w:eastAsia="ru-RU"/>
        </w:rPr>
        <w:br/>
      </w:r>
    </w:p>
    <w:p w14:paraId="6E342E87"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62E9DDFD"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встречи, телефонные и иные переговоры (непосредственное взаимодействие) между инспектором и контролируемым лицом или его представителем;</w:t>
      </w:r>
      <w:r w:rsidRPr="00F44630">
        <w:rPr>
          <w:rFonts w:ascii="Times New Roman" w:eastAsia="Times New Roman" w:hAnsi="Times New Roman" w:cs="Times New Roman"/>
          <w:sz w:val="24"/>
          <w:szCs w:val="24"/>
          <w:lang w:eastAsia="ru-RU"/>
        </w:rPr>
        <w:br/>
      </w:r>
    </w:p>
    <w:p w14:paraId="40F610F2"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3AF4EC2E"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запрос документов, иных материалов;</w:t>
      </w:r>
      <w:r w:rsidRPr="00F44630">
        <w:rPr>
          <w:rFonts w:ascii="Times New Roman" w:eastAsia="Times New Roman" w:hAnsi="Times New Roman" w:cs="Times New Roman"/>
          <w:sz w:val="24"/>
          <w:szCs w:val="24"/>
          <w:lang w:eastAsia="ru-RU"/>
        </w:rPr>
        <w:br/>
      </w:r>
    </w:p>
    <w:p w14:paraId="61157980"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0FE306B5"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присутствие инспектора в месте осуществления деятельности контролируемого лица (за исключением случаев присутствия инспектора на общедоступных производственных объектах).</w:t>
      </w:r>
      <w:r w:rsidRPr="00F44630">
        <w:rPr>
          <w:rFonts w:ascii="Times New Roman" w:eastAsia="Times New Roman" w:hAnsi="Times New Roman" w:cs="Times New Roman"/>
          <w:sz w:val="24"/>
          <w:szCs w:val="24"/>
          <w:lang w:eastAsia="ru-RU"/>
        </w:rPr>
        <w:br/>
      </w:r>
    </w:p>
    <w:p w14:paraId="1385141D"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73616583"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4.1.3. Контрольные мероприятия, осуществляемые при взаимодействии с контролируемым лицом, проводятся Контрольным органом по следующим основаниям:</w:t>
      </w:r>
      <w:r w:rsidRPr="00F44630">
        <w:rPr>
          <w:rFonts w:ascii="Times New Roman" w:eastAsia="Times New Roman" w:hAnsi="Times New Roman" w:cs="Times New Roman"/>
          <w:sz w:val="24"/>
          <w:szCs w:val="24"/>
          <w:lang w:eastAsia="ru-RU"/>
        </w:rPr>
        <w:br/>
      </w:r>
    </w:p>
    <w:p w14:paraId="7A804FA4"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277C4CED"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1) наличие у Контрольного органа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r w:rsidRPr="00F44630">
        <w:rPr>
          <w:rFonts w:ascii="Times New Roman" w:eastAsia="Times New Roman" w:hAnsi="Times New Roman" w:cs="Times New Roman"/>
          <w:sz w:val="24"/>
          <w:szCs w:val="24"/>
          <w:lang w:eastAsia="ru-RU"/>
        </w:rPr>
        <w:br/>
      </w:r>
    </w:p>
    <w:p w14:paraId="669FEDCC"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207292D0"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2) наступление сроков проведения контрольных мероприятий, включенных в план проведения контрольных мероприятий;</w:t>
      </w:r>
      <w:r w:rsidRPr="00F44630">
        <w:rPr>
          <w:rFonts w:ascii="Times New Roman" w:eastAsia="Times New Roman" w:hAnsi="Times New Roman" w:cs="Times New Roman"/>
          <w:sz w:val="24"/>
          <w:szCs w:val="24"/>
          <w:lang w:eastAsia="ru-RU"/>
        </w:rPr>
        <w:br/>
      </w:r>
    </w:p>
    <w:p w14:paraId="6676F806"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7D15DC70"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lastRenderedPageBreak/>
        <w:t>3) поручение Президента Российской Федерации, поручение Правительства Российской Федерации о проведении контрольных мероприятий в отношении конкретных контролируемых лиц;</w:t>
      </w:r>
      <w:r w:rsidRPr="00F44630">
        <w:rPr>
          <w:rFonts w:ascii="Times New Roman" w:eastAsia="Times New Roman" w:hAnsi="Times New Roman" w:cs="Times New Roman"/>
          <w:sz w:val="24"/>
          <w:szCs w:val="24"/>
          <w:lang w:eastAsia="ru-RU"/>
        </w:rPr>
        <w:br/>
      </w:r>
    </w:p>
    <w:p w14:paraId="4AB6A1DC"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5B6C416C"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4) требование прокурора о проведении контрольного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F44630">
        <w:rPr>
          <w:rFonts w:ascii="Times New Roman" w:eastAsia="Times New Roman" w:hAnsi="Times New Roman" w:cs="Times New Roman"/>
          <w:sz w:val="24"/>
          <w:szCs w:val="24"/>
          <w:lang w:eastAsia="ru-RU"/>
        </w:rPr>
        <w:br/>
      </w:r>
    </w:p>
    <w:p w14:paraId="6316B788"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798BBA70"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5) истечение срока исполнения решения Контрольного органа об устранении выявленного нарушения обязательных требований - в случаях, установленных частью 1 статьи 95 Федерального закона N 248-ФЗ.</w:t>
      </w:r>
      <w:r w:rsidRPr="00F44630">
        <w:rPr>
          <w:rFonts w:ascii="Times New Roman" w:eastAsia="Times New Roman" w:hAnsi="Times New Roman" w:cs="Times New Roman"/>
          <w:sz w:val="24"/>
          <w:szCs w:val="24"/>
          <w:lang w:eastAsia="ru-RU"/>
        </w:rPr>
        <w:br/>
      </w:r>
    </w:p>
    <w:p w14:paraId="007C5952"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3D7B515E"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Контрольные мероприятия без взаимодействия проводятся инспекторами на основании заданий уполномоченных должностных лиц Контрольного органа, включая задания, содержащиеся в планах работы Контрольного органа, в том числе в случаях, установленных Федеральным законом N 248-ФЗ.</w:t>
      </w:r>
      <w:r w:rsidRPr="00F44630">
        <w:rPr>
          <w:rFonts w:ascii="Times New Roman" w:eastAsia="Times New Roman" w:hAnsi="Times New Roman" w:cs="Times New Roman"/>
          <w:sz w:val="24"/>
          <w:szCs w:val="24"/>
          <w:lang w:eastAsia="ru-RU"/>
        </w:rPr>
        <w:br/>
      </w:r>
    </w:p>
    <w:p w14:paraId="3EED4DEE"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30D36D0B"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4.1.4. Плановые и внеплановые контрольные мероприятия, за исключением проводимых без взаимодействия с контролируемыми лицами, проводятся путем совершения инспектором и лицами, привлекаемыми к проведению контрольного мероприятия, следующих контрольных действий:</w:t>
      </w:r>
      <w:r w:rsidRPr="00F44630">
        <w:rPr>
          <w:rFonts w:ascii="Times New Roman" w:eastAsia="Times New Roman" w:hAnsi="Times New Roman" w:cs="Times New Roman"/>
          <w:sz w:val="24"/>
          <w:szCs w:val="24"/>
          <w:lang w:eastAsia="ru-RU"/>
        </w:rPr>
        <w:br/>
      </w:r>
    </w:p>
    <w:p w14:paraId="3A0B00B5"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5327050E"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осмотр;</w:t>
      </w:r>
      <w:r w:rsidRPr="00F44630">
        <w:rPr>
          <w:rFonts w:ascii="Times New Roman" w:eastAsia="Times New Roman" w:hAnsi="Times New Roman" w:cs="Times New Roman"/>
          <w:sz w:val="24"/>
          <w:szCs w:val="24"/>
          <w:lang w:eastAsia="ru-RU"/>
        </w:rPr>
        <w:br/>
      </w:r>
    </w:p>
    <w:p w14:paraId="1AF9DA1B"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7E31067C"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опрос;</w:t>
      </w:r>
      <w:r w:rsidRPr="00F44630">
        <w:rPr>
          <w:rFonts w:ascii="Times New Roman" w:eastAsia="Times New Roman" w:hAnsi="Times New Roman" w:cs="Times New Roman"/>
          <w:sz w:val="24"/>
          <w:szCs w:val="24"/>
          <w:lang w:eastAsia="ru-RU"/>
        </w:rPr>
        <w:br/>
      </w:r>
    </w:p>
    <w:p w14:paraId="39D2CA98"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66B2F352"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получение письменных объяснений;</w:t>
      </w:r>
      <w:r w:rsidRPr="00F44630">
        <w:rPr>
          <w:rFonts w:ascii="Times New Roman" w:eastAsia="Times New Roman" w:hAnsi="Times New Roman" w:cs="Times New Roman"/>
          <w:sz w:val="24"/>
          <w:szCs w:val="24"/>
          <w:lang w:eastAsia="ru-RU"/>
        </w:rPr>
        <w:br/>
      </w:r>
    </w:p>
    <w:p w14:paraId="7A2D8347"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3F12299D"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истребование документов;</w:t>
      </w:r>
      <w:r w:rsidRPr="00F44630">
        <w:rPr>
          <w:rFonts w:ascii="Times New Roman" w:eastAsia="Times New Roman" w:hAnsi="Times New Roman" w:cs="Times New Roman"/>
          <w:sz w:val="24"/>
          <w:szCs w:val="24"/>
          <w:lang w:eastAsia="ru-RU"/>
        </w:rPr>
        <w:br/>
      </w:r>
    </w:p>
    <w:p w14:paraId="36D33863"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60270B53"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экспертиза.</w:t>
      </w:r>
      <w:r w:rsidRPr="00F44630">
        <w:rPr>
          <w:rFonts w:ascii="Times New Roman" w:eastAsia="Times New Roman" w:hAnsi="Times New Roman" w:cs="Times New Roman"/>
          <w:sz w:val="24"/>
          <w:szCs w:val="24"/>
          <w:lang w:eastAsia="ru-RU"/>
        </w:rPr>
        <w:br/>
      </w:r>
    </w:p>
    <w:p w14:paraId="54EA556E"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3CDC347A"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4.1.5. Для проведения контрольного мероприятия, предусматривающего взаимодействие с контролируемым лицом, а также документарной проверки, принимается решение Контрольного органа, подписанное уполномоченным лицом Контрольного органа, в котором указываются сведения, предусмотренные частью 1 статьи 64 Федерального закона N 248-ФЗ.</w:t>
      </w:r>
      <w:r w:rsidRPr="00F44630">
        <w:rPr>
          <w:rFonts w:ascii="Times New Roman" w:eastAsia="Times New Roman" w:hAnsi="Times New Roman" w:cs="Times New Roman"/>
          <w:sz w:val="24"/>
          <w:szCs w:val="24"/>
          <w:lang w:eastAsia="ru-RU"/>
        </w:rPr>
        <w:br/>
      </w:r>
    </w:p>
    <w:p w14:paraId="66D60C27"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3C9D1A39"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 xml:space="preserve">В отношении проведения наблюдения за соблюдением обязательных требований, выездного обследования не требуется принятие решения о проведении данного контрольного мероприятия, предусмотренного абзацем первым настоящего пункта </w:t>
      </w:r>
      <w:r w:rsidRPr="00F44630">
        <w:rPr>
          <w:rFonts w:ascii="Times New Roman" w:eastAsia="Times New Roman" w:hAnsi="Times New Roman" w:cs="Times New Roman"/>
          <w:sz w:val="24"/>
          <w:szCs w:val="24"/>
          <w:lang w:eastAsia="ru-RU"/>
        </w:rPr>
        <w:lastRenderedPageBreak/>
        <w:t>Положения.</w:t>
      </w:r>
      <w:r w:rsidRPr="00F44630">
        <w:rPr>
          <w:rFonts w:ascii="Times New Roman" w:eastAsia="Times New Roman" w:hAnsi="Times New Roman" w:cs="Times New Roman"/>
          <w:sz w:val="24"/>
          <w:szCs w:val="24"/>
          <w:lang w:eastAsia="ru-RU"/>
        </w:rPr>
        <w:br/>
      </w:r>
    </w:p>
    <w:p w14:paraId="7203BF51"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lang w:eastAsia="ru-RU"/>
        </w:rPr>
      </w:pPr>
    </w:p>
    <w:p w14:paraId="14CF72A0" w14:textId="77777777" w:rsidR="00F44630" w:rsidRPr="00F44630" w:rsidRDefault="00F44630" w:rsidP="00F44630">
      <w:pPr>
        <w:spacing w:after="0" w:line="240" w:lineRule="auto"/>
        <w:ind w:firstLine="480"/>
        <w:textAlignment w:val="baseline"/>
        <w:rPr>
          <w:rFonts w:ascii="Times New Roman" w:eastAsia="Times New Roman" w:hAnsi="Times New Roman" w:cs="Times New Roman"/>
          <w:sz w:val="24"/>
          <w:szCs w:val="24"/>
          <w:lang w:eastAsia="ru-RU"/>
        </w:rPr>
      </w:pPr>
      <w:r w:rsidRPr="00F44630">
        <w:rPr>
          <w:rFonts w:ascii="Times New Roman" w:eastAsia="Times New Roman" w:hAnsi="Times New Roman" w:cs="Times New Roman"/>
          <w:sz w:val="24"/>
          <w:szCs w:val="24"/>
          <w:lang w:eastAsia="ru-RU"/>
        </w:rPr>
        <w:t>4.1.6. Контрольные мероприятия проводятся инспекторами, указанными в решении Контрольного органа о проведении контрольного мероприятия.</w:t>
      </w:r>
      <w:r w:rsidRPr="00F44630">
        <w:rPr>
          <w:rFonts w:ascii="Times New Roman" w:eastAsia="Times New Roman" w:hAnsi="Times New Roman" w:cs="Times New Roman"/>
          <w:sz w:val="24"/>
          <w:szCs w:val="24"/>
          <w:lang w:eastAsia="ru-RU"/>
        </w:rPr>
        <w:br/>
      </w:r>
    </w:p>
    <w:p w14:paraId="756D22B0"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br/>
      </w:r>
    </w:p>
    <w:p w14:paraId="76D8AD79"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4.6.3.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3 - 5 части 1 статьи 57 и частью 12 статьи 66 Федерального закона N 248-ФЗ.</w:t>
      </w:r>
      <w:r w:rsidRPr="00F44630">
        <w:rPr>
          <w:rFonts w:ascii="Arial" w:eastAsia="Times New Roman" w:hAnsi="Arial" w:cs="Arial"/>
          <w:sz w:val="24"/>
          <w:szCs w:val="24"/>
          <w:lang w:eastAsia="ru-RU"/>
        </w:rPr>
        <w:br/>
      </w:r>
    </w:p>
    <w:p w14:paraId="7183FEC1"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6FD11F6E"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4.6.4. Контрольный орган уведомляет контролируемое лицо о проведении выездной проверки не позднее чем за двадцать четыре часа до ее начала путем направления контролируемому лицу копии решения о проведении выездной проверки.</w:t>
      </w:r>
      <w:r w:rsidRPr="00F44630">
        <w:rPr>
          <w:rFonts w:ascii="Arial" w:eastAsia="Times New Roman" w:hAnsi="Arial" w:cs="Arial"/>
          <w:sz w:val="24"/>
          <w:szCs w:val="24"/>
          <w:lang w:eastAsia="ru-RU"/>
        </w:rPr>
        <w:br/>
      </w:r>
    </w:p>
    <w:p w14:paraId="44AFBFC3"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255C7EF9"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4.6.5. Инспектор при проведении выездной проверки предъявляет контролируемому лицу (его представителю) служебное удостоверение, копию решения о проведении выездной проверки, а также сообщает учетный номер в едином реестре контрольных мероприятий.</w:t>
      </w:r>
      <w:r w:rsidRPr="00F44630">
        <w:rPr>
          <w:rFonts w:ascii="Arial" w:eastAsia="Times New Roman" w:hAnsi="Arial" w:cs="Arial"/>
          <w:sz w:val="24"/>
          <w:szCs w:val="24"/>
          <w:lang w:eastAsia="ru-RU"/>
        </w:rPr>
        <w:br/>
      </w:r>
    </w:p>
    <w:p w14:paraId="687FD5D8"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0B3BB2F0"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4.6.6. Срок проведения выездной проверки составляет не более десяти рабочих дней.</w:t>
      </w:r>
      <w:r w:rsidRPr="00F44630">
        <w:rPr>
          <w:rFonts w:ascii="Arial" w:eastAsia="Times New Roman" w:hAnsi="Arial" w:cs="Arial"/>
          <w:sz w:val="24"/>
          <w:szCs w:val="24"/>
          <w:lang w:eastAsia="ru-RU"/>
        </w:rPr>
        <w:br/>
      </w:r>
    </w:p>
    <w:p w14:paraId="0C4C5125"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66D1B582"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микропредприятия.</w:t>
      </w:r>
      <w:r w:rsidRPr="00F44630">
        <w:rPr>
          <w:rFonts w:ascii="Arial" w:eastAsia="Times New Roman" w:hAnsi="Arial" w:cs="Arial"/>
          <w:sz w:val="24"/>
          <w:szCs w:val="24"/>
          <w:lang w:eastAsia="ru-RU"/>
        </w:rPr>
        <w:br/>
      </w:r>
    </w:p>
    <w:p w14:paraId="162D177E"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5AEAF964"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4.6.7. Перечень допустимых контрольных действий в ходе выездной проверки:</w:t>
      </w:r>
      <w:r w:rsidRPr="00F44630">
        <w:rPr>
          <w:rFonts w:ascii="Arial" w:eastAsia="Times New Roman" w:hAnsi="Arial" w:cs="Arial"/>
          <w:sz w:val="24"/>
          <w:szCs w:val="24"/>
          <w:lang w:eastAsia="ru-RU"/>
        </w:rPr>
        <w:br/>
      </w:r>
    </w:p>
    <w:p w14:paraId="036E4926"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38F8E5C9"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 осмотр;</w:t>
      </w:r>
      <w:r w:rsidRPr="00F44630">
        <w:rPr>
          <w:rFonts w:ascii="Arial" w:eastAsia="Times New Roman" w:hAnsi="Arial" w:cs="Arial"/>
          <w:sz w:val="24"/>
          <w:szCs w:val="24"/>
          <w:lang w:eastAsia="ru-RU"/>
        </w:rPr>
        <w:br/>
      </w:r>
    </w:p>
    <w:p w14:paraId="3F942597"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3172D5F7"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2) опрос;</w:t>
      </w:r>
      <w:r w:rsidRPr="00F44630">
        <w:rPr>
          <w:rFonts w:ascii="Arial" w:eastAsia="Times New Roman" w:hAnsi="Arial" w:cs="Arial"/>
          <w:sz w:val="24"/>
          <w:szCs w:val="24"/>
          <w:lang w:eastAsia="ru-RU"/>
        </w:rPr>
        <w:br/>
      </w:r>
    </w:p>
    <w:p w14:paraId="1D8742D8"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691C1156"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3) истребование документов;</w:t>
      </w:r>
      <w:r w:rsidRPr="00F44630">
        <w:rPr>
          <w:rFonts w:ascii="Arial" w:eastAsia="Times New Roman" w:hAnsi="Arial" w:cs="Arial"/>
          <w:sz w:val="24"/>
          <w:szCs w:val="24"/>
          <w:lang w:eastAsia="ru-RU"/>
        </w:rPr>
        <w:br/>
      </w:r>
    </w:p>
    <w:p w14:paraId="74D20B46"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39076003"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 получение письменных объяснений;</w:t>
      </w:r>
      <w:r w:rsidRPr="00F44630">
        <w:rPr>
          <w:rFonts w:ascii="Arial" w:eastAsia="Times New Roman" w:hAnsi="Arial" w:cs="Arial"/>
          <w:sz w:val="24"/>
          <w:szCs w:val="24"/>
          <w:lang w:eastAsia="ru-RU"/>
        </w:rPr>
        <w:br/>
      </w:r>
    </w:p>
    <w:p w14:paraId="6AFB1600"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3D87DFB5"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lastRenderedPageBreak/>
        <w:t>5) инструментальное обследование.</w:t>
      </w:r>
      <w:r w:rsidRPr="00F44630">
        <w:rPr>
          <w:rFonts w:ascii="Arial" w:eastAsia="Times New Roman" w:hAnsi="Arial" w:cs="Arial"/>
          <w:sz w:val="24"/>
          <w:szCs w:val="24"/>
          <w:lang w:eastAsia="ru-RU"/>
        </w:rPr>
        <w:br/>
      </w:r>
    </w:p>
    <w:p w14:paraId="209DF733"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67212E33"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4.6.8. Осмотр осуществляется инспектором в присутствии контролируемого лица и (или) его представителя с обязательным применением видеозаписи.</w:t>
      </w:r>
      <w:r w:rsidRPr="00F44630">
        <w:rPr>
          <w:rFonts w:ascii="Arial" w:eastAsia="Times New Roman" w:hAnsi="Arial" w:cs="Arial"/>
          <w:sz w:val="24"/>
          <w:szCs w:val="24"/>
          <w:lang w:eastAsia="ru-RU"/>
        </w:rPr>
        <w:br/>
      </w:r>
    </w:p>
    <w:p w14:paraId="7EF65016"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4A6B5BF8"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По результатам осмотра составляется протокол осмотра.</w:t>
      </w:r>
      <w:r w:rsidRPr="00F44630">
        <w:rPr>
          <w:rFonts w:ascii="Arial" w:eastAsia="Times New Roman" w:hAnsi="Arial" w:cs="Arial"/>
          <w:sz w:val="24"/>
          <w:szCs w:val="24"/>
          <w:lang w:eastAsia="ru-RU"/>
        </w:rPr>
        <w:br/>
      </w:r>
    </w:p>
    <w:p w14:paraId="13B41C3A"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7FAB9C75"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4.6.9. Под опросом понимается контрольное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r w:rsidRPr="00F44630">
        <w:rPr>
          <w:rFonts w:ascii="Arial" w:eastAsia="Times New Roman" w:hAnsi="Arial" w:cs="Arial"/>
          <w:sz w:val="24"/>
          <w:szCs w:val="24"/>
          <w:lang w:eastAsia="ru-RU"/>
        </w:rPr>
        <w:br/>
      </w:r>
    </w:p>
    <w:p w14:paraId="759E27F7"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4F702B7C"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контрольного мероприятия в случае, если полученные сведения имеют значение для контрольного мероприятия.</w:t>
      </w:r>
      <w:r w:rsidRPr="00F44630">
        <w:rPr>
          <w:rFonts w:ascii="Arial" w:eastAsia="Times New Roman" w:hAnsi="Arial" w:cs="Arial"/>
          <w:sz w:val="24"/>
          <w:szCs w:val="24"/>
          <w:lang w:eastAsia="ru-RU"/>
        </w:rPr>
        <w:br/>
      </w:r>
    </w:p>
    <w:p w14:paraId="1D411E86"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663CB26D"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4.6.10. При осуществлении осмотра, опроса в случае выявления нарушений обязательных требований инспектор вправе для фиксации доказательств нарушений обязательных требований использовать фотосъемку, аудио- и видеозапись, иные способы фиксации доказательств.</w:t>
      </w:r>
      <w:r w:rsidRPr="00F44630">
        <w:rPr>
          <w:rFonts w:ascii="Arial" w:eastAsia="Times New Roman" w:hAnsi="Arial" w:cs="Arial"/>
          <w:sz w:val="24"/>
          <w:szCs w:val="24"/>
          <w:lang w:eastAsia="ru-RU"/>
        </w:rPr>
        <w:br/>
      </w:r>
    </w:p>
    <w:p w14:paraId="4195DED5"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2D92660D"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Фиксация доказательств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w:t>
      </w:r>
      <w:r w:rsidRPr="00F44630">
        <w:rPr>
          <w:rFonts w:ascii="Arial" w:eastAsia="Times New Roman" w:hAnsi="Arial" w:cs="Arial"/>
          <w:sz w:val="24"/>
          <w:szCs w:val="24"/>
          <w:lang w:eastAsia="ru-RU"/>
        </w:rPr>
        <w:br/>
      </w:r>
    </w:p>
    <w:p w14:paraId="6461BDF0"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14C08964"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F44630">
        <w:rPr>
          <w:rFonts w:ascii="Arial" w:eastAsia="Times New Roman" w:hAnsi="Arial" w:cs="Arial"/>
          <w:sz w:val="24"/>
          <w:szCs w:val="24"/>
          <w:lang w:eastAsia="ru-RU"/>
        </w:rPr>
        <w:br/>
      </w:r>
    </w:p>
    <w:p w14:paraId="396375B4"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37A752F5"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 xml:space="preserve">4.6.11. Представление контролируемым лицом </w:t>
      </w:r>
      <w:proofErr w:type="spellStart"/>
      <w:r w:rsidRPr="00F44630">
        <w:rPr>
          <w:rFonts w:ascii="Arial" w:eastAsia="Times New Roman" w:hAnsi="Arial" w:cs="Arial"/>
          <w:sz w:val="24"/>
          <w:szCs w:val="24"/>
          <w:lang w:eastAsia="ru-RU"/>
        </w:rPr>
        <w:t>истребуемых</w:t>
      </w:r>
      <w:proofErr w:type="spellEnd"/>
      <w:r w:rsidRPr="00F44630">
        <w:rPr>
          <w:rFonts w:ascii="Arial" w:eastAsia="Times New Roman" w:hAnsi="Arial" w:cs="Arial"/>
          <w:sz w:val="24"/>
          <w:szCs w:val="24"/>
          <w:lang w:eastAsia="ru-RU"/>
        </w:rPr>
        <w:t xml:space="preserve"> документов, письменных объяснений, проведение экспертизы осуществляется в соответствии с пунктами 4.5.5, 4.5.6 и 4.5.7 настоящего Положения.</w:t>
      </w:r>
      <w:r w:rsidRPr="00F44630">
        <w:rPr>
          <w:rFonts w:ascii="Arial" w:eastAsia="Times New Roman" w:hAnsi="Arial" w:cs="Arial"/>
          <w:sz w:val="24"/>
          <w:szCs w:val="24"/>
          <w:lang w:eastAsia="ru-RU"/>
        </w:rPr>
        <w:br/>
      </w:r>
    </w:p>
    <w:p w14:paraId="29264F4E"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3DBD360F"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4.6.12. По окончании проведения выездной проверки инспектор составляет акт выездной проверки.</w:t>
      </w:r>
      <w:r w:rsidRPr="00F44630">
        <w:rPr>
          <w:rFonts w:ascii="Arial" w:eastAsia="Times New Roman" w:hAnsi="Arial" w:cs="Arial"/>
          <w:sz w:val="24"/>
          <w:szCs w:val="24"/>
          <w:lang w:eastAsia="ru-RU"/>
        </w:rPr>
        <w:br/>
      </w:r>
    </w:p>
    <w:p w14:paraId="1ECFA54F"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1F058298"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Информация о проведении фотосъемки, аудио- и видеозаписи отражается в акте проверки.</w:t>
      </w:r>
      <w:r w:rsidRPr="00F44630">
        <w:rPr>
          <w:rFonts w:ascii="Arial" w:eastAsia="Times New Roman" w:hAnsi="Arial" w:cs="Arial"/>
          <w:sz w:val="24"/>
          <w:szCs w:val="24"/>
          <w:lang w:eastAsia="ru-RU"/>
        </w:rPr>
        <w:br/>
      </w:r>
    </w:p>
    <w:p w14:paraId="316FD238"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29E06F62"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lastRenderedPageBreak/>
        <w:t>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абзацем вторым настоящего пункта Положения, не применяются.</w:t>
      </w:r>
      <w:r w:rsidRPr="00F44630">
        <w:rPr>
          <w:rFonts w:ascii="Arial" w:eastAsia="Times New Roman" w:hAnsi="Arial" w:cs="Arial"/>
          <w:sz w:val="24"/>
          <w:szCs w:val="24"/>
          <w:lang w:eastAsia="ru-RU"/>
        </w:rPr>
        <w:br/>
      </w:r>
    </w:p>
    <w:p w14:paraId="221DCF8E"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6CB042F7"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4.6.13. В случае, если проведение выездной проверки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выездной проверки, инспектор составляет акт о невозможности проведения выездной проверки с указанием причин и информирует контролируемое лицо о невозможности проведения контрольных мероприятий в порядке, предусмотренном частями 4 и 5 статьи 21 Федеральным законом N 248-ФЗ.</w:t>
      </w:r>
      <w:r w:rsidRPr="00F44630">
        <w:rPr>
          <w:rFonts w:ascii="Arial" w:eastAsia="Times New Roman" w:hAnsi="Arial" w:cs="Arial"/>
          <w:sz w:val="24"/>
          <w:szCs w:val="24"/>
          <w:lang w:eastAsia="ru-RU"/>
        </w:rPr>
        <w:br/>
      </w:r>
    </w:p>
    <w:p w14:paraId="4105E967"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1AD7EF02"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В этом случае инспектор вправе совершить контрольные действия в рамках указанного периода проведения выездной проверки в любое время до завершения проведения выездной проверки.</w:t>
      </w:r>
      <w:r w:rsidRPr="00F44630">
        <w:rPr>
          <w:rFonts w:ascii="Arial" w:eastAsia="Times New Roman" w:hAnsi="Arial" w:cs="Arial"/>
          <w:sz w:val="24"/>
          <w:szCs w:val="24"/>
          <w:lang w:eastAsia="ru-RU"/>
        </w:rPr>
        <w:br/>
      </w:r>
    </w:p>
    <w:p w14:paraId="68F8EA5A"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30437B9A"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4.6.14. Индивидуальный предприниматель, гражданин, являющиеся контролируемыми лицами, вправе представить в Контрольный орган информацию о невозможности присутствия при проведении контрольных мероприятий в случаях:</w:t>
      </w:r>
      <w:r w:rsidRPr="00F44630">
        <w:rPr>
          <w:rFonts w:ascii="Arial" w:eastAsia="Times New Roman" w:hAnsi="Arial" w:cs="Arial"/>
          <w:sz w:val="24"/>
          <w:szCs w:val="24"/>
          <w:lang w:eastAsia="ru-RU"/>
        </w:rPr>
        <w:br/>
      </w:r>
    </w:p>
    <w:p w14:paraId="27E994EB"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4702CA45"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 временной нетрудоспособности;</w:t>
      </w:r>
      <w:r w:rsidRPr="00F44630">
        <w:rPr>
          <w:rFonts w:ascii="Arial" w:eastAsia="Times New Roman" w:hAnsi="Arial" w:cs="Arial"/>
          <w:sz w:val="24"/>
          <w:szCs w:val="24"/>
          <w:lang w:eastAsia="ru-RU"/>
        </w:rPr>
        <w:br/>
      </w:r>
    </w:p>
    <w:p w14:paraId="51169D2B"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6B986E3C"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2) необходимости явки по вызову (извещениям, повесткам) судов, правоохранительных органов, военных комиссариатов;</w:t>
      </w:r>
      <w:r w:rsidRPr="00F44630">
        <w:rPr>
          <w:rFonts w:ascii="Arial" w:eastAsia="Times New Roman" w:hAnsi="Arial" w:cs="Arial"/>
          <w:sz w:val="24"/>
          <w:szCs w:val="24"/>
          <w:lang w:eastAsia="ru-RU"/>
        </w:rPr>
        <w:br/>
      </w:r>
    </w:p>
    <w:p w14:paraId="51C9D80D"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4772460F"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3) избрания в соответствии с Уголовно-процессуальным кодексом Российской Федерации меры пресечения, исключающей возможность присутствия при проведении контрольных мероприятий;</w:t>
      </w:r>
      <w:r w:rsidRPr="00F44630">
        <w:rPr>
          <w:rFonts w:ascii="Arial" w:eastAsia="Times New Roman" w:hAnsi="Arial" w:cs="Arial"/>
          <w:sz w:val="24"/>
          <w:szCs w:val="24"/>
          <w:lang w:eastAsia="ru-RU"/>
        </w:rPr>
        <w:br/>
      </w:r>
    </w:p>
    <w:p w14:paraId="05F69767"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601AF7BF"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 нахождения в служебной командировке.</w:t>
      </w:r>
      <w:r w:rsidRPr="00F44630">
        <w:rPr>
          <w:rFonts w:ascii="Arial" w:eastAsia="Times New Roman" w:hAnsi="Arial" w:cs="Arial"/>
          <w:sz w:val="24"/>
          <w:szCs w:val="24"/>
          <w:lang w:eastAsia="ru-RU"/>
        </w:rPr>
        <w:br/>
      </w:r>
    </w:p>
    <w:p w14:paraId="059F5679"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4CC50BA4"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При поступлении информации проведение контрольных мероприятий переносится Контрольным органом на срок, необходимый для устранения обстоятельств, послуживших поводом для данного обращения индивидуального предпринимателя, гражданина.</w:t>
      </w:r>
      <w:r w:rsidRPr="00F44630">
        <w:rPr>
          <w:rFonts w:ascii="Arial" w:eastAsia="Times New Roman" w:hAnsi="Arial" w:cs="Arial"/>
          <w:sz w:val="24"/>
          <w:szCs w:val="24"/>
          <w:lang w:eastAsia="ru-RU"/>
        </w:rPr>
        <w:br/>
      </w:r>
    </w:p>
    <w:p w14:paraId="3E5C6872" w14:textId="77777777" w:rsidR="00F44630" w:rsidRPr="00F44630" w:rsidRDefault="00F44630" w:rsidP="00F44630">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F44630">
        <w:rPr>
          <w:rFonts w:ascii="Arial" w:eastAsia="Times New Roman" w:hAnsi="Arial" w:cs="Arial"/>
          <w:b/>
          <w:bCs/>
          <w:sz w:val="24"/>
          <w:szCs w:val="24"/>
          <w:lang w:eastAsia="ru-RU"/>
        </w:rPr>
        <w:br/>
      </w:r>
      <w:r w:rsidRPr="00F44630">
        <w:rPr>
          <w:rFonts w:ascii="Arial" w:eastAsia="Times New Roman" w:hAnsi="Arial" w:cs="Arial"/>
          <w:b/>
          <w:bCs/>
          <w:sz w:val="24"/>
          <w:szCs w:val="24"/>
          <w:lang w:eastAsia="ru-RU"/>
        </w:rPr>
        <w:br/>
        <w:t>4.7. Инспекционный визит, рейдовый осмотр</w:t>
      </w:r>
    </w:p>
    <w:p w14:paraId="7A1FBD65"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2EB1BFAF"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4.7.1.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F44630">
        <w:rPr>
          <w:rFonts w:ascii="Arial" w:eastAsia="Times New Roman" w:hAnsi="Arial" w:cs="Arial"/>
          <w:sz w:val="24"/>
          <w:szCs w:val="24"/>
          <w:lang w:eastAsia="ru-RU"/>
        </w:rPr>
        <w:br/>
      </w:r>
    </w:p>
    <w:p w14:paraId="741356F1"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24FB4880"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Инспекционный визит проводится без предварительного уведомления контролируемого лица и собственника производственного объекта.</w:t>
      </w:r>
      <w:r w:rsidRPr="00F44630">
        <w:rPr>
          <w:rFonts w:ascii="Arial" w:eastAsia="Times New Roman" w:hAnsi="Arial" w:cs="Arial"/>
          <w:sz w:val="24"/>
          <w:szCs w:val="24"/>
          <w:lang w:eastAsia="ru-RU"/>
        </w:rPr>
        <w:br/>
      </w:r>
    </w:p>
    <w:p w14:paraId="57190E2C"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7741863F"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Контролируемые лица или их представители обязаны обеспечить беспрепятственный доступ инспектора в здания, сооружения, помещения.</w:t>
      </w:r>
      <w:r w:rsidRPr="00F44630">
        <w:rPr>
          <w:rFonts w:ascii="Arial" w:eastAsia="Times New Roman" w:hAnsi="Arial" w:cs="Arial"/>
          <w:sz w:val="24"/>
          <w:szCs w:val="24"/>
          <w:lang w:eastAsia="ru-RU"/>
        </w:rPr>
        <w:br/>
      </w:r>
    </w:p>
    <w:p w14:paraId="27C81E0B"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433548EA"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r w:rsidRPr="00F44630">
        <w:rPr>
          <w:rFonts w:ascii="Arial" w:eastAsia="Times New Roman" w:hAnsi="Arial" w:cs="Arial"/>
          <w:sz w:val="24"/>
          <w:szCs w:val="24"/>
          <w:lang w:eastAsia="ru-RU"/>
        </w:rPr>
        <w:br/>
      </w:r>
    </w:p>
    <w:p w14:paraId="6E3B0655"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696ED619"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 xml:space="preserve">4.7.2. Перечень допустимых контрольных действий в ходе инспекционного </w:t>
      </w:r>
      <w:proofErr w:type="gramStart"/>
      <w:r w:rsidRPr="00F44630">
        <w:rPr>
          <w:rFonts w:ascii="Arial" w:eastAsia="Times New Roman" w:hAnsi="Arial" w:cs="Arial"/>
          <w:sz w:val="24"/>
          <w:szCs w:val="24"/>
          <w:lang w:eastAsia="ru-RU"/>
        </w:rPr>
        <w:t>визита::</w:t>
      </w:r>
      <w:proofErr w:type="gramEnd"/>
      <w:r w:rsidRPr="00F44630">
        <w:rPr>
          <w:rFonts w:ascii="Arial" w:eastAsia="Times New Roman" w:hAnsi="Arial" w:cs="Arial"/>
          <w:sz w:val="24"/>
          <w:szCs w:val="24"/>
          <w:lang w:eastAsia="ru-RU"/>
        </w:rPr>
        <w:br/>
      </w:r>
    </w:p>
    <w:p w14:paraId="5C187A96"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3223AFD9"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а) осмотр;</w:t>
      </w:r>
      <w:r w:rsidRPr="00F44630">
        <w:rPr>
          <w:rFonts w:ascii="Arial" w:eastAsia="Times New Roman" w:hAnsi="Arial" w:cs="Arial"/>
          <w:sz w:val="24"/>
          <w:szCs w:val="24"/>
          <w:lang w:eastAsia="ru-RU"/>
        </w:rPr>
        <w:br/>
      </w:r>
    </w:p>
    <w:p w14:paraId="1E1DEC21"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7CF86EB9"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б) опрос;</w:t>
      </w:r>
      <w:r w:rsidRPr="00F44630">
        <w:rPr>
          <w:rFonts w:ascii="Arial" w:eastAsia="Times New Roman" w:hAnsi="Arial" w:cs="Arial"/>
          <w:sz w:val="24"/>
          <w:szCs w:val="24"/>
          <w:lang w:eastAsia="ru-RU"/>
        </w:rPr>
        <w:br/>
      </w:r>
    </w:p>
    <w:p w14:paraId="61BCAD03"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1E462508"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в) получение письменных объяснений;</w:t>
      </w:r>
      <w:r w:rsidRPr="00F44630">
        <w:rPr>
          <w:rFonts w:ascii="Arial" w:eastAsia="Times New Roman" w:hAnsi="Arial" w:cs="Arial"/>
          <w:sz w:val="24"/>
          <w:szCs w:val="24"/>
          <w:lang w:eastAsia="ru-RU"/>
        </w:rPr>
        <w:br/>
      </w:r>
    </w:p>
    <w:p w14:paraId="04076EB0"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2C2E140E"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г)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F44630">
        <w:rPr>
          <w:rFonts w:ascii="Arial" w:eastAsia="Times New Roman" w:hAnsi="Arial" w:cs="Arial"/>
          <w:sz w:val="24"/>
          <w:szCs w:val="24"/>
          <w:lang w:eastAsia="ru-RU"/>
        </w:rPr>
        <w:br/>
      </w:r>
    </w:p>
    <w:p w14:paraId="7EC426D0"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4611EF93"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Инспекционный визит допускается проводить с использованием средств дистанционного взаимодействия, в том числе посредством аудио- или видеосвязи.</w:t>
      </w:r>
      <w:r w:rsidRPr="00F44630">
        <w:rPr>
          <w:rFonts w:ascii="Arial" w:eastAsia="Times New Roman" w:hAnsi="Arial" w:cs="Arial"/>
          <w:sz w:val="24"/>
          <w:szCs w:val="24"/>
          <w:lang w:eastAsia="ru-RU"/>
        </w:rPr>
        <w:br/>
      </w:r>
    </w:p>
    <w:p w14:paraId="3920B78A"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372DFA81"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4.7.3.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r w:rsidRPr="00F44630">
        <w:rPr>
          <w:rFonts w:ascii="Arial" w:eastAsia="Times New Roman" w:hAnsi="Arial" w:cs="Arial"/>
          <w:sz w:val="24"/>
          <w:szCs w:val="24"/>
          <w:lang w:eastAsia="ru-RU"/>
        </w:rPr>
        <w:br/>
      </w:r>
    </w:p>
    <w:p w14:paraId="79F00ABD"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08D8F9BD"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 xml:space="preserve">4.7.4. Рейдовый осмотр проводится в отношении любого числа контролируемых лиц, осуществляющих владение, пользование или управление </w:t>
      </w:r>
      <w:r w:rsidRPr="00F44630">
        <w:rPr>
          <w:rFonts w:ascii="Arial" w:eastAsia="Times New Roman" w:hAnsi="Arial" w:cs="Arial"/>
          <w:sz w:val="24"/>
          <w:szCs w:val="24"/>
          <w:lang w:eastAsia="ru-RU"/>
        </w:rPr>
        <w:lastRenderedPageBreak/>
        <w:t>производственным объектом.</w:t>
      </w:r>
      <w:r w:rsidRPr="00F44630">
        <w:rPr>
          <w:rFonts w:ascii="Arial" w:eastAsia="Times New Roman" w:hAnsi="Arial" w:cs="Arial"/>
          <w:sz w:val="24"/>
          <w:szCs w:val="24"/>
          <w:lang w:eastAsia="ru-RU"/>
        </w:rPr>
        <w:br/>
      </w:r>
    </w:p>
    <w:p w14:paraId="06F16B8E"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76B7DA49"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Срок взаимодействия с одним контролируемым лицом в период проведения рейдового осмотра не может превышать один рабочий день.</w:t>
      </w:r>
      <w:r w:rsidRPr="00F44630">
        <w:rPr>
          <w:rFonts w:ascii="Arial" w:eastAsia="Times New Roman" w:hAnsi="Arial" w:cs="Arial"/>
          <w:sz w:val="24"/>
          <w:szCs w:val="24"/>
          <w:lang w:eastAsia="ru-RU"/>
        </w:rPr>
        <w:br/>
      </w:r>
    </w:p>
    <w:p w14:paraId="063E091A"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14EFD130"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4.7.5. Перечень допустимых контрольных действий в ходе рейдового осмотра:</w:t>
      </w:r>
      <w:r w:rsidRPr="00F44630">
        <w:rPr>
          <w:rFonts w:ascii="Arial" w:eastAsia="Times New Roman" w:hAnsi="Arial" w:cs="Arial"/>
          <w:sz w:val="24"/>
          <w:szCs w:val="24"/>
          <w:lang w:eastAsia="ru-RU"/>
        </w:rPr>
        <w:br/>
      </w:r>
    </w:p>
    <w:p w14:paraId="4F38CE64"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5152B5C2"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а) осмотр;</w:t>
      </w:r>
      <w:r w:rsidRPr="00F44630">
        <w:rPr>
          <w:rFonts w:ascii="Arial" w:eastAsia="Times New Roman" w:hAnsi="Arial" w:cs="Arial"/>
          <w:sz w:val="24"/>
          <w:szCs w:val="24"/>
          <w:lang w:eastAsia="ru-RU"/>
        </w:rPr>
        <w:br/>
      </w:r>
    </w:p>
    <w:p w14:paraId="6D13AEBD"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27236BA4"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б) опрос;</w:t>
      </w:r>
      <w:r w:rsidRPr="00F44630">
        <w:rPr>
          <w:rFonts w:ascii="Arial" w:eastAsia="Times New Roman" w:hAnsi="Arial" w:cs="Arial"/>
          <w:sz w:val="24"/>
          <w:szCs w:val="24"/>
          <w:lang w:eastAsia="ru-RU"/>
        </w:rPr>
        <w:br/>
      </w:r>
    </w:p>
    <w:p w14:paraId="14E54A79"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3B66B9E8"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в) получение письменных объяснений;</w:t>
      </w:r>
      <w:r w:rsidRPr="00F44630">
        <w:rPr>
          <w:rFonts w:ascii="Arial" w:eastAsia="Times New Roman" w:hAnsi="Arial" w:cs="Arial"/>
          <w:sz w:val="24"/>
          <w:szCs w:val="24"/>
          <w:lang w:eastAsia="ru-RU"/>
        </w:rPr>
        <w:br/>
      </w:r>
    </w:p>
    <w:p w14:paraId="6EF6CABA"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0CCC2C6C"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г) истребование документов;</w:t>
      </w:r>
      <w:r w:rsidRPr="00F44630">
        <w:rPr>
          <w:rFonts w:ascii="Arial" w:eastAsia="Times New Roman" w:hAnsi="Arial" w:cs="Arial"/>
          <w:sz w:val="24"/>
          <w:szCs w:val="24"/>
          <w:lang w:eastAsia="ru-RU"/>
        </w:rPr>
        <w:br/>
      </w:r>
    </w:p>
    <w:p w14:paraId="0FD0DF9D"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5B1F3C3C"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д) инструментальное обследование.</w:t>
      </w:r>
      <w:r w:rsidRPr="00F44630">
        <w:rPr>
          <w:rFonts w:ascii="Arial" w:eastAsia="Times New Roman" w:hAnsi="Arial" w:cs="Arial"/>
          <w:sz w:val="24"/>
          <w:szCs w:val="24"/>
          <w:lang w:eastAsia="ru-RU"/>
        </w:rPr>
        <w:br/>
      </w:r>
    </w:p>
    <w:p w14:paraId="5856BE76"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12D58797"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4.7.6.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инспекторам к производственным объектам, указанным в решении о проведении рейдового осмотра, а также во все помещения (за исключением жилых помещений).</w:t>
      </w:r>
      <w:r w:rsidRPr="00F44630">
        <w:rPr>
          <w:rFonts w:ascii="Arial" w:eastAsia="Times New Roman" w:hAnsi="Arial" w:cs="Arial"/>
          <w:sz w:val="24"/>
          <w:szCs w:val="24"/>
          <w:lang w:eastAsia="ru-RU"/>
        </w:rPr>
        <w:br/>
      </w:r>
    </w:p>
    <w:p w14:paraId="24BF73B7"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5FC6EE5F"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4.7.7. 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мероприятия в отношении каждого контролируемого лица, допустившего нарушение обязательных требований.</w:t>
      </w:r>
      <w:r w:rsidRPr="00F44630">
        <w:rPr>
          <w:rFonts w:ascii="Arial" w:eastAsia="Times New Roman" w:hAnsi="Arial" w:cs="Arial"/>
          <w:sz w:val="24"/>
          <w:szCs w:val="24"/>
          <w:lang w:eastAsia="ru-RU"/>
        </w:rPr>
        <w:br/>
      </w:r>
    </w:p>
    <w:p w14:paraId="6DB3A9DF"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2088B76A"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4.7.8. Рейдовый осмотр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r w:rsidRPr="00F44630">
        <w:rPr>
          <w:rFonts w:ascii="Arial" w:eastAsia="Times New Roman" w:hAnsi="Arial" w:cs="Arial"/>
          <w:sz w:val="24"/>
          <w:szCs w:val="24"/>
          <w:lang w:eastAsia="ru-RU"/>
        </w:rPr>
        <w:br/>
      </w:r>
    </w:p>
    <w:p w14:paraId="37F12A76"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39F6B940"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4.7.9. Контрольные действия, предусмотренные пунктом 4.7.2, 4.7.5 настоящего Положения, осуществляются в соответствии с пунктами 4.5.5, 4.5.6, 4.5.7, 4.6.8 - 4.6.10 настоящего Положения.</w:t>
      </w:r>
      <w:r w:rsidRPr="00F44630">
        <w:rPr>
          <w:rFonts w:ascii="Arial" w:eastAsia="Times New Roman" w:hAnsi="Arial" w:cs="Arial"/>
          <w:sz w:val="24"/>
          <w:szCs w:val="24"/>
          <w:lang w:eastAsia="ru-RU"/>
        </w:rPr>
        <w:br/>
      </w:r>
    </w:p>
    <w:p w14:paraId="492D918F" w14:textId="77777777" w:rsidR="00F44630" w:rsidRPr="00F44630" w:rsidRDefault="00F44630" w:rsidP="00F44630">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F44630">
        <w:rPr>
          <w:rFonts w:ascii="Arial" w:eastAsia="Times New Roman" w:hAnsi="Arial" w:cs="Arial"/>
          <w:b/>
          <w:bCs/>
          <w:sz w:val="24"/>
          <w:szCs w:val="24"/>
          <w:lang w:eastAsia="ru-RU"/>
        </w:rPr>
        <w:br/>
      </w:r>
      <w:r w:rsidRPr="00F44630">
        <w:rPr>
          <w:rFonts w:ascii="Arial" w:eastAsia="Times New Roman" w:hAnsi="Arial" w:cs="Arial"/>
          <w:b/>
          <w:bCs/>
          <w:sz w:val="24"/>
          <w:szCs w:val="24"/>
          <w:lang w:eastAsia="ru-RU"/>
        </w:rPr>
        <w:br/>
        <w:t>4.8. Наблюдение за соблюдением обязательных требований (мониторинг безопасности)</w:t>
      </w:r>
    </w:p>
    <w:p w14:paraId="7435F576"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551699E4"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4.8.1. Контрольный орган при наблюдении за соблюдением обязательных требований (мониторинге безопасности) проводит сбор, анализ данных об объектах контроля, имеющихся у Контрольного органа,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F44630">
        <w:rPr>
          <w:rFonts w:ascii="Arial" w:eastAsia="Times New Roman" w:hAnsi="Arial" w:cs="Arial"/>
          <w:sz w:val="24"/>
          <w:szCs w:val="24"/>
          <w:lang w:eastAsia="ru-RU"/>
        </w:rPr>
        <w:br/>
      </w:r>
    </w:p>
    <w:p w14:paraId="5F1A9A91" w14:textId="77777777" w:rsidR="00F44630" w:rsidRPr="00F44630" w:rsidRDefault="00F44630" w:rsidP="00F44630">
      <w:pPr>
        <w:shd w:val="clear" w:color="auto" w:fill="FFFFFF"/>
        <w:spacing w:after="0" w:line="240" w:lineRule="auto"/>
        <w:textAlignment w:val="baseline"/>
        <w:rPr>
          <w:rFonts w:ascii="Arial" w:eastAsia="Times New Roman" w:hAnsi="Arial" w:cs="Arial"/>
          <w:sz w:val="24"/>
          <w:szCs w:val="24"/>
          <w:lang w:eastAsia="ru-RU"/>
        </w:rPr>
      </w:pPr>
    </w:p>
    <w:p w14:paraId="1AA8853E" w14:textId="77777777" w:rsidR="00F44630" w:rsidRPr="00F44630" w:rsidRDefault="00F44630" w:rsidP="00F44630">
      <w:pPr>
        <w:shd w:val="clear" w:color="auto" w:fill="FFFFFF"/>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4.8.2. Если в ходе наблюдения за соблюдением обязательных требований (мониторинга безопасности)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Контрольным органом могут быть приняты следующие решения:</w:t>
      </w:r>
    </w:p>
    <w:p w14:paraId="4E0C69D3"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 решение о проведении внепланового контрольного (надзорного) мероприятия в соответствии со статьей 60 Федерального закона N 248-ФЗ;</w:t>
      </w:r>
      <w:r w:rsidRPr="00F44630">
        <w:rPr>
          <w:rFonts w:ascii="Arial" w:eastAsia="Times New Roman" w:hAnsi="Arial" w:cs="Arial"/>
          <w:sz w:val="24"/>
          <w:szCs w:val="24"/>
          <w:lang w:eastAsia="ru-RU"/>
        </w:rPr>
        <w:br/>
      </w:r>
    </w:p>
    <w:p w14:paraId="4D44965F"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5B49A8BB"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2) решение об объявлении предостережения;</w:t>
      </w:r>
      <w:r w:rsidRPr="00F44630">
        <w:rPr>
          <w:rFonts w:ascii="Arial" w:eastAsia="Times New Roman" w:hAnsi="Arial" w:cs="Arial"/>
          <w:sz w:val="24"/>
          <w:szCs w:val="24"/>
          <w:lang w:eastAsia="ru-RU"/>
        </w:rPr>
        <w:br/>
      </w:r>
    </w:p>
    <w:p w14:paraId="33DAEF31"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7116FBCC"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3) решение, закрепленное в федеральном законе о виде контроля, законе Московской области о виде контроля в соответствии с частью 3 статьи 90 Федерального закона N 248-ФЗ, в случае указания такой возможности в федеральном законе о виде контроля, законе Московской области о виде контроля.</w:t>
      </w:r>
      <w:r w:rsidRPr="00F44630">
        <w:rPr>
          <w:rFonts w:ascii="Arial" w:eastAsia="Times New Roman" w:hAnsi="Arial" w:cs="Arial"/>
          <w:sz w:val="24"/>
          <w:szCs w:val="24"/>
          <w:lang w:eastAsia="ru-RU"/>
        </w:rPr>
        <w:br/>
      </w:r>
    </w:p>
    <w:p w14:paraId="19C6A883" w14:textId="77777777" w:rsidR="00F44630" w:rsidRPr="00F44630" w:rsidRDefault="00F44630" w:rsidP="00F44630">
      <w:pPr>
        <w:spacing w:after="240" w:line="240" w:lineRule="auto"/>
        <w:jc w:val="center"/>
        <w:textAlignment w:val="baseline"/>
        <w:outlineLvl w:val="3"/>
        <w:rPr>
          <w:rFonts w:ascii="Arial" w:eastAsia="Times New Roman" w:hAnsi="Arial" w:cs="Arial"/>
          <w:b/>
          <w:bCs/>
          <w:sz w:val="24"/>
          <w:szCs w:val="24"/>
          <w:lang w:eastAsia="ru-RU"/>
        </w:rPr>
      </w:pPr>
      <w:r w:rsidRPr="00F44630">
        <w:rPr>
          <w:rFonts w:ascii="Arial" w:eastAsia="Times New Roman" w:hAnsi="Arial" w:cs="Arial"/>
          <w:b/>
          <w:bCs/>
          <w:sz w:val="24"/>
          <w:szCs w:val="24"/>
          <w:lang w:eastAsia="ru-RU"/>
        </w:rPr>
        <w:br/>
      </w:r>
      <w:r w:rsidRPr="00F44630">
        <w:rPr>
          <w:rFonts w:ascii="Arial" w:eastAsia="Times New Roman" w:hAnsi="Arial" w:cs="Arial"/>
          <w:b/>
          <w:bCs/>
          <w:sz w:val="24"/>
          <w:szCs w:val="24"/>
          <w:lang w:eastAsia="ru-RU"/>
        </w:rPr>
        <w:br/>
        <w:t>4.9. Выездное обследование</w:t>
      </w:r>
    </w:p>
    <w:p w14:paraId="753B768A"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053F7AE1"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4.9.1. Выездное обследование проводится в целях оценки соблюдения контролируемыми лицами обязательных требований.</w:t>
      </w:r>
      <w:r w:rsidRPr="00F44630">
        <w:rPr>
          <w:rFonts w:ascii="Arial" w:eastAsia="Times New Roman" w:hAnsi="Arial" w:cs="Arial"/>
          <w:sz w:val="24"/>
          <w:szCs w:val="24"/>
          <w:lang w:eastAsia="ru-RU"/>
        </w:rPr>
        <w:br/>
      </w:r>
    </w:p>
    <w:p w14:paraId="6F59CF32"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636E999D"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4.9.2.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r w:rsidRPr="00F44630">
        <w:rPr>
          <w:rFonts w:ascii="Arial" w:eastAsia="Times New Roman" w:hAnsi="Arial" w:cs="Arial"/>
          <w:sz w:val="24"/>
          <w:szCs w:val="24"/>
          <w:lang w:eastAsia="ru-RU"/>
        </w:rPr>
        <w:br/>
      </w:r>
    </w:p>
    <w:p w14:paraId="2507FDF8"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3EA6D614"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В ходе выездного обследования на общедоступных (открытых для посещения неограниченным кругом лиц) производственных объектах может осуществляться осмотр.</w:t>
      </w:r>
      <w:r w:rsidRPr="00F44630">
        <w:rPr>
          <w:rFonts w:ascii="Arial" w:eastAsia="Times New Roman" w:hAnsi="Arial" w:cs="Arial"/>
          <w:sz w:val="24"/>
          <w:szCs w:val="24"/>
          <w:lang w:eastAsia="ru-RU"/>
        </w:rPr>
        <w:br/>
      </w:r>
    </w:p>
    <w:p w14:paraId="216FA5F1"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533DDEE0"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4.9.3. Выездное обследование проводится без информирования контролируемого лица.</w:t>
      </w:r>
      <w:r w:rsidRPr="00F44630">
        <w:rPr>
          <w:rFonts w:ascii="Arial" w:eastAsia="Times New Roman" w:hAnsi="Arial" w:cs="Arial"/>
          <w:sz w:val="24"/>
          <w:szCs w:val="24"/>
          <w:lang w:eastAsia="ru-RU"/>
        </w:rPr>
        <w:br/>
      </w:r>
    </w:p>
    <w:p w14:paraId="079C066E"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07AF4F47"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 если иное не установлено федеральным законом о виде контроля.</w:t>
      </w:r>
      <w:r w:rsidRPr="00F44630">
        <w:rPr>
          <w:rFonts w:ascii="Arial" w:eastAsia="Times New Roman" w:hAnsi="Arial" w:cs="Arial"/>
          <w:sz w:val="24"/>
          <w:szCs w:val="24"/>
          <w:lang w:eastAsia="ru-RU"/>
        </w:rPr>
        <w:br/>
      </w:r>
    </w:p>
    <w:p w14:paraId="6B811BCD"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53146C7A"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4.9.4. По результатам проведения выездного обследования не могут быть приняты решения, предусмотренные пунктами 1 и 2 части 2 статьи 90 Федерального закона N 248-ФЗ.</w:t>
      </w:r>
      <w:r w:rsidRPr="00F44630">
        <w:rPr>
          <w:rFonts w:ascii="Arial" w:eastAsia="Times New Roman" w:hAnsi="Arial" w:cs="Arial"/>
          <w:sz w:val="24"/>
          <w:szCs w:val="24"/>
          <w:lang w:eastAsia="ru-RU"/>
        </w:rPr>
        <w:br/>
      </w:r>
    </w:p>
    <w:p w14:paraId="51925877" w14:textId="77777777" w:rsidR="00F44630" w:rsidRPr="00F44630" w:rsidRDefault="00F44630" w:rsidP="00F44630">
      <w:pPr>
        <w:spacing w:after="240" w:line="240" w:lineRule="auto"/>
        <w:jc w:val="center"/>
        <w:textAlignment w:val="baseline"/>
        <w:outlineLvl w:val="2"/>
        <w:rPr>
          <w:rFonts w:ascii="Arial" w:eastAsia="Times New Roman" w:hAnsi="Arial" w:cs="Arial"/>
          <w:b/>
          <w:bCs/>
          <w:sz w:val="24"/>
          <w:szCs w:val="24"/>
          <w:lang w:eastAsia="ru-RU"/>
        </w:rPr>
      </w:pPr>
      <w:r w:rsidRPr="00F44630">
        <w:rPr>
          <w:rFonts w:ascii="Arial" w:eastAsia="Times New Roman" w:hAnsi="Arial" w:cs="Arial"/>
          <w:b/>
          <w:bCs/>
          <w:sz w:val="24"/>
          <w:szCs w:val="24"/>
          <w:lang w:eastAsia="ru-RU"/>
        </w:rPr>
        <w:br/>
      </w:r>
      <w:r w:rsidRPr="00F44630">
        <w:rPr>
          <w:rFonts w:ascii="Arial" w:eastAsia="Times New Roman" w:hAnsi="Arial" w:cs="Arial"/>
          <w:b/>
          <w:bCs/>
          <w:sz w:val="24"/>
          <w:szCs w:val="24"/>
          <w:lang w:eastAsia="ru-RU"/>
        </w:rPr>
        <w:br/>
        <w:t>5. Досудебное обжалование</w:t>
      </w:r>
    </w:p>
    <w:p w14:paraId="7658A664"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41F45060"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5.1. Контролируемые лица, права и законные интересы которых, по их мнению, были непосредственно нарушены в рамках осуществления муниципального контроля, имеют право на досудебное обжалование следующих решений заместителя руководителя Контрольного органа и инспекторов (далее также - должностные лица):</w:t>
      </w:r>
      <w:r w:rsidRPr="00F44630">
        <w:rPr>
          <w:rFonts w:ascii="Arial" w:eastAsia="Times New Roman" w:hAnsi="Arial" w:cs="Arial"/>
          <w:sz w:val="24"/>
          <w:szCs w:val="24"/>
          <w:lang w:eastAsia="ru-RU"/>
        </w:rPr>
        <w:br/>
      </w:r>
    </w:p>
    <w:p w14:paraId="54BC4B11"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56989CFF"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 решений о проведении контрольных мероприятий;</w:t>
      </w:r>
      <w:r w:rsidRPr="00F44630">
        <w:rPr>
          <w:rFonts w:ascii="Arial" w:eastAsia="Times New Roman" w:hAnsi="Arial" w:cs="Arial"/>
          <w:sz w:val="24"/>
          <w:szCs w:val="24"/>
          <w:lang w:eastAsia="ru-RU"/>
        </w:rPr>
        <w:br/>
      </w:r>
    </w:p>
    <w:p w14:paraId="37CBC9F7"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200FCEB7"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2) актов контрольных мероприятий;</w:t>
      </w:r>
      <w:r w:rsidRPr="00F44630">
        <w:rPr>
          <w:rFonts w:ascii="Arial" w:eastAsia="Times New Roman" w:hAnsi="Arial" w:cs="Arial"/>
          <w:sz w:val="24"/>
          <w:szCs w:val="24"/>
          <w:lang w:eastAsia="ru-RU"/>
        </w:rPr>
        <w:br/>
      </w:r>
    </w:p>
    <w:p w14:paraId="197A0EFC"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7A9D9E7A"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3) действий (бездействия) должностных лиц в рамках контрольных мероприятий.</w:t>
      </w:r>
      <w:r w:rsidRPr="00F44630">
        <w:rPr>
          <w:rFonts w:ascii="Arial" w:eastAsia="Times New Roman" w:hAnsi="Arial" w:cs="Arial"/>
          <w:sz w:val="24"/>
          <w:szCs w:val="24"/>
          <w:lang w:eastAsia="ru-RU"/>
        </w:rPr>
        <w:br/>
      </w:r>
    </w:p>
    <w:p w14:paraId="0BD5B2B9"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20361530"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5.2. Жалоба подается контролируемым лицом в Контрольный орган в электронном виде с использованием единого портала государственных и муниципальных услуг и (или) региональных порталов государственных и муниципальных услуг, за исключением случая, предусмотренного частью 1.1 статьи 40 Федерального закона N 248-ФЗ.</w:t>
      </w:r>
      <w:r w:rsidRPr="00F44630">
        <w:rPr>
          <w:rFonts w:ascii="Arial" w:eastAsia="Times New Roman" w:hAnsi="Arial" w:cs="Arial"/>
          <w:sz w:val="24"/>
          <w:szCs w:val="24"/>
          <w:lang w:eastAsia="ru-RU"/>
        </w:rPr>
        <w:br/>
      </w:r>
    </w:p>
    <w:p w14:paraId="55D78BD5"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491C4976"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При подаче жалобы гражданином она должна быть подписана простой электронной подписью либо усиленной квалифицированной электронной подписью. При подаче жалобы организацией она должна быть подписана усиленной квалифицированной электронной подписью.</w:t>
      </w:r>
      <w:r w:rsidRPr="00F44630">
        <w:rPr>
          <w:rFonts w:ascii="Arial" w:eastAsia="Times New Roman" w:hAnsi="Arial" w:cs="Arial"/>
          <w:sz w:val="24"/>
          <w:szCs w:val="24"/>
          <w:lang w:eastAsia="ru-RU"/>
        </w:rPr>
        <w:br/>
      </w:r>
    </w:p>
    <w:p w14:paraId="5D3B20F6"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406C6930"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lastRenderedPageBreak/>
        <w:t>Материалы, прикладываемые к жалобе, в том числе фото- и видеоматериалы, представляются контролируемым лицом в электронном виде.</w:t>
      </w:r>
      <w:r w:rsidRPr="00F44630">
        <w:rPr>
          <w:rFonts w:ascii="Arial" w:eastAsia="Times New Roman" w:hAnsi="Arial" w:cs="Arial"/>
          <w:sz w:val="24"/>
          <w:szCs w:val="24"/>
          <w:lang w:eastAsia="ru-RU"/>
        </w:rPr>
        <w:br/>
      </w:r>
    </w:p>
    <w:p w14:paraId="1A0C3EE4"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62D56C3F"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5.3. Жалоба на решение Контрольного органа, действия (бездействие) его должностных лиц рассматривается руководителем (заместителем руководителя) Контрольного органа.</w:t>
      </w:r>
      <w:r w:rsidRPr="00F44630">
        <w:rPr>
          <w:rFonts w:ascii="Arial" w:eastAsia="Times New Roman" w:hAnsi="Arial" w:cs="Arial"/>
          <w:sz w:val="24"/>
          <w:szCs w:val="24"/>
          <w:lang w:eastAsia="ru-RU"/>
        </w:rPr>
        <w:br/>
      </w:r>
    </w:p>
    <w:p w14:paraId="30A6884D"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7FC7BC86"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5.4. Жалоба может быть подана в течение тридцати календарных дней со дня, когда контролируемое лицо узнало или должно было узнать о нарушении своих прав.</w:t>
      </w:r>
      <w:r w:rsidRPr="00F44630">
        <w:rPr>
          <w:rFonts w:ascii="Arial" w:eastAsia="Times New Roman" w:hAnsi="Arial" w:cs="Arial"/>
          <w:sz w:val="24"/>
          <w:szCs w:val="24"/>
          <w:lang w:eastAsia="ru-RU"/>
        </w:rPr>
        <w:br/>
      </w:r>
    </w:p>
    <w:p w14:paraId="2C98569E"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6B3FC1A3"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5.5. В случае пропуска по уважительной причине срока подачи жалобы этот срок по ходатайству контролируемого лица, подающего жалобу, может быть восстановлен Контрольным органом.</w:t>
      </w:r>
      <w:r w:rsidRPr="00F44630">
        <w:rPr>
          <w:rFonts w:ascii="Arial" w:eastAsia="Times New Roman" w:hAnsi="Arial" w:cs="Arial"/>
          <w:sz w:val="24"/>
          <w:szCs w:val="24"/>
          <w:lang w:eastAsia="ru-RU"/>
        </w:rPr>
        <w:br/>
      </w:r>
    </w:p>
    <w:p w14:paraId="07F48D0B"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4BD3982A"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5.6. Контролируемое лицо, подавшее жалобу, до принятия решения по жалобе может отозвать ее. При этом повторное направление жалобы по тем же основаниям не допускается.</w:t>
      </w:r>
      <w:r w:rsidRPr="00F44630">
        <w:rPr>
          <w:rFonts w:ascii="Arial" w:eastAsia="Times New Roman" w:hAnsi="Arial" w:cs="Arial"/>
          <w:sz w:val="24"/>
          <w:szCs w:val="24"/>
          <w:lang w:eastAsia="ru-RU"/>
        </w:rPr>
        <w:br/>
      </w:r>
    </w:p>
    <w:p w14:paraId="0F8173CE"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74445291"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5.7. Жалоба может содержать ходатайство о приостановлении исполнения обжалуемого решения Контрольного органа.</w:t>
      </w:r>
      <w:r w:rsidRPr="00F44630">
        <w:rPr>
          <w:rFonts w:ascii="Arial" w:eastAsia="Times New Roman" w:hAnsi="Arial" w:cs="Arial"/>
          <w:sz w:val="24"/>
          <w:szCs w:val="24"/>
          <w:lang w:eastAsia="ru-RU"/>
        </w:rPr>
        <w:br/>
      </w:r>
    </w:p>
    <w:p w14:paraId="7C206F5F"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035D8288"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5.8. Руководителем (заместителем руководителя) Контрольного органа в срок не позднее двух рабочих дней со дня регистрации жалобы принимается решение:</w:t>
      </w:r>
      <w:r w:rsidRPr="00F44630">
        <w:rPr>
          <w:rFonts w:ascii="Arial" w:eastAsia="Times New Roman" w:hAnsi="Arial" w:cs="Arial"/>
          <w:sz w:val="24"/>
          <w:szCs w:val="24"/>
          <w:lang w:eastAsia="ru-RU"/>
        </w:rPr>
        <w:br/>
      </w:r>
    </w:p>
    <w:p w14:paraId="356547FD"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098791AD"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 о приостановлении исполнения обжалуемого решения Контрольного органа;</w:t>
      </w:r>
      <w:r w:rsidRPr="00F44630">
        <w:rPr>
          <w:rFonts w:ascii="Arial" w:eastAsia="Times New Roman" w:hAnsi="Arial" w:cs="Arial"/>
          <w:sz w:val="24"/>
          <w:szCs w:val="24"/>
          <w:lang w:eastAsia="ru-RU"/>
        </w:rPr>
        <w:br/>
      </w:r>
    </w:p>
    <w:p w14:paraId="30EC4861"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73A1835B"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2) об отказе в приостановлении исполнения обжалуемого решения Контрольного органа.</w:t>
      </w:r>
      <w:r w:rsidRPr="00F44630">
        <w:rPr>
          <w:rFonts w:ascii="Arial" w:eastAsia="Times New Roman" w:hAnsi="Arial" w:cs="Arial"/>
          <w:sz w:val="24"/>
          <w:szCs w:val="24"/>
          <w:lang w:eastAsia="ru-RU"/>
        </w:rPr>
        <w:br/>
      </w:r>
    </w:p>
    <w:p w14:paraId="16393D43"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2CEFE8EA"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Информация о принятом решении направляется контролируемому лицу, подавшему жалобу, в течение одного рабочего дня с момента принятия решения.</w:t>
      </w:r>
      <w:r w:rsidRPr="00F44630">
        <w:rPr>
          <w:rFonts w:ascii="Arial" w:eastAsia="Times New Roman" w:hAnsi="Arial" w:cs="Arial"/>
          <w:sz w:val="24"/>
          <w:szCs w:val="24"/>
          <w:lang w:eastAsia="ru-RU"/>
        </w:rPr>
        <w:br/>
      </w:r>
    </w:p>
    <w:p w14:paraId="0AC72DFB"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163BA8EA"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5.9. Жалоба должна содержать:</w:t>
      </w:r>
      <w:r w:rsidRPr="00F44630">
        <w:rPr>
          <w:rFonts w:ascii="Arial" w:eastAsia="Times New Roman" w:hAnsi="Arial" w:cs="Arial"/>
          <w:sz w:val="24"/>
          <w:szCs w:val="24"/>
          <w:lang w:eastAsia="ru-RU"/>
        </w:rPr>
        <w:br/>
      </w:r>
    </w:p>
    <w:p w14:paraId="09CBCB5D"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6A4564A8"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 наименование Контрольного органа, фамилию, имя, отчество (при наличии) должностного лица, решение и (или) действие (бездействие) которых обжалуются;</w:t>
      </w:r>
      <w:r w:rsidRPr="00F44630">
        <w:rPr>
          <w:rFonts w:ascii="Arial" w:eastAsia="Times New Roman" w:hAnsi="Arial" w:cs="Arial"/>
          <w:sz w:val="24"/>
          <w:szCs w:val="24"/>
          <w:lang w:eastAsia="ru-RU"/>
        </w:rPr>
        <w:br/>
      </w:r>
    </w:p>
    <w:p w14:paraId="033371E1"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67A466FA"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lastRenderedPageBreak/>
        <w:t>2) фамилию, имя, отчество (при наличии), сведения о месте жительства (месте осуществления деятельности) гражданина, либо наименование организации - контролируемого лица, сведения о месте нахождения этой организации, либо реквизиты доверенности и фамилию, имя, отчество (при наличии) лица, подающего жалобу по доверенности, желаемый способ осуществления взаимодействия на время рассмотрения жалобы и желаемый способ получения решения по ней;</w:t>
      </w:r>
      <w:r w:rsidRPr="00F44630">
        <w:rPr>
          <w:rFonts w:ascii="Arial" w:eastAsia="Times New Roman" w:hAnsi="Arial" w:cs="Arial"/>
          <w:sz w:val="24"/>
          <w:szCs w:val="24"/>
          <w:lang w:eastAsia="ru-RU"/>
        </w:rPr>
        <w:br/>
      </w:r>
    </w:p>
    <w:p w14:paraId="290F8567"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537D7F35"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3) сведения об обжалуемых решении Контрольного органа и (или) действии (бездействии) его должностного лица, которые привели или могут привести к нарушению прав контролируемого лица, подавшего жалобу;</w:t>
      </w:r>
      <w:r w:rsidRPr="00F44630">
        <w:rPr>
          <w:rFonts w:ascii="Arial" w:eastAsia="Times New Roman" w:hAnsi="Arial" w:cs="Arial"/>
          <w:sz w:val="24"/>
          <w:szCs w:val="24"/>
          <w:lang w:eastAsia="ru-RU"/>
        </w:rPr>
        <w:br/>
      </w:r>
    </w:p>
    <w:p w14:paraId="1085F657"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7E481229"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 основания и доводы, на основании которых контролируемое лицо не согласно с решением Контрольного органа и (или) действием (бездействием) должностного лица. Контролируемым лицом могут быть представлены документы (при наличии), подтверждающие его доводы, либо их копии;</w:t>
      </w:r>
      <w:r w:rsidRPr="00F44630">
        <w:rPr>
          <w:rFonts w:ascii="Arial" w:eastAsia="Times New Roman" w:hAnsi="Arial" w:cs="Arial"/>
          <w:sz w:val="24"/>
          <w:szCs w:val="24"/>
          <w:lang w:eastAsia="ru-RU"/>
        </w:rPr>
        <w:br/>
      </w:r>
    </w:p>
    <w:p w14:paraId="2DEDB5B1"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13601873"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 требования контролируемого лица, подавшего жалобу;</w:t>
      </w:r>
      <w:r w:rsidRPr="00F44630">
        <w:rPr>
          <w:rFonts w:ascii="Arial" w:eastAsia="Times New Roman" w:hAnsi="Arial" w:cs="Arial"/>
          <w:sz w:val="24"/>
          <w:szCs w:val="24"/>
          <w:lang w:eastAsia="ru-RU"/>
        </w:rPr>
        <w:br/>
      </w:r>
    </w:p>
    <w:p w14:paraId="6896C2C0"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7ABA2AD2"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6) учетный номер контрольного мероприятия в едином реестре контрольных (надзорных) мероприятий, в отношении которого подается жалоба, если Правительством Российской Федерации не установлено иное.</w:t>
      </w:r>
      <w:r w:rsidRPr="00F44630">
        <w:rPr>
          <w:rFonts w:ascii="Arial" w:eastAsia="Times New Roman" w:hAnsi="Arial" w:cs="Arial"/>
          <w:sz w:val="24"/>
          <w:szCs w:val="24"/>
          <w:lang w:eastAsia="ru-RU"/>
        </w:rPr>
        <w:br/>
      </w:r>
    </w:p>
    <w:p w14:paraId="5309A9C8"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34C34249"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5.10. Жалоба не должна содержать нецензурные либо оскорбительные выражения, угрозы жизни, здоровью и имуществу должностных лиц Контрольного органа либо членов их семей.</w:t>
      </w:r>
      <w:r w:rsidRPr="00F44630">
        <w:rPr>
          <w:rFonts w:ascii="Arial" w:eastAsia="Times New Roman" w:hAnsi="Arial" w:cs="Arial"/>
          <w:sz w:val="24"/>
          <w:szCs w:val="24"/>
          <w:lang w:eastAsia="ru-RU"/>
        </w:rPr>
        <w:br/>
      </w:r>
    </w:p>
    <w:p w14:paraId="41D2C230"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4D7072D8"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5.11. Подача жалобы может быть осуществлена полномочным представителем контролируемого лица в случае делегирования ему соответствующего права с помощью Федеральной государственной информационной системы "Единая система идентификации и аутентификации".</w:t>
      </w:r>
      <w:r w:rsidRPr="00F44630">
        <w:rPr>
          <w:rFonts w:ascii="Arial" w:eastAsia="Times New Roman" w:hAnsi="Arial" w:cs="Arial"/>
          <w:sz w:val="24"/>
          <w:szCs w:val="24"/>
          <w:lang w:eastAsia="ru-RU"/>
        </w:rPr>
        <w:br/>
      </w:r>
    </w:p>
    <w:p w14:paraId="6DF2A647"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10E1DB85"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5.12. Контрольный орган принимает решение об отказе в рассмотрении жалобы в течение пяти рабочих дней со дня получения жалобы, если:</w:t>
      </w:r>
      <w:r w:rsidRPr="00F44630">
        <w:rPr>
          <w:rFonts w:ascii="Arial" w:eastAsia="Times New Roman" w:hAnsi="Arial" w:cs="Arial"/>
          <w:sz w:val="24"/>
          <w:szCs w:val="24"/>
          <w:lang w:eastAsia="ru-RU"/>
        </w:rPr>
        <w:br/>
      </w:r>
    </w:p>
    <w:p w14:paraId="43AF3C2E"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34A499C3"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 жалоба подана после истечения сроков подачи жалобы, установленных пунктом 5.4 настоящего Положения, и не содержит ходатайства о восстановлении пропущенного срока на подачу жалобы;</w:t>
      </w:r>
      <w:r w:rsidRPr="00F44630">
        <w:rPr>
          <w:rFonts w:ascii="Arial" w:eastAsia="Times New Roman" w:hAnsi="Arial" w:cs="Arial"/>
          <w:sz w:val="24"/>
          <w:szCs w:val="24"/>
          <w:lang w:eastAsia="ru-RU"/>
        </w:rPr>
        <w:br/>
      </w:r>
    </w:p>
    <w:p w14:paraId="29AB9AA5"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37586663"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2) в удовлетворении ходатайства о восстановлении пропущенного срока на подачу жалобы отказано;</w:t>
      </w:r>
      <w:r w:rsidRPr="00F44630">
        <w:rPr>
          <w:rFonts w:ascii="Arial" w:eastAsia="Times New Roman" w:hAnsi="Arial" w:cs="Arial"/>
          <w:sz w:val="24"/>
          <w:szCs w:val="24"/>
          <w:lang w:eastAsia="ru-RU"/>
        </w:rPr>
        <w:br/>
      </w:r>
    </w:p>
    <w:p w14:paraId="555CB184"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6012EEB7"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lastRenderedPageBreak/>
        <w:t>3) до принятия решения по жалобе от контролируемого лица, ее подавшего, поступило заявление об отзыве жалобы;</w:t>
      </w:r>
      <w:r w:rsidRPr="00F44630">
        <w:rPr>
          <w:rFonts w:ascii="Arial" w:eastAsia="Times New Roman" w:hAnsi="Arial" w:cs="Arial"/>
          <w:sz w:val="24"/>
          <w:szCs w:val="24"/>
          <w:lang w:eastAsia="ru-RU"/>
        </w:rPr>
        <w:br/>
      </w:r>
    </w:p>
    <w:p w14:paraId="515CD38C"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712C7F5E"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4) имеется решение суда по вопросам, поставленным в жалобе;</w:t>
      </w:r>
      <w:r w:rsidRPr="00F44630">
        <w:rPr>
          <w:rFonts w:ascii="Arial" w:eastAsia="Times New Roman" w:hAnsi="Arial" w:cs="Arial"/>
          <w:sz w:val="24"/>
          <w:szCs w:val="24"/>
          <w:lang w:eastAsia="ru-RU"/>
        </w:rPr>
        <w:br/>
      </w:r>
    </w:p>
    <w:p w14:paraId="531F2D5D"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6E1C1822"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 ранее в Контрольный орган была подана другая жалоба от того же контролируемого лица по тем же основаниям;</w:t>
      </w:r>
      <w:r w:rsidRPr="00F44630">
        <w:rPr>
          <w:rFonts w:ascii="Arial" w:eastAsia="Times New Roman" w:hAnsi="Arial" w:cs="Arial"/>
          <w:sz w:val="24"/>
          <w:szCs w:val="24"/>
          <w:lang w:eastAsia="ru-RU"/>
        </w:rPr>
        <w:br/>
      </w:r>
    </w:p>
    <w:p w14:paraId="46D6B7E7"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3659F3F5"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6) жалоба содержит нецензурные либо оскорбительные выражения, угрозы жизни, здоровью и имуществу должностных лиц Контрольного органа, а также членов их семей;</w:t>
      </w:r>
      <w:r w:rsidRPr="00F44630">
        <w:rPr>
          <w:rFonts w:ascii="Arial" w:eastAsia="Times New Roman" w:hAnsi="Arial" w:cs="Arial"/>
          <w:sz w:val="24"/>
          <w:szCs w:val="24"/>
          <w:lang w:eastAsia="ru-RU"/>
        </w:rPr>
        <w:br/>
      </w:r>
    </w:p>
    <w:p w14:paraId="33F0CC15"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37D1FF72"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r w:rsidRPr="00F44630">
        <w:rPr>
          <w:rFonts w:ascii="Arial" w:eastAsia="Times New Roman" w:hAnsi="Arial" w:cs="Arial"/>
          <w:sz w:val="24"/>
          <w:szCs w:val="24"/>
          <w:lang w:eastAsia="ru-RU"/>
        </w:rPr>
        <w:br/>
      </w:r>
    </w:p>
    <w:p w14:paraId="0E418CA3"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03BD02FD"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8) жалоба подана в ненадлежащий орган;</w:t>
      </w:r>
      <w:r w:rsidRPr="00F44630">
        <w:rPr>
          <w:rFonts w:ascii="Arial" w:eastAsia="Times New Roman" w:hAnsi="Arial" w:cs="Arial"/>
          <w:sz w:val="24"/>
          <w:szCs w:val="24"/>
          <w:lang w:eastAsia="ru-RU"/>
        </w:rPr>
        <w:br/>
      </w:r>
    </w:p>
    <w:p w14:paraId="0528591D"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77EF5FA9"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9) законодательством Российской Федерации предусмотрен только судебный порядок обжалования решений Контрольного органа.</w:t>
      </w:r>
      <w:r w:rsidRPr="00F44630">
        <w:rPr>
          <w:rFonts w:ascii="Arial" w:eastAsia="Times New Roman" w:hAnsi="Arial" w:cs="Arial"/>
          <w:sz w:val="24"/>
          <w:szCs w:val="24"/>
          <w:lang w:eastAsia="ru-RU"/>
        </w:rPr>
        <w:br/>
      </w:r>
    </w:p>
    <w:p w14:paraId="3535C417"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6AB07D32"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 xml:space="preserve">5.13. Отказ в рассмотрении жалобы по основаниям, указанным в подпунктах </w:t>
      </w:r>
      <w:proofErr w:type="gramStart"/>
      <w:r w:rsidRPr="00F44630">
        <w:rPr>
          <w:rFonts w:ascii="Arial" w:eastAsia="Times New Roman" w:hAnsi="Arial" w:cs="Arial"/>
          <w:sz w:val="24"/>
          <w:szCs w:val="24"/>
          <w:lang w:eastAsia="ru-RU"/>
        </w:rPr>
        <w:t>3 - 8</w:t>
      </w:r>
      <w:proofErr w:type="gramEnd"/>
      <w:r w:rsidRPr="00F44630">
        <w:rPr>
          <w:rFonts w:ascii="Arial" w:eastAsia="Times New Roman" w:hAnsi="Arial" w:cs="Arial"/>
          <w:sz w:val="24"/>
          <w:szCs w:val="24"/>
          <w:lang w:eastAsia="ru-RU"/>
        </w:rPr>
        <w:t xml:space="preserve"> пункта 5.12 настоящего Положения, не является результатом досудебного обжалования, и не может служить основанием для судебного обжалования решений Контрольного органа, действий (бездействия) должностных лиц.</w:t>
      </w:r>
      <w:r w:rsidRPr="00F44630">
        <w:rPr>
          <w:rFonts w:ascii="Arial" w:eastAsia="Times New Roman" w:hAnsi="Arial" w:cs="Arial"/>
          <w:sz w:val="24"/>
          <w:szCs w:val="24"/>
          <w:lang w:eastAsia="ru-RU"/>
        </w:rPr>
        <w:br/>
      </w:r>
    </w:p>
    <w:p w14:paraId="0FBFD503"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4D5B9281"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5.14. При рассмотрении жалобы Контрольный орган использует информационную систему досудебного обжалования контрольной (надзорной) деятельности в соответствии с Правилами ведения информационной системы досудебного обжалования контрольной (надзорной) деятельности, утвержденными Правительством Российской Федерации.</w:t>
      </w:r>
      <w:r w:rsidRPr="00F44630">
        <w:rPr>
          <w:rFonts w:ascii="Arial" w:eastAsia="Times New Roman" w:hAnsi="Arial" w:cs="Arial"/>
          <w:sz w:val="24"/>
          <w:szCs w:val="24"/>
          <w:lang w:eastAsia="ru-RU"/>
        </w:rPr>
        <w:br/>
      </w:r>
    </w:p>
    <w:p w14:paraId="4D104477"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041F6EC3"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5.15. Жалоба подлежит рассмотрению руководителем (заместителем руководителя) Контрольного органа в течение 20 рабочих дней со дня ее регистрации.</w:t>
      </w:r>
      <w:r w:rsidRPr="00F44630">
        <w:rPr>
          <w:rFonts w:ascii="Arial" w:eastAsia="Times New Roman" w:hAnsi="Arial" w:cs="Arial"/>
          <w:sz w:val="24"/>
          <w:szCs w:val="24"/>
          <w:lang w:eastAsia="ru-RU"/>
        </w:rPr>
        <w:br/>
      </w:r>
    </w:p>
    <w:p w14:paraId="44E8E709"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35F426F3"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5.16. Указанный срок может быть продлен на двадцать рабочих дней, в следующих исключительных случаях:</w:t>
      </w:r>
      <w:r w:rsidRPr="00F44630">
        <w:rPr>
          <w:rFonts w:ascii="Arial" w:eastAsia="Times New Roman" w:hAnsi="Arial" w:cs="Arial"/>
          <w:sz w:val="24"/>
          <w:szCs w:val="24"/>
          <w:lang w:eastAsia="ru-RU"/>
        </w:rPr>
        <w:br/>
      </w:r>
    </w:p>
    <w:p w14:paraId="72871A95"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4413ABF5"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lastRenderedPageBreak/>
        <w:t>1) проведение в отношении должностного лица, действия (бездействия) которого обжалуются, служебной проверки по фактам, указанным в жалобе;</w:t>
      </w:r>
      <w:r w:rsidRPr="00F44630">
        <w:rPr>
          <w:rFonts w:ascii="Arial" w:eastAsia="Times New Roman" w:hAnsi="Arial" w:cs="Arial"/>
          <w:sz w:val="24"/>
          <w:szCs w:val="24"/>
          <w:lang w:eastAsia="ru-RU"/>
        </w:rPr>
        <w:br/>
      </w:r>
    </w:p>
    <w:p w14:paraId="41B8AA26"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64644CF8"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2) отсутствие должностного лица, действия (бездействия) которого обжалуются, по уважительной причине (болезнь, отпуск, командировка).</w:t>
      </w:r>
      <w:r w:rsidRPr="00F44630">
        <w:rPr>
          <w:rFonts w:ascii="Arial" w:eastAsia="Times New Roman" w:hAnsi="Arial" w:cs="Arial"/>
          <w:sz w:val="24"/>
          <w:szCs w:val="24"/>
          <w:lang w:eastAsia="ru-RU"/>
        </w:rPr>
        <w:br/>
      </w:r>
    </w:p>
    <w:p w14:paraId="76E9A5C6"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7C899B68"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5.17. Контрольный орган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указанную информацию и документы в течение пяти рабочих дней с момента направления запроса.</w:t>
      </w:r>
      <w:r w:rsidRPr="00F44630">
        <w:rPr>
          <w:rFonts w:ascii="Arial" w:eastAsia="Times New Roman" w:hAnsi="Arial" w:cs="Arial"/>
          <w:sz w:val="24"/>
          <w:szCs w:val="24"/>
          <w:lang w:eastAsia="ru-RU"/>
        </w:rPr>
        <w:br/>
      </w:r>
    </w:p>
    <w:p w14:paraId="461BD5FF"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34ED8329"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Течение срока рассмотрения жалобы приостанавливается с момента направления запроса о представлении дополнительной информации и документов, относящихся к предмету жалобы, до момента получения их уполномоченным органом, но не более чем на пять рабочих дней с момента направления запроса.</w:t>
      </w:r>
      <w:r w:rsidRPr="00F44630">
        <w:rPr>
          <w:rFonts w:ascii="Arial" w:eastAsia="Times New Roman" w:hAnsi="Arial" w:cs="Arial"/>
          <w:sz w:val="24"/>
          <w:szCs w:val="24"/>
          <w:lang w:eastAsia="ru-RU"/>
        </w:rPr>
        <w:br/>
      </w:r>
    </w:p>
    <w:p w14:paraId="16CD8879"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65F955DB"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Неполучение от контролируемого лица дополнительной информации и документов, относящихся к предмету жалобы, не является основанием для отказа в рассмотрении жалобы.</w:t>
      </w:r>
      <w:r w:rsidRPr="00F44630">
        <w:rPr>
          <w:rFonts w:ascii="Arial" w:eastAsia="Times New Roman" w:hAnsi="Arial" w:cs="Arial"/>
          <w:sz w:val="24"/>
          <w:szCs w:val="24"/>
          <w:lang w:eastAsia="ru-RU"/>
        </w:rPr>
        <w:br/>
      </w:r>
    </w:p>
    <w:p w14:paraId="295FB2D6"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575C9462"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5.18.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подведомственным им организаций.</w:t>
      </w:r>
      <w:r w:rsidRPr="00F44630">
        <w:rPr>
          <w:rFonts w:ascii="Arial" w:eastAsia="Times New Roman" w:hAnsi="Arial" w:cs="Arial"/>
          <w:sz w:val="24"/>
          <w:szCs w:val="24"/>
          <w:lang w:eastAsia="ru-RU"/>
        </w:rPr>
        <w:br/>
      </w:r>
    </w:p>
    <w:p w14:paraId="15B548DF"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66B9619C"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F44630">
        <w:rPr>
          <w:rFonts w:ascii="Arial" w:eastAsia="Times New Roman" w:hAnsi="Arial" w:cs="Arial"/>
          <w:sz w:val="24"/>
          <w:szCs w:val="24"/>
          <w:lang w:eastAsia="ru-RU"/>
        </w:rPr>
        <w:br/>
      </w:r>
    </w:p>
    <w:p w14:paraId="70E28C43"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3E2BEA70"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5.19. Обязанность доказывания законности и обоснованности принятого решения и (или) совершенного действия (бездействия) возлагается на Контрольный орган.</w:t>
      </w:r>
      <w:r w:rsidRPr="00F44630">
        <w:rPr>
          <w:rFonts w:ascii="Arial" w:eastAsia="Times New Roman" w:hAnsi="Arial" w:cs="Arial"/>
          <w:sz w:val="24"/>
          <w:szCs w:val="24"/>
          <w:lang w:eastAsia="ru-RU"/>
        </w:rPr>
        <w:br/>
      </w:r>
    </w:p>
    <w:p w14:paraId="35CDAD85"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2E869132"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5.20. По итогам рассмотрения жалобы руководитель (заместитель руководителя) Контрольного органа принимает одно из следующих решений:</w:t>
      </w:r>
      <w:r w:rsidRPr="00F44630">
        <w:rPr>
          <w:rFonts w:ascii="Arial" w:eastAsia="Times New Roman" w:hAnsi="Arial" w:cs="Arial"/>
          <w:sz w:val="24"/>
          <w:szCs w:val="24"/>
          <w:lang w:eastAsia="ru-RU"/>
        </w:rPr>
        <w:br/>
      </w:r>
    </w:p>
    <w:p w14:paraId="7B7D08BF"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06C58293"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1) оставляет жалобу без удовлетворения;</w:t>
      </w:r>
      <w:r w:rsidRPr="00F44630">
        <w:rPr>
          <w:rFonts w:ascii="Arial" w:eastAsia="Times New Roman" w:hAnsi="Arial" w:cs="Arial"/>
          <w:sz w:val="24"/>
          <w:szCs w:val="24"/>
          <w:lang w:eastAsia="ru-RU"/>
        </w:rPr>
        <w:br/>
      </w:r>
    </w:p>
    <w:p w14:paraId="622EE631"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3C41C6C2"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2) отменяет решение Контрольного органа полностью или частично;</w:t>
      </w:r>
      <w:r w:rsidRPr="00F44630">
        <w:rPr>
          <w:rFonts w:ascii="Arial" w:eastAsia="Times New Roman" w:hAnsi="Arial" w:cs="Arial"/>
          <w:sz w:val="24"/>
          <w:szCs w:val="24"/>
          <w:lang w:eastAsia="ru-RU"/>
        </w:rPr>
        <w:br/>
      </w:r>
    </w:p>
    <w:p w14:paraId="4272DBF7"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4B6D6441"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3) отменяет решение Контрольного органа полностью и принимает новое решение;</w:t>
      </w:r>
      <w:r w:rsidRPr="00F44630">
        <w:rPr>
          <w:rFonts w:ascii="Arial" w:eastAsia="Times New Roman" w:hAnsi="Arial" w:cs="Arial"/>
          <w:sz w:val="24"/>
          <w:szCs w:val="24"/>
          <w:lang w:eastAsia="ru-RU"/>
        </w:rPr>
        <w:br/>
      </w:r>
    </w:p>
    <w:p w14:paraId="3EABDD11"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624CABA4"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 xml:space="preserve">4) признает действия (бездействие) должностных лиц незаконными и выносит </w:t>
      </w:r>
      <w:proofErr w:type="gramStart"/>
      <w:r w:rsidRPr="00F44630">
        <w:rPr>
          <w:rFonts w:ascii="Arial" w:eastAsia="Times New Roman" w:hAnsi="Arial" w:cs="Arial"/>
          <w:sz w:val="24"/>
          <w:szCs w:val="24"/>
          <w:lang w:eastAsia="ru-RU"/>
        </w:rPr>
        <w:t>решение по существу</w:t>
      </w:r>
      <w:proofErr w:type="gramEnd"/>
      <w:r w:rsidRPr="00F44630">
        <w:rPr>
          <w:rFonts w:ascii="Arial" w:eastAsia="Times New Roman" w:hAnsi="Arial" w:cs="Arial"/>
          <w:sz w:val="24"/>
          <w:szCs w:val="24"/>
          <w:lang w:eastAsia="ru-RU"/>
        </w:rPr>
        <w:t>, в том числе об осуществлении при необходимости определенных действий.</w:t>
      </w:r>
      <w:r w:rsidRPr="00F44630">
        <w:rPr>
          <w:rFonts w:ascii="Arial" w:eastAsia="Times New Roman" w:hAnsi="Arial" w:cs="Arial"/>
          <w:sz w:val="24"/>
          <w:szCs w:val="24"/>
          <w:lang w:eastAsia="ru-RU"/>
        </w:rPr>
        <w:br/>
      </w:r>
    </w:p>
    <w:p w14:paraId="3261A3F2" w14:textId="77777777" w:rsidR="00F44630" w:rsidRPr="00F44630" w:rsidRDefault="00F44630" w:rsidP="00F44630">
      <w:pPr>
        <w:spacing w:after="0" w:line="240" w:lineRule="auto"/>
        <w:textAlignment w:val="baseline"/>
        <w:rPr>
          <w:rFonts w:ascii="Arial" w:eastAsia="Times New Roman" w:hAnsi="Arial" w:cs="Arial"/>
          <w:sz w:val="24"/>
          <w:szCs w:val="24"/>
          <w:lang w:eastAsia="ru-RU"/>
        </w:rPr>
      </w:pPr>
    </w:p>
    <w:p w14:paraId="66DB4DEF" w14:textId="77777777" w:rsidR="00F44630" w:rsidRPr="00F44630" w:rsidRDefault="00F44630" w:rsidP="00F44630">
      <w:pPr>
        <w:spacing w:after="0" w:line="240" w:lineRule="auto"/>
        <w:ind w:firstLine="480"/>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t>5.21. Решение Контрольного органа, содержащее обоснование принятого решения, срок и порядок его исполнения, размещается в личном кабинете контролируемого лица на едином портале государственных и муниципальных услуг и (или) региональном портале государственных и муниципальных услуг в срок не позднее одного рабочего дня со дня его принятия.</w:t>
      </w:r>
      <w:r w:rsidRPr="00F44630">
        <w:rPr>
          <w:rFonts w:ascii="Arial" w:eastAsia="Times New Roman" w:hAnsi="Arial" w:cs="Arial"/>
          <w:sz w:val="24"/>
          <w:szCs w:val="24"/>
          <w:lang w:eastAsia="ru-RU"/>
        </w:rPr>
        <w:br/>
      </w:r>
    </w:p>
    <w:p w14:paraId="0649AD8F" w14:textId="77777777" w:rsidR="00F44630" w:rsidRPr="00F44630" w:rsidRDefault="00F44630" w:rsidP="00F44630">
      <w:pPr>
        <w:spacing w:after="240" w:line="240" w:lineRule="auto"/>
        <w:jc w:val="right"/>
        <w:textAlignment w:val="baseline"/>
        <w:outlineLvl w:val="2"/>
        <w:rPr>
          <w:rFonts w:ascii="Arial" w:eastAsia="Times New Roman" w:hAnsi="Arial" w:cs="Arial"/>
          <w:b/>
          <w:bCs/>
          <w:sz w:val="24"/>
          <w:szCs w:val="24"/>
          <w:lang w:eastAsia="ru-RU"/>
        </w:rPr>
      </w:pPr>
      <w:r w:rsidRPr="00F44630">
        <w:rPr>
          <w:rFonts w:ascii="Arial" w:eastAsia="Times New Roman" w:hAnsi="Arial" w:cs="Arial"/>
          <w:b/>
          <w:bCs/>
          <w:sz w:val="24"/>
          <w:szCs w:val="24"/>
          <w:lang w:eastAsia="ru-RU"/>
        </w:rPr>
        <w:br/>
      </w:r>
      <w:r w:rsidRPr="00F44630">
        <w:rPr>
          <w:rFonts w:ascii="Arial" w:eastAsia="Times New Roman" w:hAnsi="Arial" w:cs="Arial"/>
          <w:b/>
          <w:bCs/>
          <w:sz w:val="24"/>
          <w:szCs w:val="24"/>
          <w:lang w:eastAsia="ru-RU"/>
        </w:rPr>
        <w:br/>
        <w:t>Приложение 1</w:t>
      </w:r>
      <w:r w:rsidRPr="00F44630">
        <w:rPr>
          <w:rFonts w:ascii="Arial" w:eastAsia="Times New Roman" w:hAnsi="Arial" w:cs="Arial"/>
          <w:b/>
          <w:bCs/>
          <w:sz w:val="24"/>
          <w:szCs w:val="24"/>
          <w:lang w:eastAsia="ru-RU"/>
        </w:rPr>
        <w:br/>
        <w:t>к Положению о муниципальном лесном</w:t>
      </w:r>
      <w:r w:rsidRPr="00F44630">
        <w:rPr>
          <w:rFonts w:ascii="Arial" w:eastAsia="Times New Roman" w:hAnsi="Arial" w:cs="Arial"/>
          <w:b/>
          <w:bCs/>
          <w:sz w:val="24"/>
          <w:szCs w:val="24"/>
          <w:lang w:eastAsia="ru-RU"/>
        </w:rPr>
        <w:br/>
        <w:t>контроле на территории городского</w:t>
      </w:r>
      <w:r w:rsidRPr="00F44630">
        <w:rPr>
          <w:rFonts w:ascii="Arial" w:eastAsia="Times New Roman" w:hAnsi="Arial" w:cs="Arial"/>
          <w:b/>
          <w:bCs/>
          <w:sz w:val="24"/>
          <w:szCs w:val="24"/>
          <w:lang w:eastAsia="ru-RU"/>
        </w:rPr>
        <w:br/>
        <w:t>округа Серпухов Московской области</w:t>
      </w:r>
    </w:p>
    <w:p w14:paraId="5393F15C" w14:textId="77777777" w:rsidR="00F44630" w:rsidRPr="00F44630" w:rsidRDefault="00F44630" w:rsidP="00F44630">
      <w:pPr>
        <w:spacing w:after="240" w:line="240" w:lineRule="auto"/>
        <w:jc w:val="center"/>
        <w:textAlignment w:val="baseline"/>
        <w:rPr>
          <w:rFonts w:ascii="Arial" w:eastAsia="Times New Roman" w:hAnsi="Arial" w:cs="Arial"/>
          <w:b/>
          <w:bCs/>
          <w:sz w:val="24"/>
          <w:szCs w:val="24"/>
          <w:lang w:eastAsia="ru-RU"/>
        </w:rPr>
      </w:pPr>
      <w:r w:rsidRPr="00F44630">
        <w:rPr>
          <w:rFonts w:ascii="Arial" w:eastAsia="Times New Roman" w:hAnsi="Arial" w:cs="Arial"/>
          <w:b/>
          <w:bCs/>
          <w:sz w:val="24"/>
          <w:szCs w:val="24"/>
          <w:lang w:eastAsia="ru-RU"/>
        </w:rPr>
        <w:br/>
      </w:r>
      <w:r w:rsidRPr="00F44630">
        <w:rPr>
          <w:rFonts w:ascii="Arial" w:eastAsia="Times New Roman" w:hAnsi="Arial" w:cs="Arial"/>
          <w:b/>
          <w:bCs/>
          <w:sz w:val="24"/>
          <w:szCs w:val="24"/>
          <w:lang w:eastAsia="ru-RU"/>
        </w:rPr>
        <w:br/>
        <w:t>КРИТЕРИИ ОТНЕСЕНИЯ ОБЪЕКТОВ КОНТРОЛЯ К КАТЕГОРИЯМ РИСКА В РАМКАХ ОСУЩЕСТВЛЕНИЯ МУНИЦИПАЛЬНОГО ЛЕСНОГО КОНТРОЛЯ НА ТЕРРИТОРИИ ГОРОДСКОГО ОКРУГА СЕРПУХОВ МОСКОВСКОЙ ОБЛАСТИ</w:t>
      </w:r>
      <w:r w:rsidRPr="00F44630">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739"/>
        <w:gridCol w:w="6098"/>
        <w:gridCol w:w="2033"/>
      </w:tblGrid>
      <w:tr w:rsidR="00F44630" w:rsidRPr="00F44630" w14:paraId="7FFFD109" w14:textId="77777777" w:rsidTr="00F44630">
        <w:trPr>
          <w:trHeight w:val="15"/>
        </w:trPr>
        <w:tc>
          <w:tcPr>
            <w:tcW w:w="739" w:type="dxa"/>
            <w:hideMark/>
          </w:tcPr>
          <w:p w14:paraId="6D9F28EA" w14:textId="77777777" w:rsidR="00F44630" w:rsidRPr="00F44630" w:rsidRDefault="00F44630" w:rsidP="00F44630">
            <w:pPr>
              <w:spacing w:line="254" w:lineRule="auto"/>
              <w:rPr>
                <w:rFonts w:ascii="Arial" w:eastAsia="Times New Roman" w:hAnsi="Arial" w:cs="Arial"/>
                <w:b/>
                <w:bCs/>
                <w:sz w:val="24"/>
                <w:szCs w:val="24"/>
                <w:lang w:eastAsia="ru-RU"/>
              </w:rPr>
            </w:pPr>
          </w:p>
        </w:tc>
        <w:tc>
          <w:tcPr>
            <w:tcW w:w="6098" w:type="dxa"/>
            <w:hideMark/>
          </w:tcPr>
          <w:p w14:paraId="0DF198B0" w14:textId="77777777" w:rsidR="00F44630" w:rsidRPr="00F44630" w:rsidRDefault="00F44630" w:rsidP="00F44630">
            <w:pPr>
              <w:spacing w:after="200" w:line="276" w:lineRule="auto"/>
              <w:rPr>
                <w:rFonts w:ascii="Calibri" w:eastAsia="Calibri" w:hAnsi="Calibri" w:cs="Times New Roman"/>
                <w:sz w:val="20"/>
                <w:szCs w:val="20"/>
                <w:lang w:eastAsia="ru-RU"/>
              </w:rPr>
            </w:pPr>
          </w:p>
        </w:tc>
        <w:tc>
          <w:tcPr>
            <w:tcW w:w="2033" w:type="dxa"/>
            <w:hideMark/>
          </w:tcPr>
          <w:p w14:paraId="087B5F33" w14:textId="77777777" w:rsidR="00F44630" w:rsidRPr="00F44630" w:rsidRDefault="00F44630" w:rsidP="00F44630">
            <w:pPr>
              <w:spacing w:after="200" w:line="276" w:lineRule="auto"/>
              <w:rPr>
                <w:rFonts w:ascii="Calibri" w:eastAsia="Calibri" w:hAnsi="Calibri" w:cs="Times New Roman"/>
                <w:sz w:val="20"/>
                <w:szCs w:val="20"/>
                <w:lang w:eastAsia="ru-RU"/>
              </w:rPr>
            </w:pPr>
          </w:p>
        </w:tc>
      </w:tr>
      <w:tr w:rsidR="00F44630" w:rsidRPr="00F44630" w14:paraId="06AA0755" w14:textId="77777777" w:rsidTr="00F44630">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3383D" w14:textId="77777777" w:rsidR="00F44630" w:rsidRPr="00F44630" w:rsidRDefault="00F44630" w:rsidP="00F44630">
            <w:pPr>
              <w:spacing w:after="0" w:line="240" w:lineRule="auto"/>
              <w:jc w:val="center"/>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t>п/п</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13A46" w14:textId="77777777" w:rsidR="00F44630" w:rsidRPr="00F44630" w:rsidRDefault="00F44630" w:rsidP="00F44630">
            <w:pPr>
              <w:spacing w:after="0" w:line="240" w:lineRule="auto"/>
              <w:jc w:val="center"/>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t>Объекты муниципального лесного контроля на территории городского округа Серпухов Московской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57F87" w14:textId="77777777" w:rsidR="00F44630" w:rsidRPr="00F44630" w:rsidRDefault="00F44630" w:rsidP="00F44630">
            <w:pPr>
              <w:spacing w:after="0" w:line="240" w:lineRule="auto"/>
              <w:jc w:val="center"/>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t>Категория риска</w:t>
            </w:r>
          </w:p>
        </w:tc>
      </w:tr>
      <w:tr w:rsidR="00F44630" w:rsidRPr="00F44630" w14:paraId="63E6B518" w14:textId="77777777" w:rsidTr="00F44630">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7FE94" w14:textId="77777777" w:rsidR="00F44630" w:rsidRPr="00F44630" w:rsidRDefault="00F44630" w:rsidP="00F44630">
            <w:pPr>
              <w:spacing w:after="0" w:line="240" w:lineRule="auto"/>
              <w:jc w:val="center"/>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t>1</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E3E2C"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t>Установление в течение 2 лет, предшествующих моменту отнесения Контрольным органом к одной из категорий риска, факта причинения вреда лесам и находящимся в них природным объектам вследствие нарушения лесного законодательства (в том числе выразившегося в незаконной рубке деревьев, загрязнении лесов сточными водами, химическими, радиоактивными и другими вредными веществами, отходами производства и потребления и (или) в ином негативном воздействии на леса или в нарушении правил пожарной безопасности в лесах, повлекшем возникновение лесного пожара) контролируемым лицом, в том числе вследствие действий (бездействия) должностных лиц контролируемого лица, и (или) иными лицами, действующими на основании договорных отношений с контролируемым лицом</w:t>
            </w:r>
            <w:r w:rsidRPr="00F44630">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3DF9F" w14:textId="77777777" w:rsidR="00F44630" w:rsidRPr="00F44630" w:rsidRDefault="00F44630" w:rsidP="00F44630">
            <w:pPr>
              <w:spacing w:after="0" w:line="240" w:lineRule="auto"/>
              <w:jc w:val="center"/>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t>Значительный риск</w:t>
            </w:r>
          </w:p>
        </w:tc>
      </w:tr>
      <w:tr w:rsidR="00F44630" w:rsidRPr="00F44630" w14:paraId="5EAAEC90" w14:textId="77777777" w:rsidTr="00F44630">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E4DDC" w14:textId="77777777" w:rsidR="00F44630" w:rsidRPr="00F44630" w:rsidRDefault="00F44630" w:rsidP="00F44630">
            <w:pPr>
              <w:spacing w:after="0" w:line="240" w:lineRule="auto"/>
              <w:jc w:val="center"/>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t>2</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DB93B"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t xml:space="preserve">Совершение в течение 2 лет, предшествующих моменту отнесения органом государственного надзора объекта </w:t>
            </w:r>
            <w:r w:rsidRPr="00F44630">
              <w:rPr>
                <w:rFonts w:ascii="Times New Roman" w:eastAsia="Times New Roman" w:hAnsi="Times New Roman" w:cs="Times New Roman"/>
                <w:sz w:val="24"/>
                <w:szCs w:val="24"/>
              </w:rPr>
              <w:lastRenderedPageBreak/>
              <w:t>контроля к одной из категорий риска, административного правонарушения без причинения вреда лесам и находящимся в них природным объектам</w:t>
            </w:r>
            <w:r w:rsidRPr="00F44630">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7CAC7" w14:textId="77777777" w:rsidR="00F44630" w:rsidRPr="00F44630" w:rsidRDefault="00F44630" w:rsidP="00F44630">
            <w:pPr>
              <w:spacing w:after="0" w:line="240" w:lineRule="auto"/>
              <w:jc w:val="center"/>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lastRenderedPageBreak/>
              <w:t>Умеренный риск</w:t>
            </w:r>
          </w:p>
        </w:tc>
      </w:tr>
      <w:tr w:rsidR="00F44630" w:rsidRPr="00F44630" w14:paraId="2871A126" w14:textId="77777777" w:rsidTr="00F44630">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239F6" w14:textId="77777777" w:rsidR="00F44630" w:rsidRPr="00F44630" w:rsidRDefault="00F44630" w:rsidP="00F44630">
            <w:pPr>
              <w:spacing w:after="0" w:line="240" w:lineRule="auto"/>
              <w:jc w:val="center"/>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t>3</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6708E"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t>Отсутствие обстоятельств, предусмотренных для значительного и умеренного риска.</w:t>
            </w:r>
            <w:r w:rsidRPr="00F44630">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8B76D" w14:textId="77777777" w:rsidR="00F44630" w:rsidRPr="00F44630" w:rsidRDefault="00F44630" w:rsidP="00F44630">
            <w:pPr>
              <w:spacing w:after="0" w:line="240" w:lineRule="auto"/>
              <w:jc w:val="center"/>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t>Низкий риск</w:t>
            </w:r>
          </w:p>
        </w:tc>
      </w:tr>
    </w:tbl>
    <w:p w14:paraId="2A3FEC66" w14:textId="77777777" w:rsidR="00F44630" w:rsidRPr="00F44630" w:rsidRDefault="00F44630" w:rsidP="00F44630">
      <w:pPr>
        <w:spacing w:after="0" w:line="240" w:lineRule="auto"/>
        <w:jc w:val="right"/>
        <w:textAlignment w:val="baseline"/>
        <w:rPr>
          <w:rFonts w:ascii="Arial" w:eastAsia="Times New Roman" w:hAnsi="Arial" w:cs="Arial"/>
          <w:sz w:val="24"/>
          <w:szCs w:val="24"/>
          <w:lang w:eastAsia="ru-RU"/>
        </w:rPr>
      </w:pPr>
      <w:r w:rsidRPr="00F44630">
        <w:rPr>
          <w:rFonts w:ascii="Arial" w:eastAsia="Times New Roman" w:hAnsi="Arial" w:cs="Arial"/>
          <w:sz w:val="24"/>
          <w:szCs w:val="24"/>
          <w:lang w:eastAsia="ru-RU"/>
        </w:rPr>
        <w:br/>
      </w:r>
      <w:r w:rsidRPr="00F44630">
        <w:rPr>
          <w:rFonts w:ascii="Arial" w:eastAsia="Times New Roman" w:hAnsi="Arial" w:cs="Arial"/>
          <w:sz w:val="24"/>
          <w:szCs w:val="24"/>
          <w:lang w:eastAsia="ru-RU"/>
        </w:rPr>
        <w:br/>
        <w:t>Заместитель главы администрации</w:t>
      </w:r>
      <w:r w:rsidRPr="00F44630">
        <w:rPr>
          <w:rFonts w:ascii="Arial" w:eastAsia="Times New Roman" w:hAnsi="Arial" w:cs="Arial"/>
          <w:sz w:val="24"/>
          <w:szCs w:val="24"/>
          <w:lang w:eastAsia="ru-RU"/>
        </w:rPr>
        <w:br/>
      </w:r>
      <w:proofErr w:type="gramStart"/>
      <w:r w:rsidRPr="00F44630">
        <w:rPr>
          <w:rFonts w:ascii="Arial" w:eastAsia="Times New Roman" w:hAnsi="Arial" w:cs="Arial"/>
          <w:sz w:val="24"/>
          <w:szCs w:val="24"/>
          <w:lang w:eastAsia="ru-RU"/>
        </w:rPr>
        <w:t>Е.В.</w:t>
      </w:r>
      <w:proofErr w:type="gramEnd"/>
      <w:r w:rsidRPr="00F44630">
        <w:rPr>
          <w:rFonts w:ascii="Arial" w:eastAsia="Times New Roman" w:hAnsi="Arial" w:cs="Arial"/>
          <w:sz w:val="24"/>
          <w:szCs w:val="24"/>
          <w:lang w:eastAsia="ru-RU"/>
        </w:rPr>
        <w:t xml:space="preserve"> Лебеденко</w:t>
      </w:r>
    </w:p>
    <w:p w14:paraId="715CC45E" w14:textId="77777777" w:rsidR="00F44630" w:rsidRPr="00F44630" w:rsidRDefault="00F44630" w:rsidP="00F44630">
      <w:pPr>
        <w:spacing w:after="240" w:line="240" w:lineRule="auto"/>
        <w:jc w:val="right"/>
        <w:textAlignment w:val="baseline"/>
        <w:outlineLvl w:val="2"/>
        <w:rPr>
          <w:rFonts w:ascii="Arial" w:eastAsia="Times New Roman" w:hAnsi="Arial" w:cs="Arial"/>
          <w:b/>
          <w:bCs/>
          <w:sz w:val="24"/>
          <w:szCs w:val="24"/>
          <w:lang w:eastAsia="ru-RU"/>
        </w:rPr>
      </w:pPr>
      <w:r w:rsidRPr="00F44630">
        <w:rPr>
          <w:rFonts w:ascii="Arial" w:eastAsia="Times New Roman" w:hAnsi="Arial" w:cs="Arial"/>
          <w:b/>
          <w:bCs/>
          <w:sz w:val="24"/>
          <w:szCs w:val="24"/>
          <w:lang w:eastAsia="ru-RU"/>
        </w:rPr>
        <w:br/>
      </w:r>
      <w:r w:rsidRPr="00F44630">
        <w:rPr>
          <w:rFonts w:ascii="Arial" w:eastAsia="Times New Roman" w:hAnsi="Arial" w:cs="Arial"/>
          <w:b/>
          <w:bCs/>
          <w:sz w:val="24"/>
          <w:szCs w:val="24"/>
          <w:lang w:eastAsia="ru-RU"/>
        </w:rPr>
        <w:br/>
        <w:t>Приложение 2</w:t>
      </w:r>
      <w:r w:rsidRPr="00F44630">
        <w:rPr>
          <w:rFonts w:ascii="Arial" w:eastAsia="Times New Roman" w:hAnsi="Arial" w:cs="Arial"/>
          <w:b/>
          <w:bCs/>
          <w:sz w:val="24"/>
          <w:szCs w:val="24"/>
          <w:lang w:eastAsia="ru-RU"/>
        </w:rPr>
        <w:br/>
        <w:t>к Положению о муниципальном лесном</w:t>
      </w:r>
      <w:r w:rsidRPr="00F44630">
        <w:rPr>
          <w:rFonts w:ascii="Arial" w:eastAsia="Times New Roman" w:hAnsi="Arial" w:cs="Arial"/>
          <w:b/>
          <w:bCs/>
          <w:sz w:val="24"/>
          <w:szCs w:val="24"/>
          <w:lang w:eastAsia="ru-RU"/>
        </w:rPr>
        <w:br/>
        <w:t>контроле на территории городского</w:t>
      </w:r>
      <w:r w:rsidRPr="00F44630">
        <w:rPr>
          <w:rFonts w:ascii="Arial" w:eastAsia="Times New Roman" w:hAnsi="Arial" w:cs="Arial"/>
          <w:b/>
          <w:bCs/>
          <w:sz w:val="24"/>
          <w:szCs w:val="24"/>
          <w:lang w:eastAsia="ru-RU"/>
        </w:rPr>
        <w:br/>
        <w:t>округа Серпухов Московской области</w:t>
      </w:r>
    </w:p>
    <w:p w14:paraId="0EE636A6" w14:textId="77777777" w:rsidR="00F44630" w:rsidRPr="00F44630" w:rsidRDefault="00F44630" w:rsidP="00F44630">
      <w:pPr>
        <w:spacing w:after="240" w:line="240" w:lineRule="auto"/>
        <w:jc w:val="center"/>
        <w:textAlignment w:val="baseline"/>
        <w:rPr>
          <w:rFonts w:ascii="Arial" w:eastAsia="Times New Roman" w:hAnsi="Arial" w:cs="Arial"/>
          <w:b/>
          <w:bCs/>
          <w:sz w:val="24"/>
          <w:szCs w:val="24"/>
          <w:lang w:eastAsia="ru-RU"/>
        </w:rPr>
      </w:pPr>
      <w:r w:rsidRPr="00F44630">
        <w:rPr>
          <w:rFonts w:ascii="Arial" w:eastAsia="Times New Roman" w:hAnsi="Arial" w:cs="Arial"/>
          <w:b/>
          <w:bCs/>
          <w:sz w:val="24"/>
          <w:szCs w:val="24"/>
          <w:lang w:eastAsia="ru-RU"/>
        </w:rPr>
        <w:br/>
      </w:r>
      <w:r w:rsidRPr="00F44630">
        <w:rPr>
          <w:rFonts w:ascii="Arial" w:eastAsia="Times New Roman" w:hAnsi="Arial" w:cs="Arial"/>
          <w:b/>
          <w:bCs/>
          <w:sz w:val="24"/>
          <w:szCs w:val="24"/>
          <w:lang w:eastAsia="ru-RU"/>
        </w:rPr>
        <w:br/>
        <w:t>ПЕРЕЧЕНЬ ИНДИКАТОРОВ РИСКА НАРУШЕНИЯ ОБЯЗАТЕЛЬНЫХ ТРЕБОВАНИЙ, ПРОВЕРЯЕМЫХ В РАМКАХ ОСУЩЕСТВЛЕНИЯ МУНИЦИПАЛЬНОГО ЛЕСНОГО КОНТРОЛЯ НА ТЕРРИТОРИИ ГОРОДСКОГО ОКРУГА СЕРПУХОВ МОСКОВСКОЙ ОБЛАСТИ</w:t>
      </w:r>
      <w:r w:rsidRPr="00F44630">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587"/>
        <w:gridCol w:w="6283"/>
      </w:tblGrid>
      <w:tr w:rsidR="00F44630" w:rsidRPr="00F44630" w14:paraId="278A9A08" w14:textId="77777777" w:rsidTr="00F44630">
        <w:trPr>
          <w:trHeight w:val="15"/>
        </w:trPr>
        <w:tc>
          <w:tcPr>
            <w:tcW w:w="2587" w:type="dxa"/>
            <w:hideMark/>
          </w:tcPr>
          <w:p w14:paraId="30CB3262" w14:textId="77777777" w:rsidR="00F44630" w:rsidRPr="00F44630" w:rsidRDefault="00F44630" w:rsidP="00F44630">
            <w:pPr>
              <w:spacing w:line="254" w:lineRule="auto"/>
              <w:rPr>
                <w:rFonts w:ascii="Arial" w:eastAsia="Times New Roman" w:hAnsi="Arial" w:cs="Arial"/>
                <w:b/>
                <w:bCs/>
                <w:sz w:val="24"/>
                <w:szCs w:val="24"/>
                <w:lang w:eastAsia="ru-RU"/>
              </w:rPr>
            </w:pPr>
          </w:p>
        </w:tc>
        <w:tc>
          <w:tcPr>
            <w:tcW w:w="6283" w:type="dxa"/>
            <w:hideMark/>
          </w:tcPr>
          <w:p w14:paraId="7E58964A" w14:textId="77777777" w:rsidR="00F44630" w:rsidRPr="00F44630" w:rsidRDefault="00F44630" w:rsidP="00F44630">
            <w:pPr>
              <w:spacing w:after="200" w:line="276" w:lineRule="auto"/>
              <w:rPr>
                <w:rFonts w:ascii="Calibri" w:eastAsia="Calibri" w:hAnsi="Calibri" w:cs="Times New Roman"/>
                <w:sz w:val="20"/>
                <w:szCs w:val="20"/>
                <w:lang w:eastAsia="ru-RU"/>
              </w:rPr>
            </w:pPr>
          </w:p>
        </w:tc>
      </w:tr>
      <w:tr w:rsidR="00F44630" w:rsidRPr="00F44630" w14:paraId="11706C4E" w14:textId="77777777" w:rsidTr="00F4463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3F635" w14:textId="77777777" w:rsidR="00F44630" w:rsidRPr="00F44630" w:rsidRDefault="00F44630" w:rsidP="00F44630">
            <w:pPr>
              <w:spacing w:after="0" w:line="240" w:lineRule="auto"/>
              <w:jc w:val="center"/>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t>Наименование индикатора</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905CD" w14:textId="77777777" w:rsidR="00F44630" w:rsidRPr="00F44630" w:rsidRDefault="00F44630" w:rsidP="00F44630">
            <w:pPr>
              <w:spacing w:after="0" w:line="240" w:lineRule="auto"/>
              <w:jc w:val="center"/>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t>Показатель индикатора риска</w:t>
            </w:r>
          </w:p>
        </w:tc>
      </w:tr>
      <w:tr w:rsidR="00F44630" w:rsidRPr="00F44630" w14:paraId="21AB447F" w14:textId="77777777" w:rsidTr="00F4463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7B638"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t>Наименование индикатора 1</w:t>
            </w:r>
            <w:r w:rsidRPr="00F44630">
              <w:rPr>
                <w:rFonts w:ascii="Times New Roman" w:eastAsia="Times New Roman" w:hAnsi="Times New Roman" w:cs="Times New Roman"/>
                <w:sz w:val="24"/>
                <w:szCs w:val="24"/>
              </w:rPr>
              <w:br/>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63991"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t xml:space="preserve">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возможных нарушений </w:t>
            </w:r>
            <w:proofErr w:type="gramStart"/>
            <w:r w:rsidRPr="00F44630">
              <w:rPr>
                <w:rFonts w:ascii="Times New Roman" w:eastAsia="Times New Roman" w:hAnsi="Times New Roman" w:cs="Times New Roman"/>
                <w:sz w:val="24"/>
                <w:szCs w:val="24"/>
              </w:rPr>
              <w:t>в с</w:t>
            </w:r>
            <w:proofErr w:type="gramEnd"/>
            <w:r w:rsidRPr="00F44630">
              <w:rPr>
                <w:rFonts w:ascii="Times New Roman" w:eastAsia="Times New Roman" w:hAnsi="Times New Roman" w:cs="Times New Roman"/>
                <w:sz w:val="24"/>
                <w:szCs w:val="24"/>
              </w:rPr>
              <w:t xml:space="preserve"> связи проведением различного вида работ</w:t>
            </w:r>
            <w:r w:rsidRPr="00F44630">
              <w:rPr>
                <w:rFonts w:ascii="Times New Roman" w:eastAsia="Times New Roman" w:hAnsi="Times New Roman" w:cs="Times New Roman"/>
                <w:sz w:val="24"/>
                <w:szCs w:val="24"/>
              </w:rPr>
              <w:br/>
            </w:r>
          </w:p>
        </w:tc>
      </w:tr>
      <w:tr w:rsidR="00F44630" w:rsidRPr="00F44630" w14:paraId="3AC7CD98" w14:textId="77777777" w:rsidTr="00F4463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F874A"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t>Наименование индикатора 2</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602D7"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t>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предполагаемых нарушений в связи предполагаемой вырубкой лесных насаждений</w:t>
            </w:r>
            <w:r w:rsidRPr="00F44630">
              <w:rPr>
                <w:rFonts w:ascii="Times New Roman" w:eastAsia="Times New Roman" w:hAnsi="Times New Roman" w:cs="Times New Roman"/>
                <w:sz w:val="24"/>
                <w:szCs w:val="24"/>
              </w:rPr>
              <w:br/>
            </w:r>
          </w:p>
        </w:tc>
      </w:tr>
      <w:tr w:rsidR="00F44630" w:rsidRPr="00F44630" w14:paraId="4C6E2BCA" w14:textId="77777777" w:rsidTr="00F44630">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711BE"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t>Наименование индикатора 3</w:t>
            </w:r>
          </w:p>
        </w:tc>
        <w:tc>
          <w:tcPr>
            <w:tcW w:w="62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0717A" w14:textId="77777777" w:rsidR="00F44630" w:rsidRPr="00F44630" w:rsidRDefault="00F44630" w:rsidP="00F44630">
            <w:pPr>
              <w:spacing w:after="0" w:line="240" w:lineRule="auto"/>
              <w:textAlignment w:val="baseline"/>
              <w:rPr>
                <w:rFonts w:ascii="Times New Roman" w:eastAsia="Times New Roman" w:hAnsi="Times New Roman" w:cs="Times New Roman"/>
                <w:sz w:val="24"/>
                <w:szCs w:val="24"/>
              </w:rPr>
            </w:pPr>
            <w:r w:rsidRPr="00F44630">
              <w:rPr>
                <w:rFonts w:ascii="Times New Roman" w:eastAsia="Times New Roman" w:hAnsi="Times New Roman" w:cs="Times New Roman"/>
                <w:sz w:val="24"/>
                <w:szCs w:val="24"/>
              </w:rPr>
              <w:t>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проведения массовых мероприятий</w:t>
            </w:r>
            <w:r w:rsidRPr="00F44630">
              <w:rPr>
                <w:rFonts w:ascii="Times New Roman" w:eastAsia="Times New Roman" w:hAnsi="Times New Roman" w:cs="Times New Roman"/>
                <w:sz w:val="24"/>
                <w:szCs w:val="24"/>
              </w:rPr>
              <w:br/>
            </w:r>
          </w:p>
        </w:tc>
      </w:tr>
    </w:tbl>
    <w:p w14:paraId="3992AF63" w14:textId="77777777" w:rsidR="00F44630" w:rsidRPr="00F44630" w:rsidRDefault="00F44630" w:rsidP="00F44630">
      <w:pPr>
        <w:spacing w:after="0" w:line="240" w:lineRule="auto"/>
        <w:jc w:val="right"/>
        <w:textAlignment w:val="baseline"/>
        <w:rPr>
          <w:rFonts w:ascii="Calibri" w:eastAsia="Times New Roman" w:hAnsi="Calibri" w:cs="Times New Roman"/>
          <w:lang w:eastAsia="ru-RU"/>
        </w:rPr>
      </w:pPr>
      <w:r w:rsidRPr="00F44630">
        <w:rPr>
          <w:rFonts w:ascii="Arial" w:eastAsia="Times New Roman" w:hAnsi="Arial" w:cs="Arial"/>
          <w:sz w:val="24"/>
          <w:szCs w:val="24"/>
          <w:lang w:eastAsia="ru-RU"/>
        </w:rPr>
        <w:br/>
      </w:r>
      <w:r w:rsidRPr="00F44630">
        <w:rPr>
          <w:rFonts w:ascii="Arial" w:eastAsia="Times New Roman" w:hAnsi="Arial" w:cs="Arial"/>
          <w:sz w:val="24"/>
          <w:szCs w:val="24"/>
          <w:lang w:eastAsia="ru-RU"/>
        </w:rPr>
        <w:br/>
        <w:t>Заместитель главы администрации</w:t>
      </w:r>
      <w:r w:rsidRPr="00F44630">
        <w:rPr>
          <w:rFonts w:ascii="Arial" w:eastAsia="Times New Roman" w:hAnsi="Arial" w:cs="Arial"/>
          <w:sz w:val="24"/>
          <w:szCs w:val="24"/>
          <w:lang w:eastAsia="ru-RU"/>
        </w:rPr>
        <w:br/>
      </w:r>
      <w:proofErr w:type="gramStart"/>
      <w:r w:rsidRPr="00F44630">
        <w:rPr>
          <w:rFonts w:ascii="Arial" w:eastAsia="Times New Roman" w:hAnsi="Arial" w:cs="Arial"/>
          <w:sz w:val="24"/>
          <w:szCs w:val="24"/>
          <w:lang w:eastAsia="ru-RU"/>
        </w:rPr>
        <w:t>Е.В.</w:t>
      </w:r>
      <w:proofErr w:type="gramEnd"/>
      <w:r w:rsidRPr="00F44630">
        <w:rPr>
          <w:rFonts w:ascii="Arial" w:eastAsia="Times New Roman" w:hAnsi="Arial" w:cs="Arial"/>
          <w:sz w:val="24"/>
          <w:szCs w:val="24"/>
          <w:lang w:eastAsia="ru-RU"/>
        </w:rPr>
        <w:t xml:space="preserve"> Лебеденко</w:t>
      </w:r>
    </w:p>
    <w:p w14:paraId="323593BF" w14:textId="77777777" w:rsidR="00CD0EDC" w:rsidRPr="00F44630" w:rsidRDefault="00CD0ED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