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BBAFDAE" w14:textId="77777777" w:rsidR="00F4091D" w:rsidRPr="00F4091D" w:rsidRDefault="00F4091D" w:rsidP="00F4091D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F4091D">
        <w:rPr>
          <w:rFonts w:ascii="Arial" w:eastAsia="Times New Roman" w:hAnsi="Arial" w:cs="Arial"/>
          <w:b/>
          <w:bCs/>
          <w:sz w:val="24"/>
          <w:szCs w:val="24"/>
        </w:rPr>
        <w:t>Правительство Хабаровского края</w:t>
      </w:r>
      <w:r w:rsidRPr="00F4091D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F4091D">
        <w:rPr>
          <w:rFonts w:ascii="Arial" w:eastAsia="Times New Roman" w:hAnsi="Arial" w:cs="Arial"/>
          <w:b/>
          <w:bCs/>
          <w:sz w:val="24"/>
          <w:szCs w:val="24"/>
        </w:rPr>
        <w:br/>
        <w:t>КОМИТЕТ ПО ЦЕНАМ И ТАРИФАМ</w:t>
      </w:r>
      <w:r w:rsidRPr="00F4091D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F4091D">
        <w:rPr>
          <w:rFonts w:ascii="Arial" w:eastAsia="Times New Roman" w:hAnsi="Arial" w:cs="Arial"/>
          <w:b/>
          <w:bCs/>
          <w:sz w:val="24"/>
          <w:szCs w:val="24"/>
        </w:rPr>
        <w:br/>
        <w:t>ПОСТАНОВЛЕНИЕ</w:t>
      </w:r>
      <w:r w:rsidRPr="00F4091D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F4091D">
        <w:rPr>
          <w:rFonts w:ascii="Arial" w:eastAsia="Times New Roman" w:hAnsi="Arial" w:cs="Arial"/>
          <w:b/>
          <w:bCs/>
          <w:sz w:val="24"/>
          <w:szCs w:val="24"/>
        </w:rPr>
        <w:br/>
        <w:t>от 27 ноября 2013 года N 34/11</w:t>
      </w:r>
      <w:r w:rsidRPr="00F4091D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F4091D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F4091D">
        <w:rPr>
          <w:rFonts w:ascii="Arial" w:eastAsia="Times New Roman" w:hAnsi="Arial" w:cs="Arial"/>
          <w:b/>
          <w:bCs/>
          <w:sz w:val="24"/>
          <w:szCs w:val="24"/>
        </w:rPr>
        <w:br/>
        <w:t>Об установлении тарифов на услуги по утилизации, обезвреживанию и захоронению твердых</w:t>
      </w:r>
      <w:r w:rsidRPr="00F4091D">
        <w:rPr>
          <w:rFonts w:ascii="Arial" w:eastAsia="Times New Roman" w:hAnsi="Arial" w:cs="Arial"/>
          <w:b/>
          <w:bCs/>
          <w:sz w:val="24"/>
          <w:szCs w:val="24"/>
        </w:rPr>
        <w:br/>
        <w:t>бытовых отходов (тарифы на услуги по утилизации) для потребителей общества с ограниченной</w:t>
      </w:r>
      <w:r w:rsidRPr="00F4091D">
        <w:rPr>
          <w:rFonts w:ascii="Arial" w:eastAsia="Times New Roman" w:hAnsi="Arial" w:cs="Arial"/>
          <w:b/>
          <w:bCs/>
          <w:sz w:val="24"/>
          <w:szCs w:val="24"/>
        </w:rPr>
        <w:br/>
        <w:t>ответственностью «Управляющая компания «Спектр» в Советско-Гаванском</w:t>
      </w:r>
      <w:r w:rsidRPr="00F4091D">
        <w:rPr>
          <w:rFonts w:ascii="Arial" w:eastAsia="Times New Roman" w:hAnsi="Arial" w:cs="Arial"/>
          <w:b/>
          <w:bCs/>
          <w:sz w:val="24"/>
          <w:szCs w:val="24"/>
        </w:rPr>
        <w:br/>
        <w:t>муниципальном районе на 2014-2016 годы</w:t>
      </w:r>
    </w:p>
    <w:p w14:paraId="3FA2B78E" w14:textId="77777777" w:rsidR="00F4091D" w:rsidRPr="00F4091D" w:rsidRDefault="00F4091D" w:rsidP="00F4091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F4091D">
        <w:rPr>
          <w:rFonts w:ascii="Arial" w:eastAsia="Times New Roman" w:hAnsi="Arial" w:cs="Arial"/>
          <w:sz w:val="24"/>
          <w:szCs w:val="24"/>
        </w:rPr>
        <w:br/>
      </w:r>
    </w:p>
    <w:p w14:paraId="60689707" w14:textId="77777777" w:rsidR="00F4091D" w:rsidRPr="00F4091D" w:rsidRDefault="00F4091D" w:rsidP="00F4091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F4091D">
        <w:rPr>
          <w:rFonts w:ascii="Arial" w:eastAsia="Times New Roman" w:hAnsi="Arial" w:cs="Arial"/>
          <w:sz w:val="24"/>
          <w:szCs w:val="24"/>
        </w:rPr>
        <w:t>В соответствии с Федеральным законом от 30.12.2004 N 210-ФЗ «Об основах регулирования тарифов организаций коммунального комплекса», постановлением Правительства РФ от 14.07.2008 N 520 «Об основах ценообразования и порядке регулирования тарифов, надбавок и предельных индексов в сфере деятельности организаций коммунального комплекса», приказом Минрегиона РФ от 15.02.2011 N 47 «Об утверждении Методических указаний по расчету тарифов и надбавок в сфере деятельности организаций коммунального комплекса», постановлением Правительства Хабаровского края от 04.06.2010 N 142-пр «Об утверждении Положения о комитете по ценам и тарифам Правительства Хабаровского края» и на основании экспертного заключения о проведенной экспертизе экономической обоснованности тарифов на услуги по утилизации, обезвреживанию и захоронению твердых бытовых отходов (тарифы на услуги по утилизации) для потребителей общества с ограниченной ответственностью «Управляющая компания «Спектр» в Советско-Гаванском муниципальном районе на 2014 -2016 годы (дело от 08.05.2013 N 420), комитет по ценам и тарифам Правительства Хабаровского края</w:t>
      </w:r>
      <w:r w:rsidRPr="00F4091D">
        <w:rPr>
          <w:rFonts w:ascii="Arial" w:eastAsia="Times New Roman" w:hAnsi="Arial" w:cs="Arial"/>
          <w:sz w:val="24"/>
          <w:szCs w:val="24"/>
        </w:rPr>
        <w:br/>
      </w:r>
    </w:p>
    <w:p w14:paraId="2776DC95" w14:textId="77777777" w:rsidR="00F4091D" w:rsidRPr="00F4091D" w:rsidRDefault="00F4091D" w:rsidP="00F4091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F4091D">
        <w:rPr>
          <w:rFonts w:ascii="Arial" w:eastAsia="Times New Roman" w:hAnsi="Arial" w:cs="Arial"/>
          <w:sz w:val="24"/>
          <w:szCs w:val="24"/>
        </w:rPr>
        <w:t>постановляет:</w:t>
      </w:r>
      <w:r w:rsidRPr="00F4091D">
        <w:rPr>
          <w:rFonts w:ascii="Arial" w:eastAsia="Times New Roman" w:hAnsi="Arial" w:cs="Arial"/>
          <w:sz w:val="24"/>
          <w:szCs w:val="24"/>
        </w:rPr>
        <w:br/>
      </w:r>
    </w:p>
    <w:p w14:paraId="15F90F55" w14:textId="77777777" w:rsidR="00F4091D" w:rsidRPr="00F4091D" w:rsidRDefault="00F4091D" w:rsidP="00F4091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F4091D">
        <w:rPr>
          <w:rFonts w:ascii="Arial" w:eastAsia="Times New Roman" w:hAnsi="Arial" w:cs="Arial"/>
          <w:sz w:val="24"/>
          <w:szCs w:val="24"/>
        </w:rPr>
        <w:t xml:space="preserve">1. Согласовать производственную программу для потребителей общества с ограниченной ответственностью «Управляющая компания «Спектр» в Советско-Гаванском муниципальном районе на </w:t>
      </w:r>
      <w:proofErr w:type="gramStart"/>
      <w:r w:rsidRPr="00F4091D">
        <w:rPr>
          <w:rFonts w:ascii="Arial" w:eastAsia="Times New Roman" w:hAnsi="Arial" w:cs="Arial"/>
          <w:sz w:val="24"/>
          <w:szCs w:val="24"/>
        </w:rPr>
        <w:t>2014-2016</w:t>
      </w:r>
      <w:proofErr w:type="gramEnd"/>
      <w:r w:rsidRPr="00F4091D">
        <w:rPr>
          <w:rFonts w:ascii="Arial" w:eastAsia="Times New Roman" w:hAnsi="Arial" w:cs="Arial"/>
          <w:sz w:val="24"/>
          <w:szCs w:val="24"/>
        </w:rPr>
        <w:t xml:space="preserve"> годы на услуги по утилизации, обезвреживанию и захоронению твердых бытовых отходов (тарифы на услуги по утилизации) исходя из основных показателей:</w:t>
      </w:r>
      <w:r w:rsidRPr="00F4091D">
        <w:rPr>
          <w:rFonts w:ascii="Arial" w:eastAsia="Times New Roman" w:hAnsi="Arial" w:cs="Arial"/>
          <w:sz w:val="24"/>
          <w:szCs w:val="24"/>
        </w:rPr>
        <w:br/>
      </w:r>
    </w:p>
    <w:p w14:paraId="0ECDE322" w14:textId="77777777" w:rsidR="00F4091D" w:rsidRPr="00F4091D" w:rsidRDefault="00F4091D" w:rsidP="00F4091D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  <w:r w:rsidRPr="00F4091D">
        <w:rPr>
          <w:rFonts w:ascii="Arial" w:eastAsia="Times New Roman" w:hAnsi="Arial" w:cs="Arial"/>
          <w:sz w:val="24"/>
          <w:szCs w:val="24"/>
        </w:rPr>
        <w:br/>
        <w:t>Обоснование обеспечения прогнозируемого объема</w:t>
      </w:r>
      <w:r w:rsidRPr="00F4091D">
        <w:rPr>
          <w:rFonts w:ascii="Arial" w:eastAsia="Times New Roman" w:hAnsi="Arial" w:cs="Arial"/>
          <w:sz w:val="24"/>
          <w:szCs w:val="24"/>
        </w:rPr>
        <w:br/>
        <w:t>и качества услуг по утилизации (захоронение)</w:t>
      </w:r>
      <w:r w:rsidRPr="00F4091D">
        <w:rPr>
          <w:rFonts w:ascii="Arial" w:eastAsia="Times New Roman" w:hAnsi="Arial" w:cs="Arial"/>
          <w:sz w:val="24"/>
          <w:szCs w:val="24"/>
        </w:rPr>
        <w:br/>
        <w:t>твердых бытовых отходов</w:t>
      </w:r>
      <w:r w:rsidRPr="00F4091D">
        <w:rPr>
          <w:rFonts w:ascii="Arial" w:eastAsia="Times New Roman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83"/>
        <w:gridCol w:w="3638"/>
        <w:gridCol w:w="1524"/>
        <w:gridCol w:w="1362"/>
        <w:gridCol w:w="1074"/>
        <w:gridCol w:w="1074"/>
      </w:tblGrid>
      <w:tr w:rsidR="00F4091D" w:rsidRPr="00F4091D" w14:paraId="794DE219" w14:textId="77777777" w:rsidTr="00F4091D">
        <w:trPr>
          <w:trHeight w:val="15"/>
        </w:trPr>
        <w:tc>
          <w:tcPr>
            <w:tcW w:w="739" w:type="dxa"/>
            <w:hideMark/>
          </w:tcPr>
          <w:p w14:paraId="0B8F4C1F" w14:textId="77777777" w:rsidR="00F4091D" w:rsidRPr="00F4091D" w:rsidRDefault="00F4091D">
            <w:pPr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4990" w:type="dxa"/>
            <w:hideMark/>
          </w:tcPr>
          <w:p w14:paraId="136800A7" w14:textId="77777777" w:rsidR="00F4091D" w:rsidRPr="00F4091D" w:rsidRDefault="00F4091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hideMark/>
          </w:tcPr>
          <w:p w14:paraId="17EDD3C6" w14:textId="77777777" w:rsidR="00F4091D" w:rsidRPr="00F4091D" w:rsidRDefault="00F4091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hideMark/>
          </w:tcPr>
          <w:p w14:paraId="19E202E3" w14:textId="77777777" w:rsidR="00F4091D" w:rsidRPr="00F4091D" w:rsidRDefault="00F4091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0E957B89" w14:textId="77777777" w:rsidR="00F4091D" w:rsidRPr="00F4091D" w:rsidRDefault="00F4091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17B0EBAC" w14:textId="77777777" w:rsidR="00F4091D" w:rsidRPr="00F4091D" w:rsidRDefault="00F4091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F4091D" w:rsidRPr="00F4091D" w14:paraId="43B25B68" w14:textId="77777777" w:rsidTr="00F4091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7D743" w14:textId="77777777" w:rsidR="00F4091D" w:rsidRPr="00F4091D" w:rsidRDefault="00F409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091D">
              <w:rPr>
                <w:rFonts w:ascii="Times New Roman" w:eastAsia="Times New Roman" w:hAnsi="Times New Roman" w:cs="Times New Roman"/>
                <w:sz w:val="24"/>
                <w:szCs w:val="24"/>
              </w:rPr>
              <w:t>N п/п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9FAAF" w14:textId="77777777" w:rsidR="00F4091D" w:rsidRPr="00F4091D" w:rsidRDefault="00F409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091D">
              <w:rPr>
                <w:rFonts w:ascii="Times New Roman" w:eastAsia="Times New Roman" w:hAnsi="Times New Roman" w:cs="Times New Roman"/>
                <w:sz w:val="24"/>
                <w:szCs w:val="24"/>
              </w:rPr>
              <w:t>Показатели производственной программы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2E124" w14:textId="77777777" w:rsidR="00F4091D" w:rsidRPr="00F4091D" w:rsidRDefault="00F409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091D">
              <w:rPr>
                <w:rFonts w:ascii="Times New Roman" w:eastAsia="Times New Roman" w:hAnsi="Times New Roman" w:cs="Times New Roman"/>
                <w:sz w:val="24"/>
                <w:szCs w:val="24"/>
              </w:rPr>
              <w:t>Ед. измерения</w:t>
            </w:r>
          </w:p>
        </w:tc>
        <w:tc>
          <w:tcPr>
            <w:tcW w:w="443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940C8D" w14:textId="77777777" w:rsidR="00F4091D" w:rsidRPr="00F4091D" w:rsidRDefault="00F409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091D">
              <w:rPr>
                <w:rFonts w:ascii="Times New Roman" w:eastAsia="Times New Roman" w:hAnsi="Times New Roman" w:cs="Times New Roman"/>
                <w:sz w:val="24"/>
                <w:szCs w:val="24"/>
              </w:rPr>
              <w:t>Величина показателя</w:t>
            </w:r>
          </w:p>
        </w:tc>
      </w:tr>
      <w:tr w:rsidR="00F4091D" w:rsidRPr="00F4091D" w14:paraId="09FC6F43" w14:textId="77777777" w:rsidTr="00F4091D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98AFC" w14:textId="77777777" w:rsidR="00F4091D" w:rsidRPr="00F4091D" w:rsidRDefault="00F4091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9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5B618" w14:textId="77777777" w:rsidR="00F4091D" w:rsidRPr="00F4091D" w:rsidRDefault="00F4091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279AAC" w14:textId="77777777" w:rsidR="00F4091D" w:rsidRPr="00F4091D" w:rsidRDefault="00F4091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59E2A" w14:textId="77777777" w:rsidR="00F4091D" w:rsidRPr="00F4091D" w:rsidRDefault="00F409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091D">
              <w:rPr>
                <w:rFonts w:ascii="Times New Roman" w:eastAsia="Times New Roman" w:hAnsi="Times New Roman" w:cs="Times New Roman"/>
                <w:sz w:val="24"/>
                <w:szCs w:val="24"/>
              </w:rPr>
              <w:t>2014 г.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17765" w14:textId="77777777" w:rsidR="00F4091D" w:rsidRPr="00F4091D" w:rsidRDefault="00F409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091D">
              <w:rPr>
                <w:rFonts w:ascii="Times New Roman" w:eastAsia="Times New Roman" w:hAnsi="Times New Roman" w:cs="Times New Roman"/>
                <w:sz w:val="24"/>
                <w:szCs w:val="24"/>
              </w:rPr>
              <w:t>2015 г.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E11C5" w14:textId="77777777" w:rsidR="00F4091D" w:rsidRPr="00F4091D" w:rsidRDefault="00F409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091D">
              <w:rPr>
                <w:rFonts w:ascii="Times New Roman" w:eastAsia="Times New Roman" w:hAnsi="Times New Roman" w:cs="Times New Roman"/>
                <w:sz w:val="24"/>
                <w:szCs w:val="24"/>
              </w:rPr>
              <w:t>2016 г.</w:t>
            </w:r>
          </w:p>
        </w:tc>
      </w:tr>
      <w:tr w:rsidR="00F4091D" w:rsidRPr="00F4091D" w14:paraId="44B6DAA2" w14:textId="77777777" w:rsidTr="00F4091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4515C3" w14:textId="77777777" w:rsidR="00F4091D" w:rsidRPr="00F4091D" w:rsidRDefault="00F409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091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0AB10" w14:textId="77777777" w:rsidR="00F4091D" w:rsidRPr="00F4091D" w:rsidRDefault="00F409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091D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8F5AC1" w14:textId="77777777" w:rsidR="00F4091D" w:rsidRPr="00F4091D" w:rsidRDefault="00F409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091D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98510" w14:textId="77777777" w:rsidR="00F4091D" w:rsidRPr="00F4091D" w:rsidRDefault="00F409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091D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92A6D4" w14:textId="77777777" w:rsidR="00F4091D" w:rsidRPr="00F4091D" w:rsidRDefault="00F409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091D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70210" w14:textId="77777777" w:rsidR="00F4091D" w:rsidRPr="00F4091D" w:rsidRDefault="00F409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091D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F4091D" w:rsidRPr="00F4091D" w14:paraId="23238AF1" w14:textId="77777777" w:rsidTr="00F4091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EE42E2" w14:textId="77777777" w:rsidR="00F4091D" w:rsidRPr="00F4091D" w:rsidRDefault="00F409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091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1.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89D43" w14:textId="77777777" w:rsidR="00F4091D" w:rsidRPr="00F4091D" w:rsidRDefault="00F409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091D">
              <w:rPr>
                <w:rFonts w:ascii="Times New Roman" w:eastAsia="Times New Roman" w:hAnsi="Times New Roman" w:cs="Times New Roman"/>
                <w:sz w:val="24"/>
                <w:szCs w:val="24"/>
              </w:rPr>
              <w:t>Объем размещаемых отходов</w:t>
            </w:r>
            <w:r w:rsidRPr="00F4091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5DFEA" w14:textId="77777777" w:rsidR="00F4091D" w:rsidRPr="00F4091D" w:rsidRDefault="00F409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091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тыс. </w:t>
            </w:r>
            <w:proofErr w:type="spellStart"/>
            <w:proofErr w:type="gramStart"/>
            <w:r w:rsidRPr="00F4091D">
              <w:rPr>
                <w:rFonts w:ascii="Times New Roman" w:eastAsia="Times New Roman" w:hAnsi="Times New Roman" w:cs="Times New Roman"/>
                <w:sz w:val="24"/>
                <w:szCs w:val="24"/>
              </w:rPr>
              <w:t>куб.м</w:t>
            </w:r>
            <w:proofErr w:type="spellEnd"/>
            <w:proofErr w:type="gramEnd"/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6C0646" w14:textId="77777777" w:rsidR="00F4091D" w:rsidRPr="00F4091D" w:rsidRDefault="00F409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091D">
              <w:rPr>
                <w:rFonts w:ascii="Times New Roman" w:eastAsia="Times New Roman" w:hAnsi="Times New Roman" w:cs="Times New Roman"/>
                <w:sz w:val="24"/>
                <w:szCs w:val="24"/>
              </w:rPr>
              <w:t>71,94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98558" w14:textId="77777777" w:rsidR="00F4091D" w:rsidRPr="00F4091D" w:rsidRDefault="00F409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091D">
              <w:rPr>
                <w:rFonts w:ascii="Times New Roman" w:eastAsia="Times New Roman" w:hAnsi="Times New Roman" w:cs="Times New Roman"/>
                <w:sz w:val="24"/>
                <w:szCs w:val="24"/>
              </w:rPr>
              <w:t>71,94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BD599C" w14:textId="77777777" w:rsidR="00F4091D" w:rsidRPr="00F4091D" w:rsidRDefault="00F409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091D">
              <w:rPr>
                <w:rFonts w:ascii="Times New Roman" w:eastAsia="Times New Roman" w:hAnsi="Times New Roman" w:cs="Times New Roman"/>
                <w:sz w:val="24"/>
                <w:szCs w:val="24"/>
              </w:rPr>
              <w:t>71,94</w:t>
            </w:r>
          </w:p>
        </w:tc>
      </w:tr>
      <w:tr w:rsidR="00F4091D" w:rsidRPr="00F4091D" w14:paraId="6B74FF9F" w14:textId="77777777" w:rsidTr="00F4091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60E27" w14:textId="77777777" w:rsidR="00F4091D" w:rsidRPr="00F4091D" w:rsidRDefault="00F409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091D">
              <w:rPr>
                <w:rFonts w:ascii="Times New Roman" w:eastAsia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9B667" w14:textId="77777777" w:rsidR="00F4091D" w:rsidRPr="00F4091D" w:rsidRDefault="00F409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091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</w:t>
            </w:r>
            <w:proofErr w:type="gramStart"/>
            <w:r w:rsidRPr="00F4091D">
              <w:rPr>
                <w:rFonts w:ascii="Times New Roman" w:eastAsia="Times New Roman" w:hAnsi="Times New Roman" w:cs="Times New Roman"/>
                <w:sz w:val="24"/>
                <w:szCs w:val="24"/>
              </w:rPr>
              <w:t>т.ч :</w:t>
            </w:r>
            <w:proofErr w:type="gramEnd"/>
            <w:r w:rsidRPr="00F4091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 населению</w:t>
            </w:r>
            <w:r w:rsidRPr="00F4091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C744CA" w14:textId="77777777" w:rsidR="00F4091D" w:rsidRPr="00F4091D" w:rsidRDefault="00F409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091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тыс. </w:t>
            </w:r>
            <w:proofErr w:type="spellStart"/>
            <w:proofErr w:type="gramStart"/>
            <w:r w:rsidRPr="00F4091D">
              <w:rPr>
                <w:rFonts w:ascii="Times New Roman" w:eastAsia="Times New Roman" w:hAnsi="Times New Roman" w:cs="Times New Roman"/>
                <w:sz w:val="24"/>
                <w:szCs w:val="24"/>
              </w:rPr>
              <w:t>куб.м</w:t>
            </w:r>
            <w:proofErr w:type="spellEnd"/>
            <w:proofErr w:type="gramEnd"/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A6DC24" w14:textId="77777777" w:rsidR="00F4091D" w:rsidRPr="00F4091D" w:rsidRDefault="00F409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091D">
              <w:rPr>
                <w:rFonts w:ascii="Times New Roman" w:eastAsia="Times New Roman" w:hAnsi="Times New Roman" w:cs="Times New Roman"/>
                <w:sz w:val="24"/>
                <w:szCs w:val="24"/>
              </w:rPr>
              <w:t>50,79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81424" w14:textId="77777777" w:rsidR="00F4091D" w:rsidRPr="00F4091D" w:rsidRDefault="00F409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091D">
              <w:rPr>
                <w:rFonts w:ascii="Times New Roman" w:eastAsia="Times New Roman" w:hAnsi="Times New Roman" w:cs="Times New Roman"/>
                <w:sz w:val="24"/>
                <w:szCs w:val="24"/>
              </w:rPr>
              <w:t>50,79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9725C" w14:textId="77777777" w:rsidR="00F4091D" w:rsidRPr="00F4091D" w:rsidRDefault="00F409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091D">
              <w:rPr>
                <w:rFonts w:ascii="Times New Roman" w:eastAsia="Times New Roman" w:hAnsi="Times New Roman" w:cs="Times New Roman"/>
                <w:sz w:val="24"/>
                <w:szCs w:val="24"/>
              </w:rPr>
              <w:t>50,79</w:t>
            </w:r>
          </w:p>
        </w:tc>
      </w:tr>
      <w:tr w:rsidR="00F4091D" w:rsidRPr="00F4091D" w14:paraId="40CD7F59" w14:textId="77777777" w:rsidTr="00F4091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F6C8E" w14:textId="77777777" w:rsidR="00F4091D" w:rsidRPr="00F4091D" w:rsidRDefault="00F4091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42560" w14:textId="77777777" w:rsidR="00F4091D" w:rsidRPr="00F4091D" w:rsidRDefault="00F409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091D">
              <w:rPr>
                <w:rFonts w:ascii="Times New Roman" w:eastAsia="Times New Roman" w:hAnsi="Times New Roman" w:cs="Times New Roman"/>
                <w:sz w:val="24"/>
                <w:szCs w:val="24"/>
              </w:rPr>
              <w:t>- бюджетным организациям</w:t>
            </w:r>
            <w:r w:rsidRPr="00F4091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AD103" w14:textId="77777777" w:rsidR="00F4091D" w:rsidRPr="00F4091D" w:rsidRDefault="00F409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091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тыс. </w:t>
            </w:r>
            <w:proofErr w:type="spellStart"/>
            <w:proofErr w:type="gramStart"/>
            <w:r w:rsidRPr="00F4091D">
              <w:rPr>
                <w:rFonts w:ascii="Times New Roman" w:eastAsia="Times New Roman" w:hAnsi="Times New Roman" w:cs="Times New Roman"/>
                <w:sz w:val="24"/>
                <w:szCs w:val="24"/>
              </w:rPr>
              <w:t>куб.м</w:t>
            </w:r>
            <w:proofErr w:type="spellEnd"/>
            <w:proofErr w:type="gramEnd"/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11151" w14:textId="77777777" w:rsidR="00F4091D" w:rsidRPr="00F4091D" w:rsidRDefault="00F409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091D">
              <w:rPr>
                <w:rFonts w:ascii="Times New Roman" w:eastAsia="Times New Roman" w:hAnsi="Times New Roman" w:cs="Times New Roman"/>
                <w:sz w:val="24"/>
                <w:szCs w:val="24"/>
              </w:rPr>
              <w:t>3,15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2373A" w14:textId="77777777" w:rsidR="00F4091D" w:rsidRPr="00F4091D" w:rsidRDefault="00F409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091D">
              <w:rPr>
                <w:rFonts w:ascii="Times New Roman" w:eastAsia="Times New Roman" w:hAnsi="Times New Roman" w:cs="Times New Roman"/>
                <w:sz w:val="24"/>
                <w:szCs w:val="24"/>
              </w:rPr>
              <w:t>3,15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D8E01" w14:textId="77777777" w:rsidR="00F4091D" w:rsidRPr="00F4091D" w:rsidRDefault="00F409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091D">
              <w:rPr>
                <w:rFonts w:ascii="Times New Roman" w:eastAsia="Times New Roman" w:hAnsi="Times New Roman" w:cs="Times New Roman"/>
                <w:sz w:val="24"/>
                <w:szCs w:val="24"/>
              </w:rPr>
              <w:t>3,15</w:t>
            </w:r>
          </w:p>
        </w:tc>
      </w:tr>
      <w:tr w:rsidR="00F4091D" w:rsidRPr="00F4091D" w14:paraId="1C7A8621" w14:textId="77777777" w:rsidTr="00F4091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B6202" w14:textId="77777777" w:rsidR="00F4091D" w:rsidRPr="00F4091D" w:rsidRDefault="00F4091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BB70D" w14:textId="77777777" w:rsidR="00F4091D" w:rsidRPr="00F4091D" w:rsidRDefault="00F409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091D">
              <w:rPr>
                <w:rFonts w:ascii="Times New Roman" w:eastAsia="Times New Roman" w:hAnsi="Times New Roman" w:cs="Times New Roman"/>
                <w:sz w:val="24"/>
                <w:szCs w:val="24"/>
              </w:rPr>
              <w:t> - прочим потребителям</w:t>
            </w:r>
            <w:r w:rsidRPr="00F4091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7A3CC7" w14:textId="77777777" w:rsidR="00F4091D" w:rsidRPr="00F4091D" w:rsidRDefault="00F409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091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тыс. </w:t>
            </w:r>
            <w:proofErr w:type="spellStart"/>
            <w:proofErr w:type="gramStart"/>
            <w:r w:rsidRPr="00F4091D">
              <w:rPr>
                <w:rFonts w:ascii="Times New Roman" w:eastAsia="Times New Roman" w:hAnsi="Times New Roman" w:cs="Times New Roman"/>
                <w:sz w:val="24"/>
                <w:szCs w:val="24"/>
              </w:rPr>
              <w:t>куб.м</w:t>
            </w:r>
            <w:proofErr w:type="spellEnd"/>
            <w:proofErr w:type="gramEnd"/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7A439C" w14:textId="77777777" w:rsidR="00F4091D" w:rsidRPr="00F4091D" w:rsidRDefault="00F409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091D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07CAE" w14:textId="77777777" w:rsidR="00F4091D" w:rsidRPr="00F4091D" w:rsidRDefault="00F409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091D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C0436" w14:textId="77777777" w:rsidR="00F4091D" w:rsidRPr="00F4091D" w:rsidRDefault="00F409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091D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</w:tr>
    </w:tbl>
    <w:p w14:paraId="237852CB" w14:textId="77777777" w:rsidR="00F4091D" w:rsidRPr="00F4091D" w:rsidRDefault="00F4091D" w:rsidP="00F4091D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  <w:r w:rsidRPr="00F4091D">
        <w:rPr>
          <w:rFonts w:ascii="Arial" w:eastAsia="Times New Roman" w:hAnsi="Arial" w:cs="Arial"/>
          <w:sz w:val="24"/>
          <w:szCs w:val="24"/>
        </w:rPr>
        <w:br/>
        <w:t>План мероприятий по повышению эффективности деятельности организации</w:t>
      </w:r>
      <w:r w:rsidRPr="00F4091D">
        <w:rPr>
          <w:rFonts w:ascii="Arial" w:eastAsia="Times New Roman" w:hAnsi="Arial" w:cs="Arial"/>
          <w:sz w:val="24"/>
          <w:szCs w:val="24"/>
        </w:rPr>
        <w:br/>
        <w:t>коммунального комплекса в сфере утилизации (захоронения) твердых бытовых отходов</w:t>
      </w:r>
      <w:r w:rsidRPr="00F4091D">
        <w:rPr>
          <w:rFonts w:ascii="Arial" w:eastAsia="Times New Roman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36"/>
        <w:gridCol w:w="1948"/>
        <w:gridCol w:w="1781"/>
        <w:gridCol w:w="1709"/>
        <w:gridCol w:w="1828"/>
        <w:gridCol w:w="828"/>
        <w:gridCol w:w="625"/>
      </w:tblGrid>
      <w:tr w:rsidR="00F4091D" w:rsidRPr="00F4091D" w14:paraId="553E9615" w14:textId="77777777" w:rsidTr="00F4091D">
        <w:trPr>
          <w:trHeight w:val="15"/>
        </w:trPr>
        <w:tc>
          <w:tcPr>
            <w:tcW w:w="739" w:type="dxa"/>
            <w:hideMark/>
          </w:tcPr>
          <w:p w14:paraId="5A0CEF11" w14:textId="77777777" w:rsidR="00F4091D" w:rsidRPr="00F4091D" w:rsidRDefault="00F4091D">
            <w:pPr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957" w:type="dxa"/>
            <w:hideMark/>
          </w:tcPr>
          <w:p w14:paraId="3D3C374B" w14:textId="77777777" w:rsidR="00F4091D" w:rsidRPr="00F4091D" w:rsidRDefault="00F4091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hideMark/>
          </w:tcPr>
          <w:p w14:paraId="4A220319" w14:textId="77777777" w:rsidR="00F4091D" w:rsidRPr="00F4091D" w:rsidRDefault="00F4091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hideMark/>
          </w:tcPr>
          <w:p w14:paraId="15DDC188" w14:textId="77777777" w:rsidR="00F4091D" w:rsidRPr="00F4091D" w:rsidRDefault="00F4091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hideMark/>
          </w:tcPr>
          <w:p w14:paraId="77564403" w14:textId="77777777" w:rsidR="00F4091D" w:rsidRPr="00F4091D" w:rsidRDefault="00F4091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hideMark/>
          </w:tcPr>
          <w:p w14:paraId="437C1D7A" w14:textId="77777777" w:rsidR="00F4091D" w:rsidRPr="00F4091D" w:rsidRDefault="00F4091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hideMark/>
          </w:tcPr>
          <w:p w14:paraId="0B83AADD" w14:textId="77777777" w:rsidR="00F4091D" w:rsidRPr="00F4091D" w:rsidRDefault="00F4091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F4091D" w:rsidRPr="00F4091D" w14:paraId="66D02B13" w14:textId="77777777" w:rsidTr="00F4091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108D80" w14:textId="77777777" w:rsidR="00F4091D" w:rsidRPr="00F4091D" w:rsidRDefault="00F409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091D">
              <w:rPr>
                <w:rFonts w:ascii="Times New Roman" w:eastAsia="Times New Roman" w:hAnsi="Times New Roman" w:cs="Times New Roman"/>
                <w:sz w:val="24"/>
                <w:szCs w:val="24"/>
              </w:rPr>
              <w:t>N п/п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15A97" w14:textId="77777777" w:rsidR="00F4091D" w:rsidRPr="00F4091D" w:rsidRDefault="00F409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091D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D2CB2" w14:textId="77777777" w:rsidR="00F4091D" w:rsidRPr="00F4091D" w:rsidRDefault="00F409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091D">
              <w:rPr>
                <w:rFonts w:ascii="Times New Roman" w:eastAsia="Times New Roman" w:hAnsi="Times New Roman" w:cs="Times New Roman"/>
                <w:sz w:val="24"/>
                <w:szCs w:val="24"/>
              </w:rPr>
              <w:t>Срок реализации мероприятия, лет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87A56" w14:textId="77777777" w:rsidR="00F4091D" w:rsidRPr="00F4091D" w:rsidRDefault="00F409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091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Финансовые потребности на реализацию мероприятия, </w:t>
            </w:r>
            <w:proofErr w:type="spellStart"/>
            <w:r w:rsidRPr="00F4091D">
              <w:rPr>
                <w:rFonts w:ascii="Times New Roman" w:eastAsia="Times New Roman" w:hAnsi="Times New Roman" w:cs="Times New Roman"/>
                <w:sz w:val="24"/>
                <w:szCs w:val="24"/>
              </w:rPr>
              <w:t>тыс.руб</w:t>
            </w:r>
            <w:proofErr w:type="spellEnd"/>
            <w:r w:rsidRPr="00F4091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99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A0EA1" w14:textId="77777777" w:rsidR="00F4091D" w:rsidRPr="00F4091D" w:rsidRDefault="00F409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091D">
              <w:rPr>
                <w:rFonts w:ascii="Times New Roman" w:eastAsia="Times New Roman" w:hAnsi="Times New Roman" w:cs="Times New Roman"/>
                <w:sz w:val="24"/>
                <w:szCs w:val="24"/>
              </w:rPr>
              <w:t>Ожидаемый эффект</w:t>
            </w:r>
          </w:p>
        </w:tc>
      </w:tr>
      <w:tr w:rsidR="00F4091D" w:rsidRPr="00F4091D" w14:paraId="776C5F13" w14:textId="77777777" w:rsidTr="00F4091D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116A04" w14:textId="77777777" w:rsidR="00F4091D" w:rsidRPr="00F4091D" w:rsidRDefault="00F4091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D0DCB" w14:textId="77777777" w:rsidR="00F4091D" w:rsidRPr="00F4091D" w:rsidRDefault="00F4091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705A0" w14:textId="77777777" w:rsidR="00F4091D" w:rsidRPr="00F4091D" w:rsidRDefault="00F4091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8FC603" w14:textId="77777777" w:rsidR="00F4091D" w:rsidRPr="00F4091D" w:rsidRDefault="00F4091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C105F" w14:textId="77777777" w:rsidR="00F4091D" w:rsidRPr="00F4091D" w:rsidRDefault="00F409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091D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показателя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CD797" w14:textId="77777777" w:rsidR="00F4091D" w:rsidRPr="00F4091D" w:rsidRDefault="00F409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091D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795D8" w14:textId="77777777" w:rsidR="00F4091D" w:rsidRPr="00F4091D" w:rsidRDefault="00F409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091D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F4091D" w:rsidRPr="00F4091D" w14:paraId="6E48246E" w14:textId="77777777" w:rsidTr="00F4091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88536A" w14:textId="77777777" w:rsidR="00F4091D" w:rsidRPr="00F4091D" w:rsidRDefault="00F409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091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4D88E" w14:textId="77777777" w:rsidR="00F4091D" w:rsidRPr="00F4091D" w:rsidRDefault="00F409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091D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4B1A1" w14:textId="77777777" w:rsidR="00F4091D" w:rsidRPr="00F4091D" w:rsidRDefault="00F409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091D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BF32A5" w14:textId="77777777" w:rsidR="00F4091D" w:rsidRPr="00F4091D" w:rsidRDefault="00F409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091D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6D6E3" w14:textId="77777777" w:rsidR="00F4091D" w:rsidRPr="00F4091D" w:rsidRDefault="00F409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091D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E6802" w14:textId="77777777" w:rsidR="00F4091D" w:rsidRPr="00F4091D" w:rsidRDefault="00F409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091D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98C847" w14:textId="77777777" w:rsidR="00F4091D" w:rsidRPr="00F4091D" w:rsidRDefault="00F409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091D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F4091D" w:rsidRPr="00F4091D" w14:paraId="4CD842DA" w14:textId="77777777" w:rsidTr="00F4091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A8B97" w14:textId="77777777" w:rsidR="00F4091D" w:rsidRPr="00F4091D" w:rsidRDefault="00F4091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A14F9" w14:textId="77777777" w:rsidR="00F4091D" w:rsidRPr="00F4091D" w:rsidRDefault="00F409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091D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Мероприятия</w:t>
            </w:r>
            <w:r w:rsidRPr="00F4091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34443" w14:textId="77777777" w:rsidR="00F4091D" w:rsidRPr="00F4091D" w:rsidRDefault="00F4091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E93D5" w14:textId="77777777" w:rsidR="00F4091D" w:rsidRPr="00F4091D" w:rsidRDefault="00F4091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1A35E3" w14:textId="77777777" w:rsidR="00F4091D" w:rsidRPr="00F4091D" w:rsidRDefault="00F4091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20156" w14:textId="77777777" w:rsidR="00F4091D" w:rsidRPr="00F4091D" w:rsidRDefault="00F4091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9F8BD" w14:textId="77777777" w:rsidR="00F4091D" w:rsidRPr="00F4091D" w:rsidRDefault="00F4091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F4091D" w:rsidRPr="00F4091D" w14:paraId="04EC1851" w14:textId="77777777" w:rsidTr="00F4091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897705" w14:textId="77777777" w:rsidR="00F4091D" w:rsidRPr="00F4091D" w:rsidRDefault="00F409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091D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7BBC7" w14:textId="77777777" w:rsidR="00F4091D" w:rsidRPr="00F4091D" w:rsidRDefault="00F409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091D">
              <w:rPr>
                <w:rFonts w:ascii="Times New Roman" w:eastAsia="Times New Roman" w:hAnsi="Times New Roman" w:cs="Times New Roman"/>
                <w:sz w:val="24"/>
                <w:szCs w:val="24"/>
              </w:rPr>
              <w:t>Ремонт спецтехники</w:t>
            </w:r>
            <w:r w:rsidRPr="00F4091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DBADA3" w14:textId="77777777" w:rsidR="00F4091D" w:rsidRPr="00F4091D" w:rsidRDefault="00F409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091D">
              <w:rPr>
                <w:rFonts w:ascii="Times New Roman" w:eastAsia="Times New Roman" w:hAnsi="Times New Roman" w:cs="Times New Roman"/>
                <w:sz w:val="24"/>
                <w:szCs w:val="24"/>
              </w:rPr>
              <w:t>2014 г.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1393B" w14:textId="77777777" w:rsidR="00F4091D" w:rsidRPr="00F4091D" w:rsidRDefault="00F409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091D">
              <w:rPr>
                <w:rFonts w:ascii="Times New Roman" w:eastAsia="Times New Roman" w:hAnsi="Times New Roman" w:cs="Times New Roman"/>
                <w:sz w:val="24"/>
                <w:szCs w:val="24"/>
              </w:rPr>
              <w:t>399,2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D5F62" w14:textId="77777777" w:rsidR="00F4091D" w:rsidRPr="00F4091D" w:rsidRDefault="00F4091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E0E900" w14:textId="77777777" w:rsidR="00F4091D" w:rsidRPr="00F4091D" w:rsidRDefault="00F4091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5779E5" w14:textId="77777777" w:rsidR="00F4091D" w:rsidRPr="00F4091D" w:rsidRDefault="00F4091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F4091D" w:rsidRPr="00F4091D" w14:paraId="1FC5BA18" w14:textId="77777777" w:rsidTr="00F4091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D91E5" w14:textId="77777777" w:rsidR="00F4091D" w:rsidRPr="00F4091D" w:rsidRDefault="00F409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091D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3006B" w14:textId="77777777" w:rsidR="00F4091D" w:rsidRPr="00F4091D" w:rsidRDefault="00F409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091D">
              <w:rPr>
                <w:rFonts w:ascii="Times New Roman" w:eastAsia="Times New Roman" w:hAnsi="Times New Roman" w:cs="Times New Roman"/>
                <w:sz w:val="24"/>
                <w:szCs w:val="24"/>
              </w:rPr>
              <w:t>Ремонт спецтехники</w:t>
            </w:r>
            <w:r w:rsidRPr="00F4091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3D705" w14:textId="77777777" w:rsidR="00F4091D" w:rsidRPr="00F4091D" w:rsidRDefault="00F409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091D">
              <w:rPr>
                <w:rFonts w:ascii="Times New Roman" w:eastAsia="Times New Roman" w:hAnsi="Times New Roman" w:cs="Times New Roman"/>
                <w:sz w:val="24"/>
                <w:szCs w:val="24"/>
              </w:rPr>
              <w:t>2015г.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CC5F7" w14:textId="77777777" w:rsidR="00F4091D" w:rsidRPr="00F4091D" w:rsidRDefault="00F409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091D">
              <w:rPr>
                <w:rFonts w:ascii="Times New Roman" w:eastAsia="Times New Roman" w:hAnsi="Times New Roman" w:cs="Times New Roman"/>
                <w:sz w:val="24"/>
                <w:szCs w:val="24"/>
              </w:rPr>
              <w:t>399,2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364D4" w14:textId="77777777" w:rsidR="00F4091D" w:rsidRPr="00F4091D" w:rsidRDefault="00F4091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FF987" w14:textId="77777777" w:rsidR="00F4091D" w:rsidRPr="00F4091D" w:rsidRDefault="00F4091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2461B8" w14:textId="77777777" w:rsidR="00F4091D" w:rsidRPr="00F4091D" w:rsidRDefault="00F4091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F4091D" w:rsidRPr="00F4091D" w14:paraId="36D5B935" w14:textId="77777777" w:rsidTr="00F4091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0F3EC" w14:textId="77777777" w:rsidR="00F4091D" w:rsidRPr="00F4091D" w:rsidRDefault="00F409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091D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A9056" w14:textId="77777777" w:rsidR="00F4091D" w:rsidRPr="00F4091D" w:rsidRDefault="00F409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091D">
              <w:rPr>
                <w:rFonts w:ascii="Times New Roman" w:eastAsia="Times New Roman" w:hAnsi="Times New Roman" w:cs="Times New Roman"/>
                <w:sz w:val="24"/>
                <w:szCs w:val="24"/>
              </w:rPr>
              <w:t>Ремонт спецтехники</w:t>
            </w:r>
            <w:r w:rsidRPr="00F4091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1FE06D" w14:textId="77777777" w:rsidR="00F4091D" w:rsidRPr="00F4091D" w:rsidRDefault="00F409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091D">
              <w:rPr>
                <w:rFonts w:ascii="Times New Roman" w:eastAsia="Times New Roman" w:hAnsi="Times New Roman" w:cs="Times New Roman"/>
                <w:sz w:val="24"/>
                <w:szCs w:val="24"/>
              </w:rPr>
              <w:t>2016г.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17D61" w14:textId="77777777" w:rsidR="00F4091D" w:rsidRPr="00F4091D" w:rsidRDefault="00F409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091D">
              <w:rPr>
                <w:rFonts w:ascii="Times New Roman" w:eastAsia="Times New Roman" w:hAnsi="Times New Roman" w:cs="Times New Roman"/>
                <w:sz w:val="24"/>
                <w:szCs w:val="24"/>
              </w:rPr>
              <w:t>399,2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3CC87" w14:textId="77777777" w:rsidR="00F4091D" w:rsidRPr="00F4091D" w:rsidRDefault="00F4091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AA2C29" w14:textId="77777777" w:rsidR="00F4091D" w:rsidRPr="00F4091D" w:rsidRDefault="00F4091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D07ED" w14:textId="77777777" w:rsidR="00F4091D" w:rsidRPr="00F4091D" w:rsidRDefault="00F4091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</w:tbl>
    <w:p w14:paraId="402F033D" w14:textId="77777777" w:rsidR="00F4091D" w:rsidRPr="00F4091D" w:rsidRDefault="00F4091D" w:rsidP="00F4091D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  <w:r w:rsidRPr="00F4091D">
        <w:rPr>
          <w:rFonts w:ascii="Arial" w:eastAsia="Times New Roman" w:hAnsi="Arial" w:cs="Arial"/>
          <w:sz w:val="24"/>
          <w:szCs w:val="24"/>
        </w:rPr>
        <w:br/>
        <w:t>План мероприятий по энергосбережению и повышению энергетической эффективности</w:t>
      </w:r>
      <w:r w:rsidRPr="00F4091D">
        <w:rPr>
          <w:rFonts w:ascii="Arial" w:eastAsia="Times New Roman" w:hAnsi="Arial" w:cs="Arial"/>
          <w:sz w:val="24"/>
          <w:szCs w:val="24"/>
        </w:rPr>
        <w:br/>
        <w:t>в целях реализации программ в области энергосбережения и повышения энергетической</w:t>
      </w:r>
      <w:r w:rsidRPr="00F4091D">
        <w:rPr>
          <w:rFonts w:ascii="Arial" w:eastAsia="Times New Roman" w:hAnsi="Arial" w:cs="Arial"/>
          <w:sz w:val="24"/>
          <w:szCs w:val="24"/>
        </w:rPr>
        <w:br/>
        <w:t>эффективности в сфере утилизации (захоронения) твердых бытовых отходов</w:t>
      </w:r>
      <w:r w:rsidRPr="00F4091D">
        <w:rPr>
          <w:rFonts w:ascii="Arial" w:eastAsia="Times New Roman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17"/>
        <w:gridCol w:w="2309"/>
        <w:gridCol w:w="1666"/>
        <w:gridCol w:w="1666"/>
        <w:gridCol w:w="1878"/>
        <w:gridCol w:w="724"/>
        <w:gridCol w:w="495"/>
      </w:tblGrid>
      <w:tr w:rsidR="00F4091D" w:rsidRPr="00F4091D" w14:paraId="6343C72D" w14:textId="77777777" w:rsidTr="00F4091D">
        <w:trPr>
          <w:trHeight w:val="15"/>
        </w:trPr>
        <w:tc>
          <w:tcPr>
            <w:tcW w:w="739" w:type="dxa"/>
            <w:hideMark/>
          </w:tcPr>
          <w:p w14:paraId="669C24F5" w14:textId="77777777" w:rsidR="00F4091D" w:rsidRPr="00F4091D" w:rsidRDefault="00F4091D">
            <w:pPr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957" w:type="dxa"/>
            <w:hideMark/>
          </w:tcPr>
          <w:p w14:paraId="0F42B721" w14:textId="77777777" w:rsidR="00F4091D" w:rsidRPr="00F4091D" w:rsidRDefault="00F4091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hideMark/>
          </w:tcPr>
          <w:p w14:paraId="0D782497" w14:textId="77777777" w:rsidR="00F4091D" w:rsidRPr="00F4091D" w:rsidRDefault="00F4091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hideMark/>
          </w:tcPr>
          <w:p w14:paraId="55205FCA" w14:textId="77777777" w:rsidR="00F4091D" w:rsidRPr="00F4091D" w:rsidRDefault="00F4091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hideMark/>
          </w:tcPr>
          <w:p w14:paraId="5607A54B" w14:textId="77777777" w:rsidR="00F4091D" w:rsidRPr="00F4091D" w:rsidRDefault="00F4091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hideMark/>
          </w:tcPr>
          <w:p w14:paraId="7E5D1113" w14:textId="77777777" w:rsidR="00F4091D" w:rsidRPr="00F4091D" w:rsidRDefault="00F4091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hideMark/>
          </w:tcPr>
          <w:p w14:paraId="5364F625" w14:textId="77777777" w:rsidR="00F4091D" w:rsidRPr="00F4091D" w:rsidRDefault="00F4091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F4091D" w:rsidRPr="00F4091D" w14:paraId="40BAA24F" w14:textId="77777777" w:rsidTr="00F4091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CEC1B" w14:textId="77777777" w:rsidR="00F4091D" w:rsidRPr="00F4091D" w:rsidRDefault="00F409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091D">
              <w:rPr>
                <w:rFonts w:ascii="Times New Roman" w:eastAsia="Times New Roman" w:hAnsi="Times New Roman" w:cs="Times New Roman"/>
                <w:sz w:val="24"/>
                <w:szCs w:val="24"/>
              </w:rPr>
              <w:t>N п/п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A8AB8" w14:textId="77777777" w:rsidR="00F4091D" w:rsidRPr="00F4091D" w:rsidRDefault="00F409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091D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8968D" w14:textId="77777777" w:rsidR="00F4091D" w:rsidRPr="00F4091D" w:rsidRDefault="00F409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091D">
              <w:rPr>
                <w:rFonts w:ascii="Times New Roman" w:eastAsia="Times New Roman" w:hAnsi="Times New Roman" w:cs="Times New Roman"/>
                <w:sz w:val="24"/>
                <w:szCs w:val="24"/>
              </w:rPr>
              <w:t>Срок реализации мероприятия, лет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473AB" w14:textId="77777777" w:rsidR="00F4091D" w:rsidRPr="00F4091D" w:rsidRDefault="00F409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091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Финансовые потребности на реализацию мероприятия, </w:t>
            </w:r>
            <w:proofErr w:type="spellStart"/>
            <w:r w:rsidRPr="00F4091D">
              <w:rPr>
                <w:rFonts w:ascii="Times New Roman" w:eastAsia="Times New Roman" w:hAnsi="Times New Roman" w:cs="Times New Roman"/>
                <w:sz w:val="24"/>
                <w:szCs w:val="24"/>
              </w:rPr>
              <w:t>тыс.руб</w:t>
            </w:r>
            <w:proofErr w:type="spellEnd"/>
            <w:r w:rsidRPr="00F4091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72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635CC" w14:textId="77777777" w:rsidR="00F4091D" w:rsidRPr="00F4091D" w:rsidRDefault="00F409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091D">
              <w:rPr>
                <w:rFonts w:ascii="Times New Roman" w:eastAsia="Times New Roman" w:hAnsi="Times New Roman" w:cs="Times New Roman"/>
                <w:sz w:val="24"/>
                <w:szCs w:val="24"/>
              </w:rPr>
              <w:t>Ожидаемый эффект</w:t>
            </w:r>
          </w:p>
        </w:tc>
      </w:tr>
      <w:tr w:rsidR="00F4091D" w:rsidRPr="00F4091D" w14:paraId="2F54F9D4" w14:textId="77777777" w:rsidTr="00F4091D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18A50" w14:textId="77777777" w:rsidR="00F4091D" w:rsidRPr="00F4091D" w:rsidRDefault="00F4091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40232" w14:textId="77777777" w:rsidR="00F4091D" w:rsidRPr="00F4091D" w:rsidRDefault="00F4091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E4F78F" w14:textId="77777777" w:rsidR="00F4091D" w:rsidRPr="00F4091D" w:rsidRDefault="00F4091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F9CFB0" w14:textId="77777777" w:rsidR="00F4091D" w:rsidRPr="00F4091D" w:rsidRDefault="00F4091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16940" w14:textId="77777777" w:rsidR="00F4091D" w:rsidRPr="00F4091D" w:rsidRDefault="00F409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091D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показателя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FC60B" w14:textId="77777777" w:rsidR="00F4091D" w:rsidRPr="00F4091D" w:rsidRDefault="00F409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091D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руб.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6D6F56" w14:textId="77777777" w:rsidR="00F4091D" w:rsidRPr="00F4091D" w:rsidRDefault="00F409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091D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F4091D" w:rsidRPr="00F4091D" w14:paraId="56A1FFAD" w14:textId="77777777" w:rsidTr="00F4091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10DB5" w14:textId="77777777" w:rsidR="00F4091D" w:rsidRPr="00F4091D" w:rsidRDefault="00F409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091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7D4D6" w14:textId="77777777" w:rsidR="00F4091D" w:rsidRPr="00F4091D" w:rsidRDefault="00F409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091D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2CE7CA" w14:textId="77777777" w:rsidR="00F4091D" w:rsidRPr="00F4091D" w:rsidRDefault="00F409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091D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50640" w14:textId="77777777" w:rsidR="00F4091D" w:rsidRPr="00F4091D" w:rsidRDefault="00F409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091D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DA53B" w14:textId="77777777" w:rsidR="00F4091D" w:rsidRPr="00F4091D" w:rsidRDefault="00F409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091D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8BC6C" w14:textId="77777777" w:rsidR="00F4091D" w:rsidRPr="00F4091D" w:rsidRDefault="00F409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091D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15BF7" w14:textId="77777777" w:rsidR="00F4091D" w:rsidRPr="00F4091D" w:rsidRDefault="00F409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091D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F4091D" w:rsidRPr="00F4091D" w14:paraId="3AC6A2B1" w14:textId="77777777" w:rsidTr="00F4091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DA6DBC" w14:textId="77777777" w:rsidR="00F4091D" w:rsidRPr="00F4091D" w:rsidRDefault="00F4091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08FA1" w14:textId="77777777" w:rsidR="00F4091D" w:rsidRPr="00F4091D" w:rsidRDefault="00F409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091D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2CE29" w14:textId="77777777" w:rsidR="00F4091D" w:rsidRPr="00F4091D" w:rsidRDefault="00F4091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BB6FD" w14:textId="77777777" w:rsidR="00F4091D" w:rsidRPr="00F4091D" w:rsidRDefault="00F4091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17D54F" w14:textId="77777777" w:rsidR="00F4091D" w:rsidRPr="00F4091D" w:rsidRDefault="00F4091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5F29E5" w14:textId="77777777" w:rsidR="00F4091D" w:rsidRPr="00F4091D" w:rsidRDefault="00F4091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6E2C6" w14:textId="77777777" w:rsidR="00F4091D" w:rsidRPr="00F4091D" w:rsidRDefault="00F4091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F4091D" w:rsidRPr="00F4091D" w14:paraId="1F0850CE" w14:textId="77777777" w:rsidTr="00F4091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C3531" w14:textId="77777777" w:rsidR="00F4091D" w:rsidRPr="00F4091D" w:rsidRDefault="00F409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091D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19148" w14:textId="77777777" w:rsidR="00F4091D" w:rsidRPr="00F4091D" w:rsidRDefault="00F409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091D">
              <w:rPr>
                <w:rFonts w:ascii="Times New Roman" w:eastAsia="Times New Roman" w:hAnsi="Times New Roman" w:cs="Times New Roman"/>
                <w:sz w:val="24"/>
                <w:szCs w:val="24"/>
              </w:rPr>
              <w:t>Замена ламп накаливания на лампы энергосберегающие</w:t>
            </w:r>
            <w:r w:rsidRPr="00F4091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F7A5C" w14:textId="77777777" w:rsidR="00F4091D" w:rsidRPr="00F4091D" w:rsidRDefault="00F409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091D">
              <w:rPr>
                <w:rFonts w:ascii="Times New Roman" w:eastAsia="Times New Roman" w:hAnsi="Times New Roman" w:cs="Times New Roman"/>
                <w:sz w:val="24"/>
                <w:szCs w:val="24"/>
              </w:rPr>
              <w:t>2014 г.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5D0FF" w14:textId="77777777" w:rsidR="00F4091D" w:rsidRPr="00F4091D" w:rsidRDefault="00F409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091D">
              <w:rPr>
                <w:rFonts w:ascii="Times New Roman" w:eastAsia="Times New Roman" w:hAnsi="Times New Roman" w:cs="Times New Roman"/>
                <w:sz w:val="24"/>
                <w:szCs w:val="24"/>
              </w:rPr>
              <w:t>0,01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F9B9B" w14:textId="77777777" w:rsidR="00F4091D" w:rsidRPr="00F4091D" w:rsidRDefault="00F409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091D">
              <w:rPr>
                <w:rFonts w:ascii="Times New Roman" w:eastAsia="Times New Roman" w:hAnsi="Times New Roman" w:cs="Times New Roman"/>
                <w:sz w:val="24"/>
                <w:szCs w:val="24"/>
              </w:rPr>
              <w:t>Уменьшения расхода потребляемой электроэнергии</w:t>
            </w:r>
            <w:r w:rsidRPr="00F4091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16265" w14:textId="77777777" w:rsidR="00F4091D" w:rsidRPr="00F4091D" w:rsidRDefault="00F4091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8BBC5" w14:textId="77777777" w:rsidR="00F4091D" w:rsidRPr="00F4091D" w:rsidRDefault="00F4091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F4091D" w:rsidRPr="00F4091D" w14:paraId="5A336D4E" w14:textId="77777777" w:rsidTr="00F4091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10B951" w14:textId="77777777" w:rsidR="00F4091D" w:rsidRPr="00F4091D" w:rsidRDefault="00F4091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22109" w14:textId="77777777" w:rsidR="00F4091D" w:rsidRPr="00F4091D" w:rsidRDefault="00F409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091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Замена ламп накаливания на лампы </w:t>
            </w:r>
            <w:r w:rsidRPr="00F4091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энергосберегающие</w:t>
            </w:r>
            <w:r w:rsidRPr="00F4091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A0A1E" w14:textId="77777777" w:rsidR="00F4091D" w:rsidRPr="00F4091D" w:rsidRDefault="00F409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091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2015 г.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C31569" w14:textId="77777777" w:rsidR="00F4091D" w:rsidRPr="00F4091D" w:rsidRDefault="00F409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091D">
              <w:rPr>
                <w:rFonts w:ascii="Times New Roman" w:eastAsia="Times New Roman" w:hAnsi="Times New Roman" w:cs="Times New Roman"/>
                <w:sz w:val="24"/>
                <w:szCs w:val="24"/>
              </w:rPr>
              <w:t>0,01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19484A" w14:textId="77777777" w:rsidR="00F4091D" w:rsidRPr="00F4091D" w:rsidRDefault="00F409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091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Уменьшения расхода потребляемой </w:t>
            </w:r>
            <w:r w:rsidRPr="00F4091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электроэнергии</w:t>
            </w:r>
            <w:r w:rsidRPr="00F4091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73557" w14:textId="77777777" w:rsidR="00F4091D" w:rsidRPr="00F4091D" w:rsidRDefault="00F4091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C6518D" w14:textId="77777777" w:rsidR="00F4091D" w:rsidRPr="00F4091D" w:rsidRDefault="00F4091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F4091D" w:rsidRPr="00F4091D" w14:paraId="4205D2B1" w14:textId="77777777" w:rsidTr="00F4091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53670" w14:textId="77777777" w:rsidR="00F4091D" w:rsidRPr="00F4091D" w:rsidRDefault="00F4091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3605C9" w14:textId="77777777" w:rsidR="00F4091D" w:rsidRPr="00F4091D" w:rsidRDefault="00F409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091D">
              <w:rPr>
                <w:rFonts w:ascii="Times New Roman" w:eastAsia="Times New Roman" w:hAnsi="Times New Roman" w:cs="Times New Roman"/>
                <w:sz w:val="24"/>
                <w:szCs w:val="24"/>
              </w:rPr>
              <w:t>Замена ламп накаливания на лампы энергосберегающие</w:t>
            </w:r>
            <w:r w:rsidRPr="00F4091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8B21C" w14:textId="77777777" w:rsidR="00F4091D" w:rsidRPr="00F4091D" w:rsidRDefault="00F409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091D">
              <w:rPr>
                <w:rFonts w:ascii="Times New Roman" w:eastAsia="Times New Roman" w:hAnsi="Times New Roman" w:cs="Times New Roman"/>
                <w:sz w:val="24"/>
                <w:szCs w:val="24"/>
              </w:rPr>
              <w:t>2016 г.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5AE98" w14:textId="77777777" w:rsidR="00F4091D" w:rsidRPr="00F4091D" w:rsidRDefault="00F409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091D">
              <w:rPr>
                <w:rFonts w:ascii="Times New Roman" w:eastAsia="Times New Roman" w:hAnsi="Times New Roman" w:cs="Times New Roman"/>
                <w:sz w:val="24"/>
                <w:szCs w:val="24"/>
              </w:rPr>
              <w:t>0,01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7CF91" w14:textId="77777777" w:rsidR="00F4091D" w:rsidRPr="00F4091D" w:rsidRDefault="00F409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091D">
              <w:rPr>
                <w:rFonts w:ascii="Times New Roman" w:eastAsia="Times New Roman" w:hAnsi="Times New Roman" w:cs="Times New Roman"/>
                <w:sz w:val="24"/>
                <w:szCs w:val="24"/>
              </w:rPr>
              <w:t>Уменьшение расхода потребляемой электроэнергии</w:t>
            </w:r>
            <w:r w:rsidRPr="00F4091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2B90D" w14:textId="77777777" w:rsidR="00F4091D" w:rsidRPr="00F4091D" w:rsidRDefault="00F4091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21D96" w14:textId="77777777" w:rsidR="00F4091D" w:rsidRPr="00F4091D" w:rsidRDefault="00F4091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</w:tbl>
    <w:p w14:paraId="7470A9EA" w14:textId="77777777" w:rsidR="00F4091D" w:rsidRPr="00F4091D" w:rsidRDefault="00F4091D" w:rsidP="00F4091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F4091D">
        <w:rPr>
          <w:rFonts w:ascii="Arial" w:eastAsia="Times New Roman" w:hAnsi="Arial" w:cs="Arial"/>
          <w:sz w:val="24"/>
          <w:szCs w:val="24"/>
        </w:rPr>
        <w:br/>
      </w:r>
    </w:p>
    <w:p w14:paraId="21335924" w14:textId="77777777" w:rsidR="00F4091D" w:rsidRPr="00F4091D" w:rsidRDefault="00F4091D" w:rsidP="00F4091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F4091D">
        <w:rPr>
          <w:rFonts w:ascii="Arial" w:eastAsia="Times New Roman" w:hAnsi="Arial" w:cs="Arial"/>
          <w:sz w:val="24"/>
          <w:szCs w:val="24"/>
        </w:rPr>
        <w:t>2. Установить тарифы на услуги по утилизации, обезвреживанию и захоронению твердых бытовых отходов (тарифы на услуги по утилизации) для потребителей общества с ограниченной ответственностью «Управляющая компания «Спектр» в Советско-Гаванском муниципальном районе на 2014 -2016 годы, с календарной разбивкой, в размере:</w:t>
      </w:r>
      <w:r w:rsidRPr="00F4091D">
        <w:rPr>
          <w:rFonts w:ascii="Arial" w:eastAsia="Times New Roman" w:hAnsi="Arial" w:cs="Arial"/>
          <w:sz w:val="24"/>
          <w:szCs w:val="24"/>
        </w:rPr>
        <w:br/>
      </w:r>
    </w:p>
    <w:p w14:paraId="49EF798B" w14:textId="77777777" w:rsidR="00F4091D" w:rsidRPr="00F4091D" w:rsidRDefault="00F4091D" w:rsidP="00F4091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  <w:r w:rsidRPr="00F4091D">
        <w:rPr>
          <w:rFonts w:ascii="Arial" w:eastAsia="Times New Roman" w:hAnsi="Arial" w:cs="Arial"/>
          <w:sz w:val="24"/>
          <w:szCs w:val="24"/>
        </w:rPr>
        <w:t>     2.1. С 01.01.2014 г. по 30.06.2014 г.:</w:t>
      </w:r>
      <w:r w:rsidRPr="00F4091D">
        <w:rPr>
          <w:rFonts w:ascii="Arial" w:eastAsia="Times New Roman" w:hAnsi="Arial" w:cs="Arial"/>
          <w:sz w:val="24"/>
          <w:szCs w:val="24"/>
        </w:rPr>
        <w:br/>
        <w:t xml:space="preserve">     - 63,88 руб. за 1 </w:t>
      </w:r>
      <w:proofErr w:type="spellStart"/>
      <w:r w:rsidRPr="00F4091D">
        <w:rPr>
          <w:rFonts w:ascii="Arial" w:eastAsia="Times New Roman" w:hAnsi="Arial" w:cs="Arial"/>
          <w:sz w:val="24"/>
          <w:szCs w:val="24"/>
        </w:rPr>
        <w:t>куб.м</w:t>
      </w:r>
      <w:proofErr w:type="spellEnd"/>
      <w:r w:rsidRPr="00F4091D">
        <w:rPr>
          <w:rFonts w:ascii="Arial" w:eastAsia="Times New Roman" w:hAnsi="Arial" w:cs="Arial"/>
          <w:sz w:val="24"/>
          <w:szCs w:val="24"/>
        </w:rPr>
        <w:t>.</w:t>
      </w:r>
      <w:r w:rsidRPr="00F4091D">
        <w:rPr>
          <w:rFonts w:ascii="Arial" w:eastAsia="Times New Roman" w:hAnsi="Arial" w:cs="Arial"/>
          <w:sz w:val="24"/>
          <w:szCs w:val="24"/>
        </w:rPr>
        <w:br/>
        <w:t>     2.2. С 01.07.2014 г. по 31.12.2014 г.:</w:t>
      </w:r>
      <w:r w:rsidRPr="00F4091D">
        <w:rPr>
          <w:rFonts w:ascii="Arial" w:eastAsia="Times New Roman" w:hAnsi="Arial" w:cs="Arial"/>
          <w:sz w:val="24"/>
          <w:szCs w:val="24"/>
        </w:rPr>
        <w:br/>
        <w:t xml:space="preserve">     - 66,16 руб. за 1 </w:t>
      </w:r>
      <w:proofErr w:type="spellStart"/>
      <w:r w:rsidRPr="00F4091D">
        <w:rPr>
          <w:rFonts w:ascii="Arial" w:eastAsia="Times New Roman" w:hAnsi="Arial" w:cs="Arial"/>
          <w:sz w:val="24"/>
          <w:szCs w:val="24"/>
        </w:rPr>
        <w:t>куб.м</w:t>
      </w:r>
      <w:proofErr w:type="spellEnd"/>
      <w:r w:rsidRPr="00F4091D">
        <w:rPr>
          <w:rFonts w:ascii="Arial" w:eastAsia="Times New Roman" w:hAnsi="Arial" w:cs="Arial"/>
          <w:sz w:val="24"/>
          <w:szCs w:val="24"/>
        </w:rPr>
        <w:t>.</w:t>
      </w:r>
      <w:r w:rsidRPr="00F4091D">
        <w:rPr>
          <w:rFonts w:ascii="Arial" w:eastAsia="Times New Roman" w:hAnsi="Arial" w:cs="Arial"/>
          <w:sz w:val="24"/>
          <w:szCs w:val="24"/>
        </w:rPr>
        <w:br/>
        <w:t>     2.3. С 01.01.2015 г. по 30.06.2015 г.:</w:t>
      </w:r>
      <w:r w:rsidRPr="00F4091D">
        <w:rPr>
          <w:rFonts w:ascii="Arial" w:eastAsia="Times New Roman" w:hAnsi="Arial" w:cs="Arial"/>
          <w:sz w:val="24"/>
          <w:szCs w:val="24"/>
        </w:rPr>
        <w:br/>
        <w:t xml:space="preserve">     - 66,16 руб. за 1 </w:t>
      </w:r>
      <w:proofErr w:type="spellStart"/>
      <w:r w:rsidRPr="00F4091D">
        <w:rPr>
          <w:rFonts w:ascii="Arial" w:eastAsia="Times New Roman" w:hAnsi="Arial" w:cs="Arial"/>
          <w:sz w:val="24"/>
          <w:szCs w:val="24"/>
        </w:rPr>
        <w:t>куб.м</w:t>
      </w:r>
      <w:proofErr w:type="spellEnd"/>
      <w:r w:rsidRPr="00F4091D">
        <w:rPr>
          <w:rFonts w:ascii="Arial" w:eastAsia="Times New Roman" w:hAnsi="Arial" w:cs="Arial"/>
          <w:sz w:val="24"/>
          <w:szCs w:val="24"/>
        </w:rPr>
        <w:t>.</w:t>
      </w:r>
      <w:r w:rsidRPr="00F4091D">
        <w:rPr>
          <w:rFonts w:ascii="Arial" w:eastAsia="Times New Roman" w:hAnsi="Arial" w:cs="Arial"/>
          <w:sz w:val="24"/>
          <w:szCs w:val="24"/>
        </w:rPr>
        <w:br/>
        <w:t>     2.4. С 01.07.2015 г. по 31.12.2015 г.:</w:t>
      </w:r>
      <w:r w:rsidRPr="00F4091D">
        <w:rPr>
          <w:rFonts w:ascii="Arial" w:eastAsia="Times New Roman" w:hAnsi="Arial" w:cs="Arial"/>
          <w:sz w:val="24"/>
          <w:szCs w:val="24"/>
        </w:rPr>
        <w:br/>
        <w:t xml:space="preserve">     - 69,27 руб. за 1 </w:t>
      </w:r>
      <w:proofErr w:type="spellStart"/>
      <w:r w:rsidRPr="00F4091D">
        <w:rPr>
          <w:rFonts w:ascii="Arial" w:eastAsia="Times New Roman" w:hAnsi="Arial" w:cs="Arial"/>
          <w:sz w:val="24"/>
          <w:szCs w:val="24"/>
        </w:rPr>
        <w:t>куб.м</w:t>
      </w:r>
      <w:proofErr w:type="spellEnd"/>
      <w:r w:rsidRPr="00F4091D">
        <w:rPr>
          <w:rFonts w:ascii="Arial" w:eastAsia="Times New Roman" w:hAnsi="Arial" w:cs="Arial"/>
          <w:sz w:val="24"/>
          <w:szCs w:val="24"/>
        </w:rPr>
        <w:t>.</w:t>
      </w:r>
      <w:r w:rsidRPr="00F4091D">
        <w:rPr>
          <w:rFonts w:ascii="Arial" w:eastAsia="Times New Roman" w:hAnsi="Arial" w:cs="Arial"/>
          <w:sz w:val="24"/>
          <w:szCs w:val="24"/>
        </w:rPr>
        <w:br/>
        <w:t>     2.5. С 01.01.2016 г. по 30.06.2016 г.:</w:t>
      </w:r>
      <w:r w:rsidRPr="00F4091D">
        <w:rPr>
          <w:rFonts w:ascii="Arial" w:eastAsia="Times New Roman" w:hAnsi="Arial" w:cs="Arial"/>
          <w:sz w:val="24"/>
          <w:szCs w:val="24"/>
        </w:rPr>
        <w:br/>
        <w:t xml:space="preserve">     - 69,27 руб. за 1 </w:t>
      </w:r>
      <w:proofErr w:type="spellStart"/>
      <w:r w:rsidRPr="00F4091D">
        <w:rPr>
          <w:rFonts w:ascii="Arial" w:eastAsia="Times New Roman" w:hAnsi="Arial" w:cs="Arial"/>
          <w:sz w:val="24"/>
          <w:szCs w:val="24"/>
        </w:rPr>
        <w:t>куб.м</w:t>
      </w:r>
      <w:proofErr w:type="spellEnd"/>
      <w:r w:rsidRPr="00F4091D">
        <w:rPr>
          <w:rFonts w:ascii="Arial" w:eastAsia="Times New Roman" w:hAnsi="Arial" w:cs="Arial"/>
          <w:sz w:val="24"/>
          <w:szCs w:val="24"/>
        </w:rPr>
        <w:t>.</w:t>
      </w:r>
      <w:r w:rsidRPr="00F4091D">
        <w:rPr>
          <w:rFonts w:ascii="Arial" w:eastAsia="Times New Roman" w:hAnsi="Arial" w:cs="Arial"/>
          <w:sz w:val="24"/>
          <w:szCs w:val="24"/>
        </w:rPr>
        <w:br/>
        <w:t>     2.6. С 01.07.2016 г. по 31.12.2016 г.:</w:t>
      </w:r>
      <w:r w:rsidRPr="00F4091D">
        <w:rPr>
          <w:rFonts w:ascii="Arial" w:eastAsia="Times New Roman" w:hAnsi="Arial" w:cs="Arial"/>
          <w:sz w:val="24"/>
          <w:szCs w:val="24"/>
        </w:rPr>
        <w:br/>
        <w:t xml:space="preserve">     - 72,53 руб. за 1 </w:t>
      </w:r>
      <w:proofErr w:type="spellStart"/>
      <w:r w:rsidRPr="00F4091D">
        <w:rPr>
          <w:rFonts w:ascii="Arial" w:eastAsia="Times New Roman" w:hAnsi="Arial" w:cs="Arial"/>
          <w:sz w:val="24"/>
          <w:szCs w:val="24"/>
        </w:rPr>
        <w:t>куб.м</w:t>
      </w:r>
      <w:proofErr w:type="spellEnd"/>
      <w:r w:rsidRPr="00F4091D">
        <w:rPr>
          <w:rFonts w:ascii="Arial" w:eastAsia="Times New Roman" w:hAnsi="Arial" w:cs="Arial"/>
          <w:sz w:val="24"/>
          <w:szCs w:val="24"/>
        </w:rPr>
        <w:t>.</w:t>
      </w:r>
    </w:p>
    <w:p w14:paraId="03169D92" w14:textId="77777777" w:rsidR="00F4091D" w:rsidRPr="00F4091D" w:rsidRDefault="00F4091D" w:rsidP="00F4091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F4091D">
        <w:rPr>
          <w:rFonts w:ascii="Arial" w:eastAsia="Times New Roman" w:hAnsi="Arial" w:cs="Arial"/>
          <w:sz w:val="24"/>
          <w:szCs w:val="24"/>
        </w:rPr>
        <w:t>3. Тарифы установлены без налога на добавленную стоимость, предприятие применяет упрощенную систему налогообложения.</w:t>
      </w:r>
    </w:p>
    <w:p w14:paraId="15A795E0" w14:textId="77777777" w:rsidR="00F4091D" w:rsidRPr="00F4091D" w:rsidRDefault="00F4091D" w:rsidP="00F4091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F4091D">
        <w:rPr>
          <w:rFonts w:ascii="Arial" w:eastAsia="Times New Roman" w:hAnsi="Arial" w:cs="Arial"/>
          <w:sz w:val="24"/>
          <w:szCs w:val="24"/>
        </w:rPr>
        <w:t>4. Тарифы, установленные в пункте 2 настоящего постановления, действуют с 01 января 2014 года по 31 декабря 2016 года.</w:t>
      </w:r>
    </w:p>
    <w:p w14:paraId="592D6FD1" w14:textId="77777777" w:rsidR="00F4091D" w:rsidRPr="00F4091D" w:rsidRDefault="00F4091D" w:rsidP="00F4091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F4091D">
        <w:rPr>
          <w:rFonts w:ascii="Arial" w:eastAsia="Times New Roman" w:hAnsi="Arial" w:cs="Arial"/>
          <w:sz w:val="24"/>
          <w:szCs w:val="24"/>
        </w:rPr>
        <w:t xml:space="preserve">5. Признать с 01 января </w:t>
      </w:r>
      <w:proofErr w:type="gramStart"/>
      <w:r w:rsidRPr="00F4091D">
        <w:rPr>
          <w:rFonts w:ascii="Arial" w:eastAsia="Times New Roman" w:hAnsi="Arial" w:cs="Arial"/>
          <w:sz w:val="24"/>
          <w:szCs w:val="24"/>
        </w:rPr>
        <w:t>2014 года</w:t>
      </w:r>
      <w:proofErr w:type="gramEnd"/>
      <w:r w:rsidRPr="00F4091D">
        <w:rPr>
          <w:rFonts w:ascii="Arial" w:eastAsia="Times New Roman" w:hAnsi="Arial" w:cs="Arial"/>
          <w:sz w:val="24"/>
          <w:szCs w:val="24"/>
        </w:rPr>
        <w:t xml:space="preserve"> утратившим силу постановление комитета по ценам и тарифам Правительства Хабаровского края от 13.06.2012 N 18/13 «Об установлении тарифов на утилизацию (захоронение) твердых бытовых отходов для потребителей общества с ограниченной ответственностью «Управляющая компания «Спектр» в Советско-Гаванском муниципальном районе».</w:t>
      </w:r>
    </w:p>
    <w:p w14:paraId="3F2793AC" w14:textId="77777777" w:rsidR="00F4091D" w:rsidRPr="00F4091D" w:rsidRDefault="00F4091D" w:rsidP="00F4091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F4091D">
        <w:rPr>
          <w:rFonts w:ascii="Arial" w:eastAsia="Times New Roman" w:hAnsi="Arial" w:cs="Arial"/>
          <w:sz w:val="24"/>
          <w:szCs w:val="24"/>
        </w:rPr>
        <w:t>5. Рекомендовать руководству предприятия довести информацию о тарифах на услуги по утилизации, обезвреживанию и захоронению твердых бытовых отходов (тарифы на услуги по утилизации) до сведения потребителей.</w:t>
      </w:r>
      <w:r w:rsidRPr="00F4091D">
        <w:rPr>
          <w:rFonts w:ascii="Arial" w:eastAsia="Times New Roman" w:hAnsi="Arial" w:cs="Arial"/>
          <w:sz w:val="24"/>
          <w:szCs w:val="24"/>
        </w:rPr>
        <w:br/>
      </w:r>
    </w:p>
    <w:p w14:paraId="6C58F2CA" w14:textId="77777777" w:rsidR="00F4091D" w:rsidRPr="00F4091D" w:rsidRDefault="00F4091D" w:rsidP="00F4091D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</w:rPr>
      </w:pPr>
      <w:proofErr w:type="spellStart"/>
      <w:r w:rsidRPr="00F4091D">
        <w:rPr>
          <w:rFonts w:ascii="Arial" w:eastAsia="Times New Roman" w:hAnsi="Arial" w:cs="Arial"/>
          <w:sz w:val="24"/>
          <w:szCs w:val="24"/>
        </w:rPr>
        <w:t>И.о</w:t>
      </w:r>
      <w:proofErr w:type="spellEnd"/>
      <w:r w:rsidRPr="00F4091D">
        <w:rPr>
          <w:rFonts w:ascii="Arial" w:eastAsia="Times New Roman" w:hAnsi="Arial" w:cs="Arial"/>
          <w:sz w:val="24"/>
          <w:szCs w:val="24"/>
        </w:rPr>
        <w:t>. председателя</w:t>
      </w:r>
      <w:r w:rsidRPr="00F4091D">
        <w:rPr>
          <w:rFonts w:ascii="Arial" w:eastAsia="Times New Roman" w:hAnsi="Arial" w:cs="Arial"/>
          <w:sz w:val="24"/>
          <w:szCs w:val="24"/>
        </w:rPr>
        <w:br/>
      </w:r>
      <w:proofErr w:type="gramStart"/>
      <w:r w:rsidRPr="00F4091D">
        <w:rPr>
          <w:rFonts w:ascii="Arial" w:eastAsia="Times New Roman" w:hAnsi="Arial" w:cs="Arial"/>
          <w:sz w:val="24"/>
          <w:szCs w:val="24"/>
        </w:rPr>
        <w:t>М.В.</w:t>
      </w:r>
      <w:proofErr w:type="gramEnd"/>
      <w:r w:rsidRPr="00F4091D">
        <w:rPr>
          <w:rFonts w:ascii="Arial" w:eastAsia="Times New Roman" w:hAnsi="Arial" w:cs="Arial"/>
          <w:sz w:val="24"/>
          <w:szCs w:val="24"/>
        </w:rPr>
        <w:t xml:space="preserve"> Эскина</w:t>
      </w:r>
    </w:p>
    <w:p w14:paraId="2B673043" w14:textId="77777777" w:rsidR="00F4091D" w:rsidRPr="00F4091D" w:rsidRDefault="00F4091D" w:rsidP="00F4091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  <w:r w:rsidRPr="00F4091D">
        <w:rPr>
          <w:rFonts w:ascii="Arial" w:eastAsia="Times New Roman" w:hAnsi="Arial" w:cs="Arial"/>
          <w:sz w:val="24"/>
          <w:szCs w:val="24"/>
        </w:rPr>
        <w:br/>
      </w:r>
    </w:p>
    <w:p w14:paraId="30B33E00" w14:textId="77777777" w:rsidR="00F4091D" w:rsidRPr="00F4091D" w:rsidRDefault="00F4091D" w:rsidP="00F4091D"/>
    <w:p w14:paraId="4E169CD8" w14:textId="77777777" w:rsidR="00D80131" w:rsidRPr="00F4091D" w:rsidRDefault="00D8013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F4091D"/>
    <w:pPr>
      <w:spacing w:line="254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