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6B1CB2" w14:textId="77777777" w:rsidR="0047657F" w:rsidRDefault="0047657F" w:rsidP="0047657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ГУБЕРНАТОР ТОМСКОЙ ОБЛАСТИ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ПОСТАНОВЛЕНИЕ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23 ноября 2007 года N 153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Об утверждении Положения о Департаменте природных ресурсов и охраны окружающей среды Томской области</w:t>
      </w:r>
    </w:p>
    <w:p w14:paraId="1E38DAAB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29 июня 2021 года)</w:t>
      </w:r>
    </w:p>
    <w:p w14:paraId="06298B4C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</w:t>
      </w:r>
    </w:p>
    <w:p w14:paraId="02D1866E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 с изменениями, внесенными:</w:t>
      </w:r>
    </w:p>
    <w:p w14:paraId="3B1ED6B2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29 июня 2021 года № 55</w:t>
      </w:r>
      <w:r>
        <w:rPr>
          <w:rFonts w:ascii="Arial" w:hAnsi="Arial" w:cs="Arial"/>
          <w:color w:val="444444"/>
        </w:rPr>
        <w:br/>
      </w:r>
    </w:p>
    <w:p w14:paraId="291F2F01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15 марта 2021 года № 18</w:t>
      </w:r>
      <w:r>
        <w:rPr>
          <w:rFonts w:ascii="Arial" w:hAnsi="Arial" w:cs="Arial"/>
          <w:color w:val="444444"/>
        </w:rPr>
        <w:br/>
      </w:r>
    </w:p>
    <w:p w14:paraId="2C5AF6A8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15 декабря 2020 года № 79</w:t>
      </w:r>
    </w:p>
    <w:p w14:paraId="38B554D6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11 сентября 2020 года № 64</w:t>
      </w:r>
      <w:r>
        <w:rPr>
          <w:rFonts w:ascii="Arial" w:hAnsi="Arial" w:cs="Arial"/>
          <w:color w:val="444444"/>
        </w:rPr>
        <w:br/>
      </w:r>
    </w:p>
    <w:p w14:paraId="1F846C5D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18 февраля 2020 года № 11</w:t>
      </w:r>
      <w:r>
        <w:rPr>
          <w:rFonts w:ascii="Arial" w:hAnsi="Arial" w:cs="Arial"/>
          <w:color w:val="444444"/>
        </w:rPr>
        <w:br/>
      </w:r>
    </w:p>
    <w:p w14:paraId="363DDE5D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21 ноября 2019 года № 106</w:t>
      </w:r>
      <w:r>
        <w:rPr>
          <w:rFonts w:ascii="Arial" w:hAnsi="Arial" w:cs="Arial"/>
          <w:color w:val="444444"/>
        </w:rPr>
        <w:br/>
      </w:r>
    </w:p>
    <w:p w14:paraId="7E88608F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11 октября 2019 года № 94</w:t>
      </w:r>
      <w:r>
        <w:rPr>
          <w:rFonts w:ascii="Arial" w:hAnsi="Arial" w:cs="Arial"/>
          <w:color w:val="444444"/>
        </w:rPr>
        <w:br/>
      </w:r>
    </w:p>
    <w:p w14:paraId="50ED58CA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13 мая 2019 года № 23</w:t>
      </w:r>
      <w:r>
        <w:rPr>
          <w:rFonts w:ascii="Arial" w:hAnsi="Arial" w:cs="Arial"/>
          <w:color w:val="444444"/>
        </w:rPr>
        <w:br/>
      </w:r>
    </w:p>
    <w:p w14:paraId="3C742D8D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29 декабря 2018 года № 120</w:t>
      </w:r>
      <w:r>
        <w:rPr>
          <w:rFonts w:ascii="Arial" w:hAnsi="Arial" w:cs="Arial"/>
          <w:color w:val="444444"/>
        </w:rPr>
        <w:br/>
      </w:r>
    </w:p>
    <w:p w14:paraId="500450D7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03 ноября 2017 года № 100</w:t>
      </w:r>
      <w:r>
        <w:rPr>
          <w:rFonts w:ascii="Arial" w:hAnsi="Arial" w:cs="Arial"/>
          <w:color w:val="444444"/>
        </w:rPr>
        <w:br/>
      </w:r>
    </w:p>
    <w:p w14:paraId="509E210B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30 января 2017 года № 11</w:t>
      </w:r>
      <w:r>
        <w:rPr>
          <w:rFonts w:ascii="Arial" w:hAnsi="Arial" w:cs="Arial"/>
          <w:color w:val="444444"/>
        </w:rPr>
        <w:br/>
      </w:r>
    </w:p>
    <w:p w14:paraId="5D669423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23 ноября 2016 года № 106</w:t>
      </w:r>
      <w:r>
        <w:rPr>
          <w:rFonts w:ascii="Arial" w:hAnsi="Arial" w:cs="Arial"/>
          <w:color w:val="444444"/>
        </w:rPr>
        <w:br/>
      </w:r>
    </w:p>
    <w:p w14:paraId="434DE732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08 августа 2016 года № 74</w:t>
      </w:r>
      <w:r>
        <w:rPr>
          <w:rFonts w:ascii="Arial" w:hAnsi="Arial" w:cs="Arial"/>
          <w:color w:val="444444"/>
        </w:rPr>
        <w:br/>
      </w:r>
    </w:p>
    <w:p w14:paraId="1EAB32E5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07 июля 2016 года № 57</w:t>
      </w:r>
      <w:r>
        <w:rPr>
          <w:rFonts w:ascii="Arial" w:hAnsi="Arial" w:cs="Arial"/>
          <w:color w:val="444444"/>
        </w:rPr>
        <w:br/>
      </w:r>
    </w:p>
    <w:p w14:paraId="28CC4AD8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29 февраля 2016 года № 20</w:t>
      </w:r>
    </w:p>
    <w:p w14:paraId="405FF72B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11 сентября 2015 года № 89</w:t>
      </w:r>
      <w:r>
        <w:rPr>
          <w:rFonts w:ascii="Arial" w:hAnsi="Arial" w:cs="Arial"/>
          <w:color w:val="444444"/>
        </w:rPr>
        <w:br/>
      </w:r>
    </w:p>
    <w:p w14:paraId="3C99F707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19 сентября 2014 года № 75</w:t>
      </w:r>
      <w:r>
        <w:rPr>
          <w:rFonts w:ascii="Arial" w:hAnsi="Arial" w:cs="Arial"/>
          <w:color w:val="444444"/>
        </w:rPr>
        <w:br/>
      </w:r>
    </w:p>
    <w:p w14:paraId="79A6892D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03 сентября 2013 года № 100</w:t>
      </w:r>
      <w:r>
        <w:rPr>
          <w:rFonts w:ascii="Arial" w:hAnsi="Arial" w:cs="Arial"/>
          <w:color w:val="444444"/>
        </w:rPr>
        <w:br/>
      </w:r>
    </w:p>
    <w:p w14:paraId="04E9880D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Постановлением Губернатора Томской области от 14 ноября 2012 года № 157</w:t>
      </w:r>
      <w:r>
        <w:rPr>
          <w:rFonts w:ascii="Arial" w:hAnsi="Arial" w:cs="Arial"/>
          <w:color w:val="444444"/>
        </w:rPr>
        <w:br/>
      </w:r>
    </w:p>
    <w:p w14:paraId="0E150237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17 февраля 2012 года № 17</w:t>
      </w:r>
      <w:r>
        <w:rPr>
          <w:rFonts w:ascii="Arial" w:hAnsi="Arial" w:cs="Arial"/>
          <w:color w:val="444444"/>
        </w:rPr>
        <w:br/>
      </w:r>
    </w:p>
    <w:p w14:paraId="5702A0E4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26 октября 2011 года № 97</w:t>
      </w:r>
      <w:r>
        <w:rPr>
          <w:rFonts w:ascii="Arial" w:hAnsi="Arial" w:cs="Arial"/>
          <w:color w:val="444444"/>
        </w:rPr>
        <w:br/>
      </w:r>
    </w:p>
    <w:p w14:paraId="1AE32B6A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04 мая 2011 года № 32</w:t>
      </w:r>
    </w:p>
    <w:p w14:paraId="18053A28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15 июля 2010 года № 49</w:t>
      </w:r>
      <w:r>
        <w:rPr>
          <w:rFonts w:ascii="Arial" w:hAnsi="Arial" w:cs="Arial"/>
          <w:color w:val="444444"/>
        </w:rPr>
        <w:br/>
      </w:r>
    </w:p>
    <w:p w14:paraId="1B94D04C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04 августа 2009 года № 60</w:t>
      </w:r>
      <w:r>
        <w:rPr>
          <w:rFonts w:ascii="Arial" w:hAnsi="Arial" w:cs="Arial"/>
          <w:color w:val="444444"/>
        </w:rPr>
        <w:br/>
      </w:r>
    </w:p>
    <w:p w14:paraId="3707BD31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28 июля 2008 года N 85</w:t>
      </w:r>
      <w:r>
        <w:rPr>
          <w:rFonts w:ascii="Arial" w:hAnsi="Arial" w:cs="Arial"/>
          <w:color w:val="444444"/>
        </w:rPr>
        <w:br/>
      </w:r>
    </w:p>
    <w:p w14:paraId="3EF1C283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Губернатора Томской области от 19 декабря 2007 года N 162</w:t>
      </w:r>
    </w:p>
    <w:p w14:paraId="5BC000E4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FEF1AD8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E5BF83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Законом Томской области от 19 июня 2012 года № 88-ОЗ "О системе исполнительных органов государственной власти Томской области, структуре  и порядке формирования Администрации Томской области", постановлением Губернатора Томской области от 29.06.2007 № 72 "Об утверждении Типового положения об исполнительном органе государственной власти Томской области и Типового положения о структурном подразделении Администрации Томской области"</w:t>
      </w:r>
    </w:p>
    <w:p w14:paraId="02F0E5ED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gramStart"/>
      <w:r>
        <w:rPr>
          <w:rFonts w:ascii="Arial" w:hAnsi="Arial" w:cs="Arial"/>
          <w:color w:val="444444"/>
        </w:rPr>
        <w:t>Преамбула  в</w:t>
      </w:r>
      <w:proofErr w:type="gramEnd"/>
      <w:r>
        <w:rPr>
          <w:rFonts w:ascii="Arial" w:hAnsi="Arial" w:cs="Arial"/>
          <w:color w:val="444444"/>
        </w:rPr>
        <w:t xml:space="preserve"> редакции постановления Губернатора Томской области от 19 сентября 2014 года № 75, - см. предыдущую редакцию)</w:t>
      </w:r>
      <w:r>
        <w:rPr>
          <w:rFonts w:ascii="Arial" w:hAnsi="Arial" w:cs="Arial"/>
          <w:color w:val="444444"/>
        </w:rPr>
        <w:br/>
      </w:r>
    </w:p>
    <w:p w14:paraId="6EB166B3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постановляю:</w:t>
      </w:r>
      <w:r>
        <w:rPr>
          <w:rFonts w:ascii="Arial" w:hAnsi="Arial" w:cs="Arial"/>
          <w:color w:val="444444"/>
        </w:rPr>
        <w:br/>
      </w:r>
    </w:p>
    <w:p w14:paraId="26BDC450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прилагаемое Положение о Департаменте природных ресурсов и охраны окружающей среды Томской области.</w:t>
      </w:r>
      <w:r>
        <w:rPr>
          <w:rFonts w:ascii="Arial" w:hAnsi="Arial" w:cs="Arial"/>
          <w:color w:val="444444"/>
        </w:rPr>
        <w:br/>
      </w:r>
    </w:p>
    <w:p w14:paraId="5920EF07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 постановления:</w:t>
      </w:r>
      <w:r>
        <w:rPr>
          <w:rFonts w:ascii="Arial" w:hAnsi="Arial" w:cs="Arial"/>
          <w:color w:val="444444"/>
        </w:rPr>
        <w:br/>
      </w:r>
    </w:p>
    <w:p w14:paraId="5F7EC1B3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Главы Администрации (Губернатора) Томской области:</w:t>
      </w:r>
      <w:r>
        <w:rPr>
          <w:rFonts w:ascii="Arial" w:hAnsi="Arial" w:cs="Arial"/>
          <w:color w:val="444444"/>
        </w:rPr>
        <w:br/>
      </w:r>
    </w:p>
    <w:p w14:paraId="1CD9C7EC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27.12.2003 № 269 "Об утверждении Положения о Департаменте природных ресурсов и охраны окружающей среды Томской области" ("Официальные ведомости Администрации Томской области" (сборник нормативно-правовых актов), № 1 от 12.01.2004);</w:t>
      </w:r>
      <w:r>
        <w:rPr>
          <w:rFonts w:ascii="Arial" w:hAnsi="Arial" w:cs="Arial"/>
          <w:color w:val="444444"/>
        </w:rPr>
        <w:br/>
      </w:r>
    </w:p>
    <w:p w14:paraId="69D75EAE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03.02.2006 № 11 "О внесении изменений в постановление Главы Администрации (Губернатора) Томской области от 27.12.2003 № 269" ("Собрание законодательства Томской области", № 2 (7) от 28.02.2006);</w:t>
      </w:r>
      <w:r>
        <w:rPr>
          <w:rFonts w:ascii="Arial" w:hAnsi="Arial" w:cs="Arial"/>
          <w:color w:val="444444"/>
        </w:rPr>
        <w:br/>
      </w:r>
    </w:p>
    <w:p w14:paraId="06583106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24.03.2006 № 26 "О внесении изменений в постановление Главы Администрации (Губернатора) Томской области от 27.12.2003 № 269" ("Собрание законодательства Томской области", № 3 (8) от 29.03.2006);</w:t>
      </w:r>
      <w:r>
        <w:rPr>
          <w:rFonts w:ascii="Arial" w:hAnsi="Arial" w:cs="Arial"/>
          <w:color w:val="444444"/>
        </w:rPr>
        <w:br/>
      </w:r>
    </w:p>
    <w:p w14:paraId="005D77AB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18.12.2006 № 126 "О внесении изменений в постановление Главы Администрации (Губернатора) Томской области от 27.12.2003 № 269" ("Собрание </w:t>
      </w:r>
      <w:r>
        <w:rPr>
          <w:rFonts w:ascii="Arial" w:hAnsi="Arial" w:cs="Arial"/>
          <w:color w:val="444444"/>
        </w:rPr>
        <w:lastRenderedPageBreak/>
        <w:t>законодательства Томской области", № 12 (17), (ч. 2) от 28.12.2006);</w:t>
      </w:r>
      <w:r>
        <w:rPr>
          <w:rFonts w:ascii="Arial" w:hAnsi="Arial" w:cs="Arial"/>
          <w:color w:val="444444"/>
        </w:rPr>
        <w:br/>
      </w:r>
    </w:p>
    <w:p w14:paraId="1CC48F59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Губернатора Томской области от 28.03.2007 № 30 "О внесении изменений в постановление Главы Администрации (Губернатора) Томской области от 27.12.2003 № 269" ("Собрание законодательства Томской области", № 3 (20) от 30.03.2007).</w:t>
      </w:r>
      <w:r>
        <w:rPr>
          <w:rFonts w:ascii="Arial" w:hAnsi="Arial" w:cs="Arial"/>
          <w:color w:val="444444"/>
        </w:rPr>
        <w:br/>
      </w:r>
    </w:p>
    <w:p w14:paraId="3BBC13F6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постановления </w:t>
      </w:r>
      <w:proofErr w:type="gramStart"/>
      <w:r>
        <w:rPr>
          <w:rFonts w:ascii="Arial" w:hAnsi="Arial" w:cs="Arial"/>
          <w:color w:val="444444"/>
        </w:rPr>
        <w:t>возложить  на</w:t>
      </w:r>
      <w:proofErr w:type="gramEnd"/>
      <w:r>
        <w:rPr>
          <w:rFonts w:ascii="Arial" w:hAnsi="Arial" w:cs="Arial"/>
          <w:color w:val="444444"/>
        </w:rPr>
        <w:t xml:space="preserve"> заместителя Губернатора Томской области по агропромышленной политике  и природопользованию.</w:t>
      </w:r>
    </w:p>
    <w:p w14:paraId="3956A94C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 постановления Губернатора Томской области от 29 декабря 2018 года № 120, - см. предыдущую редакцию)</w:t>
      </w:r>
    </w:p>
    <w:p w14:paraId="4CA995C9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</w:t>
      </w:r>
    </w:p>
    <w:p w14:paraId="20E41D4F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</w:t>
      </w:r>
      <w:r>
        <w:rPr>
          <w:rFonts w:ascii="Arial" w:hAnsi="Arial" w:cs="Arial"/>
          <w:color w:val="444444"/>
        </w:rPr>
        <w:br/>
        <w:t>Томской области</w:t>
      </w:r>
      <w:r>
        <w:rPr>
          <w:rFonts w:ascii="Arial" w:hAnsi="Arial" w:cs="Arial"/>
          <w:color w:val="444444"/>
        </w:rPr>
        <w:br/>
        <w:t>      В.М. Кресс</w:t>
      </w:r>
      <w:r>
        <w:rPr>
          <w:rFonts w:ascii="Arial" w:hAnsi="Arial" w:cs="Arial"/>
          <w:color w:val="444444"/>
        </w:rPr>
        <w:br/>
      </w:r>
    </w:p>
    <w:p w14:paraId="6A4518A4" w14:textId="77777777" w:rsidR="0047657F" w:rsidRDefault="0047657F" w:rsidP="0047657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 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Губернатора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23.11.2007 № 153</w:t>
      </w:r>
    </w:p>
    <w:p w14:paraId="77CF4D93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E00639" w14:textId="77777777" w:rsidR="0047657F" w:rsidRDefault="0047657F" w:rsidP="0047657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</w:t>
      </w:r>
      <w:r>
        <w:rPr>
          <w:rFonts w:ascii="Arial" w:hAnsi="Arial" w:cs="Arial"/>
          <w:b/>
          <w:bCs/>
          <w:color w:val="444444"/>
        </w:rPr>
        <w:br/>
        <w:t>о Департаменте природных ресурсов и охраны окружающей среды</w:t>
      </w:r>
      <w:r>
        <w:rPr>
          <w:rFonts w:ascii="Arial" w:hAnsi="Arial" w:cs="Arial"/>
          <w:b/>
          <w:bCs/>
          <w:color w:val="444444"/>
        </w:rPr>
        <w:br/>
        <w:t>Томской области</w:t>
      </w:r>
    </w:p>
    <w:p w14:paraId="3B5BA26E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45733B1D" w14:textId="77777777" w:rsidR="0047657F" w:rsidRDefault="0047657F" w:rsidP="0047657F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1. Общие положения</w:t>
      </w:r>
    </w:p>
    <w:p w14:paraId="70AFA99D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E0AE353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Департамент природных ресурсов и охраны окружающей среды Томской области является исполнительным органом государственной власти Томской области (далее _ Орган), осуществляющим государственное управление в области охраны окружающей среды, входящим в систему исполнительных органов государственной власти Томской области и финансируемым за счет средств областного бюджета. Орган является правопреемником Управления охраны окружающей среды Администрации Томской области, Департамента природных ресурсов и охраны окружающей среды Администрации Томской области.</w:t>
      </w:r>
    </w:p>
    <w:p w14:paraId="22BFA139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Постановлением Губернатора Томской области от 19 декабря 2007 года N 162, - см. предыдущую редакцию)</w:t>
      </w:r>
      <w:r>
        <w:rPr>
          <w:rFonts w:ascii="Arial" w:hAnsi="Arial" w:cs="Arial"/>
          <w:color w:val="444444"/>
        </w:rPr>
        <w:br/>
      </w:r>
    </w:p>
    <w:p w14:paraId="2C98D8C8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 Целью Органа является благоприятное состояние окружающей среды как условие улучшения качества жизни и здоровья населения.</w:t>
      </w:r>
    </w:p>
    <w:p w14:paraId="7EC138A9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Постановлением Губернатора Томской области от 17 февраля 2012 года № 17, - см. предыдущую редакцию)</w:t>
      </w:r>
      <w:r>
        <w:rPr>
          <w:rFonts w:ascii="Arial" w:hAnsi="Arial" w:cs="Arial"/>
          <w:color w:val="444444"/>
        </w:rPr>
        <w:br/>
      </w:r>
    </w:p>
    <w:p w14:paraId="55A79A96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Задачами деятельности Органа являются:</w:t>
      </w:r>
      <w:r>
        <w:rPr>
          <w:rFonts w:ascii="Arial" w:hAnsi="Arial" w:cs="Arial"/>
          <w:color w:val="444444"/>
        </w:rPr>
        <w:br/>
      </w:r>
    </w:p>
    <w:p w14:paraId="19E25B9D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обеспечение снижения негативного воздействия на окружающую среду;</w:t>
      </w:r>
      <w:r>
        <w:rPr>
          <w:rFonts w:ascii="Arial" w:hAnsi="Arial" w:cs="Arial"/>
          <w:color w:val="444444"/>
        </w:rPr>
        <w:br/>
      </w:r>
    </w:p>
    <w:p w14:paraId="1BE157D3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обеспечение рационального использования и восстановления водных объектов.</w:t>
      </w:r>
    </w:p>
    <w:p w14:paraId="2EF2FF90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Постановлением Губернатора Томской области от 03 сентября 2013 года № 100, - см. предыдущую редакцию)</w:t>
      </w:r>
      <w:r>
        <w:rPr>
          <w:rFonts w:ascii="Arial" w:hAnsi="Arial" w:cs="Arial"/>
          <w:color w:val="444444"/>
        </w:rPr>
        <w:br/>
      </w:r>
    </w:p>
    <w:p w14:paraId="3B42FCD9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Орган в своей деятельности руководствуется Конституцией Российской Федерации, федеральными конституционными законами, федеральными законами, правовыми актами Президента Российской Федерации и Правительства Российской Федерации, Уставом (Основным Законом) Томской области, законами Томской области, правовыми актами Губернатора Томской области и Администрации Томской области, а также настоящим Положением.</w:t>
      </w:r>
      <w:r>
        <w:rPr>
          <w:rFonts w:ascii="Arial" w:hAnsi="Arial" w:cs="Arial"/>
          <w:color w:val="444444"/>
        </w:rPr>
        <w:br/>
      </w:r>
    </w:p>
    <w:p w14:paraId="13EAD9E4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Орган обладает правами юридического лица, имеет обособленное имущество, самостоятельный баланс, лицевой счет в Департаменте финансов Томской области, печать с изображением Государственного герба Российской Федерации, иные печати, штампы и бланки со своим наименованием.</w:t>
      </w:r>
      <w:r>
        <w:rPr>
          <w:rFonts w:ascii="Arial" w:hAnsi="Arial" w:cs="Arial"/>
          <w:color w:val="444444"/>
        </w:rPr>
        <w:br/>
      </w:r>
    </w:p>
    <w:p w14:paraId="33B5B720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Реорганизация (слияние, присоединение, разделение, выделение, преобразование) и ликвидация Органа </w:t>
      </w:r>
      <w:proofErr w:type="gramStart"/>
      <w:r>
        <w:rPr>
          <w:rFonts w:ascii="Arial" w:hAnsi="Arial" w:cs="Arial"/>
          <w:color w:val="444444"/>
        </w:rPr>
        <w:t>производятся  Губернатором</w:t>
      </w:r>
      <w:proofErr w:type="gramEnd"/>
      <w:r>
        <w:rPr>
          <w:rFonts w:ascii="Arial" w:hAnsi="Arial" w:cs="Arial"/>
          <w:color w:val="444444"/>
        </w:rPr>
        <w:t xml:space="preserve"> Томской области в установленном законодательством порядке. В своей деятельности Орган подотчетен Губернатору Томской области и заместителю Губернатора Томской области по агропромышленной политике и природопользованию.</w:t>
      </w:r>
    </w:p>
    <w:p w14:paraId="5D3F2269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(Пункт в редакции, введенной в действие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5A18038A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Орган осуществляет свою деятельность во взаимодействии с органами государственной власти, органами местного самоуправления, общественными объединениями и иными организациями.</w:t>
      </w:r>
    </w:p>
    <w:p w14:paraId="664CA676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Постановлением Губернатора Томской области от 26 октября 2011 года № 97, - см. предыдущую редакцию)</w:t>
      </w:r>
      <w:r>
        <w:rPr>
          <w:rFonts w:ascii="Arial" w:hAnsi="Arial" w:cs="Arial"/>
          <w:color w:val="444444"/>
        </w:rPr>
        <w:br/>
      </w:r>
    </w:p>
    <w:p w14:paraId="259AFB33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7-1</w:t>
      </w:r>
      <w:proofErr w:type="gramEnd"/>
      <w:r>
        <w:rPr>
          <w:rFonts w:ascii="Arial" w:hAnsi="Arial" w:cs="Arial"/>
          <w:color w:val="444444"/>
        </w:rPr>
        <w:t>. Орган обеспечивает при реализации своих полномочий приоритет целей и задач по содействию развитию конкуренции в установленной сфере деятельности.  </w:t>
      </w:r>
    </w:p>
    <w:p w14:paraId="45A39072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постановлением Губернатора Томской области от 29 декабря 2018 года № 120)</w:t>
      </w:r>
      <w:r>
        <w:rPr>
          <w:rFonts w:ascii="Arial" w:hAnsi="Arial" w:cs="Arial"/>
          <w:color w:val="444444"/>
        </w:rPr>
        <w:br/>
      </w:r>
    </w:p>
    <w:p w14:paraId="2EE932BE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 Местонахождение и почтовый адрес Органа: 634041, г. </w:t>
      </w:r>
      <w:proofErr w:type="gramStart"/>
      <w:r>
        <w:rPr>
          <w:rFonts w:ascii="Arial" w:hAnsi="Arial" w:cs="Arial"/>
          <w:color w:val="444444"/>
        </w:rPr>
        <w:t>Томск,  пр.</w:t>
      </w:r>
      <w:proofErr w:type="gramEnd"/>
      <w:r>
        <w:rPr>
          <w:rFonts w:ascii="Arial" w:hAnsi="Arial" w:cs="Arial"/>
          <w:color w:val="444444"/>
        </w:rPr>
        <w:t xml:space="preserve"> Кирова, 14.</w:t>
      </w:r>
    </w:p>
    <w:p w14:paraId="434C67E2" w14:textId="77777777" w:rsidR="0047657F" w:rsidRDefault="0047657F" w:rsidP="0047657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Постановлением Губернатора Томской области от 04 августа 2009 года № 60)</w:t>
      </w:r>
    </w:p>
    <w:p w14:paraId="653A202B" w14:textId="77777777" w:rsidR="0047657F" w:rsidRDefault="0047657F" w:rsidP="0047657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2. Функции Органа</w:t>
      </w:r>
    </w:p>
    <w:p w14:paraId="01F0EE0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Для реализации указанных в пунктах 2 и 3 настоящего Положения целей и задач Орган выполняет следующие функции:</w:t>
      </w:r>
      <w:r>
        <w:rPr>
          <w:rFonts w:ascii="Arial" w:hAnsi="Arial" w:cs="Arial"/>
          <w:color w:val="444444"/>
        </w:rPr>
        <w:br/>
      </w:r>
    </w:p>
    <w:p w14:paraId="12E79B25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разрабатывает документы стратегического планирования Томской области в сфере охраны окружающей </w:t>
      </w:r>
      <w:proofErr w:type="gramStart"/>
      <w:r>
        <w:rPr>
          <w:rFonts w:ascii="Arial" w:hAnsi="Arial" w:cs="Arial"/>
          <w:color w:val="444444"/>
        </w:rPr>
        <w:t>среды  и</w:t>
      </w:r>
      <w:proofErr w:type="gramEnd"/>
      <w:r>
        <w:rPr>
          <w:rFonts w:ascii="Arial" w:hAnsi="Arial" w:cs="Arial"/>
          <w:color w:val="444444"/>
        </w:rPr>
        <w:t xml:space="preserve"> природопользования и предложения в них (далее - сфера деятельности Органа);</w:t>
      </w:r>
    </w:p>
    <w:p w14:paraId="5A379ACE" w14:textId="77777777" w:rsidR="0047657F" w:rsidRDefault="0047657F" w:rsidP="004765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(подпункт в редакции постановления Губернатора Томской области от 11 сентября 2015 года № 89, - см. предыдущую редакцию)</w:t>
      </w:r>
      <w:r>
        <w:rPr>
          <w:rFonts w:ascii="Arial" w:hAnsi="Arial" w:cs="Arial"/>
          <w:color w:val="444444"/>
        </w:rPr>
        <w:br/>
      </w:r>
    </w:p>
    <w:p w14:paraId="223AC2C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разрабатывает аналитические материалы (обобщает имеющуюся информацию) о реализации на территории Томской области:</w:t>
      </w:r>
      <w:r>
        <w:rPr>
          <w:rFonts w:ascii="Arial" w:hAnsi="Arial" w:cs="Arial"/>
          <w:color w:val="444444"/>
        </w:rPr>
        <w:br/>
      </w:r>
    </w:p>
    <w:p w14:paraId="435016E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правовых актов, касающихся сферы деятельности Органа;</w:t>
      </w:r>
      <w:r>
        <w:rPr>
          <w:rFonts w:ascii="Arial" w:hAnsi="Arial" w:cs="Arial"/>
          <w:color w:val="444444"/>
        </w:rPr>
        <w:br/>
      </w:r>
    </w:p>
    <w:p w14:paraId="728A787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государственных программ Российской Федерации, федеральных целевых программ, федеральной адресной инвестиционной программы, в реализации которых участвует Орган;</w:t>
      </w:r>
      <w:r>
        <w:rPr>
          <w:rFonts w:ascii="Arial" w:hAnsi="Arial" w:cs="Arial"/>
          <w:color w:val="444444"/>
        </w:rPr>
        <w:br/>
      </w:r>
    </w:p>
    <w:p w14:paraId="453D9A45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международных и межрегиональных договоров (соглашений), в реализации которых участвует Орган, в виде аналитических материалов либо проектов решений совещательных органов при Губернаторе Томской области;</w:t>
      </w:r>
    </w:p>
    <w:p w14:paraId="675425E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Постановлением Губернатора Томской области от 26 октября 2011 года № 97, - см. предыдущую редакцию)</w:t>
      </w:r>
      <w:r>
        <w:rPr>
          <w:rFonts w:ascii="Arial" w:hAnsi="Arial" w:cs="Arial"/>
          <w:color w:val="444444"/>
        </w:rPr>
        <w:br/>
      </w:r>
    </w:p>
    <w:p w14:paraId="223EEAC8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разрабатывает проекты правовых актов, в том числе </w:t>
      </w:r>
      <w:proofErr w:type="gramStart"/>
      <w:r>
        <w:rPr>
          <w:rFonts w:ascii="Arial" w:hAnsi="Arial" w:cs="Arial"/>
          <w:color w:val="444444"/>
        </w:rPr>
        <w:t>нормативных,  в</w:t>
      </w:r>
      <w:proofErr w:type="gramEnd"/>
      <w:r>
        <w:rPr>
          <w:rFonts w:ascii="Arial" w:hAnsi="Arial" w:cs="Arial"/>
          <w:color w:val="444444"/>
        </w:rPr>
        <w:t xml:space="preserve"> сфере деятельности Органа и предложения в них;</w:t>
      </w:r>
    </w:p>
    <w:p w14:paraId="62C1C8A8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3F3BB23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3-1) разрабатывает проекты соглашений, договоров, контрактов, протоколов о сотрудничестве и т. п. с органами государственной власти, органами местного самоуправления, хозяйствующими субъектами и иными </w:t>
      </w:r>
      <w:proofErr w:type="gramStart"/>
      <w:r>
        <w:rPr>
          <w:rFonts w:ascii="Arial" w:hAnsi="Arial" w:cs="Arial"/>
          <w:color w:val="444444"/>
        </w:rPr>
        <w:t>субъектами  в</w:t>
      </w:r>
      <w:proofErr w:type="gramEnd"/>
      <w:r>
        <w:rPr>
          <w:rFonts w:ascii="Arial" w:hAnsi="Arial" w:cs="Arial"/>
          <w:color w:val="444444"/>
        </w:rPr>
        <w:t xml:space="preserve"> сфере охраны окружающей среды и природопользования;</w:t>
      </w:r>
    </w:p>
    <w:p w14:paraId="7031CCDC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Постановлением Губернатора Томской области от 26 октября 2011 года № 97)</w:t>
      </w:r>
      <w:r>
        <w:rPr>
          <w:rFonts w:ascii="Arial" w:hAnsi="Arial" w:cs="Arial"/>
          <w:color w:val="444444"/>
        </w:rPr>
        <w:br/>
      </w:r>
    </w:p>
    <w:p w14:paraId="418D1A0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разрабатывает долгосрочные, среднесрочные, краткосрочные прогнозы развития в сфере деятельности Органа;</w:t>
      </w:r>
    </w:p>
    <w:p w14:paraId="5D2CF73A" w14:textId="77777777" w:rsidR="0047657F" w:rsidRDefault="0047657F" w:rsidP="004765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(Подпункт в редакции, введенной в действие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2115671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дает заключения:</w:t>
      </w:r>
      <w:r>
        <w:rPr>
          <w:rFonts w:ascii="Arial" w:hAnsi="Arial" w:cs="Arial"/>
          <w:color w:val="444444"/>
        </w:rPr>
        <w:br/>
      </w:r>
    </w:p>
    <w:p w14:paraId="4D213406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на проекты федеральных, муниципальных, областных правовых актов (в том числе нормативных);</w:t>
      </w:r>
      <w:r>
        <w:rPr>
          <w:rFonts w:ascii="Arial" w:hAnsi="Arial" w:cs="Arial"/>
          <w:color w:val="444444"/>
        </w:rPr>
        <w:br/>
      </w:r>
    </w:p>
    <w:p w14:paraId="0DD5B362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 возможности участия исполнительных органов государственной власти Томской области в реализации государственных программ Российской Федерации, федеральных целевых программ, федеральной адресной инвестиционной программы и иных федеральных проектов, касающихся сферы деятельности Органа;</w:t>
      </w:r>
    </w:p>
    <w:p w14:paraId="5A4F6AFA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Постановлением Губернатора Томской области от 26 октября 2011 года № 97, - см. предыдущую редакцию)</w:t>
      </w:r>
      <w:r>
        <w:rPr>
          <w:rFonts w:ascii="Arial" w:hAnsi="Arial" w:cs="Arial"/>
          <w:color w:val="444444"/>
        </w:rPr>
        <w:br/>
      </w:r>
    </w:p>
    <w:p w14:paraId="33C7D16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о возможности участия Томской области в международных и межрегиональных договорах (соглашениях), касающихся сферы деятельности Органа;</w:t>
      </w:r>
      <w:r>
        <w:rPr>
          <w:rFonts w:ascii="Arial" w:hAnsi="Arial" w:cs="Arial"/>
          <w:color w:val="444444"/>
        </w:rPr>
        <w:br/>
      </w:r>
    </w:p>
    <w:p w14:paraId="13B89145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осуществляет государственный экологический надзор:</w:t>
      </w:r>
      <w:r>
        <w:rPr>
          <w:rFonts w:ascii="Arial" w:hAnsi="Arial" w:cs="Arial"/>
          <w:color w:val="444444"/>
        </w:rPr>
        <w:br/>
      </w:r>
    </w:p>
    <w:p w14:paraId="2AA9B06D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а) за соблюдением законодательства в области охраны окружающей среды на объектах хозяйственной и иной деятельности, за исключением </w:t>
      </w:r>
      <w:proofErr w:type="gramStart"/>
      <w:r>
        <w:rPr>
          <w:rFonts w:ascii="Arial" w:hAnsi="Arial" w:cs="Arial"/>
          <w:color w:val="444444"/>
        </w:rPr>
        <w:t>деятельности  с</w:t>
      </w:r>
      <w:proofErr w:type="gramEnd"/>
      <w:r>
        <w:rPr>
          <w:rFonts w:ascii="Arial" w:hAnsi="Arial" w:cs="Arial"/>
          <w:color w:val="444444"/>
        </w:rPr>
        <w:t xml:space="preserve"> использованием объектов, подлежащих федеральному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4AE20D7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за охраной атмосферного воздуха на объектах хозяйственной и иной деятельности, 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5D2AFC65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за деятельностью в области обращения с отходами на объектах хозяйственной и иной деятельности, 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5521A60D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за использованием и охраной водных объектов на территории Томской области, за исключением водных объектов, подлежащих федеральному государственному надзору;</w:t>
      </w:r>
      <w:r>
        <w:rPr>
          <w:rFonts w:ascii="Arial" w:hAnsi="Arial" w:cs="Arial"/>
          <w:color w:val="444444"/>
        </w:rPr>
        <w:br/>
      </w:r>
    </w:p>
    <w:p w14:paraId="06EC2821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за геологическим изучением, рациональным использованием и охраной недр в отношении участков недр местного значения;</w:t>
      </w:r>
    </w:p>
    <w:p w14:paraId="2CCC209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Постановлением Губернатора Томской области от 17 февраля 2012 года № 17, - см. предыдущую редакцию)</w:t>
      </w:r>
      <w:r>
        <w:rPr>
          <w:rFonts w:ascii="Arial" w:hAnsi="Arial" w:cs="Arial"/>
          <w:color w:val="444444"/>
        </w:rPr>
        <w:br/>
      </w:r>
    </w:p>
    <w:p w14:paraId="2E0A9626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е) в области охраны и использования особо охраняемых природных территорий регионального значения, за исключением государственного </w:t>
      </w:r>
      <w:proofErr w:type="gramStart"/>
      <w:r>
        <w:rPr>
          <w:rFonts w:ascii="Arial" w:hAnsi="Arial" w:cs="Arial"/>
          <w:color w:val="444444"/>
        </w:rPr>
        <w:t>надзора  в</w:t>
      </w:r>
      <w:proofErr w:type="gramEnd"/>
      <w:r>
        <w:rPr>
          <w:rFonts w:ascii="Arial" w:hAnsi="Arial" w:cs="Arial"/>
          <w:color w:val="444444"/>
        </w:rPr>
        <w:t xml:space="preserve"> области охраны и использования особо охраняемых природных территорий регионального значения - государственных природных заказников зоологического профиля;</w:t>
      </w:r>
    </w:p>
    <w:p w14:paraId="672EF51C" w14:textId="77777777" w:rsidR="0047657F" w:rsidRDefault="0047657F" w:rsidP="004765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(подпункт в редакции постановления Губернатора Томской области от 11 сентября 2020 года № 64, - см. предыдущую редакцию)</w:t>
      </w:r>
      <w:r>
        <w:rPr>
          <w:rFonts w:ascii="Arial" w:hAnsi="Arial" w:cs="Arial"/>
          <w:color w:val="444444"/>
        </w:rPr>
        <w:br/>
      </w:r>
    </w:p>
    <w:p w14:paraId="0F7E340D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за соблюдением требований технического регламента Таможенного союза "О безопасности маломерных судов" в пределах установленной компетенции;</w:t>
      </w:r>
    </w:p>
    <w:p w14:paraId="779F9A61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(подпункт дополнительно </w:t>
      </w:r>
      <w:proofErr w:type="gramStart"/>
      <w:r>
        <w:rPr>
          <w:rFonts w:ascii="Arial" w:hAnsi="Arial" w:cs="Arial"/>
          <w:color w:val="444444"/>
        </w:rPr>
        <w:t>включен  постановлением</w:t>
      </w:r>
      <w:proofErr w:type="gramEnd"/>
      <w:r>
        <w:rPr>
          <w:rFonts w:ascii="Arial" w:hAnsi="Arial" w:cs="Arial"/>
          <w:color w:val="444444"/>
        </w:rPr>
        <w:t xml:space="preserve"> Губернатора Томской области от 19 сентября 2014 года № 75)</w:t>
      </w:r>
      <w:r>
        <w:rPr>
          <w:rFonts w:ascii="Arial" w:hAnsi="Arial" w:cs="Arial"/>
          <w:color w:val="444444"/>
        </w:rPr>
        <w:br/>
      </w:r>
    </w:p>
    <w:p w14:paraId="40F27C4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6-1</w:t>
      </w:r>
      <w:proofErr w:type="gramEnd"/>
      <w:r>
        <w:rPr>
          <w:rFonts w:ascii="Arial" w:hAnsi="Arial" w:cs="Arial"/>
          <w:color w:val="444444"/>
        </w:rPr>
        <w:t>) Подпункт утратил силу - постановление Губернатора Томской области от 11 сентября 2015 года № 89. - См. предыдущую редакцию.</w:t>
      </w:r>
      <w:r>
        <w:rPr>
          <w:rFonts w:ascii="Arial" w:hAnsi="Arial" w:cs="Arial"/>
          <w:color w:val="444444"/>
        </w:rPr>
        <w:br/>
      </w:r>
    </w:p>
    <w:p w14:paraId="31960E7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привлекает виновных лиц к административной и иным видам ответственности в установленном порядке, в том числе: составляет протоколы, собирает доказательства по делу, рассматривает дела об административных правонарушениях в области природопользования и охраны окружающей среды;</w:t>
      </w:r>
      <w:r>
        <w:rPr>
          <w:rFonts w:ascii="Arial" w:hAnsi="Arial" w:cs="Arial"/>
          <w:color w:val="444444"/>
        </w:rPr>
        <w:br/>
      </w:r>
    </w:p>
    <w:p w14:paraId="64B53222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(Подпункт исключен Постановлением Губернатора Томской области от 03 сентября 2013 года № 100, - см. предыдущую редакцию)  </w:t>
      </w:r>
      <w:r>
        <w:rPr>
          <w:rFonts w:ascii="Arial" w:hAnsi="Arial" w:cs="Arial"/>
          <w:color w:val="444444"/>
        </w:rPr>
        <w:br/>
      </w:r>
    </w:p>
    <w:p w14:paraId="165132D2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4176E6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организацию и осуществление охраны и воспроизводства объектов животного мира (за исключением водных биологических ресурсов), в том числе охотничьих ресурсов, за исключением объектов животного мира, </w:t>
      </w:r>
      <w:proofErr w:type="gramStart"/>
      <w:r>
        <w:rPr>
          <w:rFonts w:ascii="Arial" w:hAnsi="Arial" w:cs="Arial"/>
          <w:color w:val="444444"/>
        </w:rPr>
        <w:t>находящихся  на</w:t>
      </w:r>
      <w:proofErr w:type="gramEnd"/>
      <w:r>
        <w:rPr>
          <w:rFonts w:ascii="Arial" w:hAnsi="Arial" w:cs="Arial"/>
          <w:color w:val="444444"/>
        </w:rPr>
        <w:t xml:space="preserve"> особо охраняемых природных территориях федерального значения, а также охраны </w:t>
      </w:r>
      <w:r>
        <w:rPr>
          <w:rFonts w:ascii="Arial" w:hAnsi="Arial" w:cs="Arial"/>
          <w:color w:val="444444"/>
        </w:rPr>
        <w:lastRenderedPageBreak/>
        <w:t>среды обитания указанных объектов животного мира, в том числе охотничьих ресурсов;</w:t>
      </w:r>
    </w:p>
    <w:p w14:paraId="51F3C753" w14:textId="77777777" w:rsidR="0047657F" w:rsidRDefault="0047657F" w:rsidP="004765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(Абзац в редакции, введенной в действие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1032ADCC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установление в порядке, предусмотренном Федеральным законом от 24 июля 2009 года № 209-ФЗ "Об охоте и о сохранении охотничьих ресурсов и о внесении изменений в отдельные законодательные акты Российской Федерации", лимитов добычи охотничьих ресурсов и квот их добычи, за исключением таких лимитов и квот в отношении охотничьих ресурсов,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03421B2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регулирование численности объектов животного мира (за исключением водных биологических ресурсов), за исключением объектов животного мира, находящихся на особо охраняемых природных территориях федерального значения, в порядке, установленном федеральными органами исполнительной власти, осуществляющими функции по выработке государственной </w:t>
      </w:r>
      <w:proofErr w:type="gramStart"/>
      <w:r>
        <w:rPr>
          <w:rFonts w:ascii="Arial" w:hAnsi="Arial" w:cs="Arial"/>
          <w:color w:val="444444"/>
        </w:rPr>
        <w:t>политики  и</w:t>
      </w:r>
      <w:proofErr w:type="gramEnd"/>
      <w:r>
        <w:rPr>
          <w:rFonts w:ascii="Arial" w:hAnsi="Arial" w:cs="Arial"/>
          <w:color w:val="444444"/>
        </w:rPr>
        <w:t xml:space="preserve"> нормативно-правовому регулированию в сфере охраны и использования объектов животного мира и среды их обитания;</w:t>
      </w:r>
    </w:p>
    <w:p w14:paraId="1A17F81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249647A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регулирование численности охотничьих ресурсов, за исключением охотничьих ресурсов,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3448B235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ведение государственного учета численности объектов животного мира, государственного мониторинга и государственного кадастра объектов животного мира в пределах Томской области, за исключением объектов животного мира, находящихся на особо охраняемых природных территориях федерального значения, с последующим предоставлением сведений федеральным органам исполнительной власти, осуществляющим функции по контролю и надзору в сфере охраны, использования и воспроизводства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63E9667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ведение государственного учета численности объектов животного мира  (за исключением водных биологических ресурсов), государственного мониторинга и государственного кадастра объектов животного мира (за исключением водных биологических ресурсов) в пределах Томской области, за исключением объектов животного мира, находящихся на особо охраняемых природных территориях федерального значения, с последующим предоставлением сведений федеральным органам исполнительной власти, осуществляющим функции по контролю  и надзору в сфере охраны, использования и воспроизводства объектов животного мира и среды их обитания;</w:t>
      </w:r>
    </w:p>
    <w:p w14:paraId="0C0D649D" w14:textId="77777777" w:rsidR="0047657F" w:rsidRDefault="0047657F" w:rsidP="004765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(Абзац в редакции, введенной в действие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78D98C09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выдачу разрешений на использование объектов животного </w:t>
      </w:r>
      <w:proofErr w:type="gramStart"/>
      <w:r>
        <w:rPr>
          <w:rFonts w:ascii="Arial" w:hAnsi="Arial" w:cs="Arial"/>
          <w:color w:val="444444"/>
        </w:rPr>
        <w:t>мира  (</w:t>
      </w:r>
      <w:proofErr w:type="gramEnd"/>
      <w:r>
        <w:rPr>
          <w:rFonts w:ascii="Arial" w:hAnsi="Arial" w:cs="Arial"/>
          <w:color w:val="444444"/>
        </w:rPr>
        <w:t>за исключением водных биологических ресурсов),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Федерации;</w:t>
      </w:r>
    </w:p>
    <w:p w14:paraId="4CDE2D8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(Абзац в редакции, введенной в действие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0285826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заключение </w:t>
      </w:r>
      <w:proofErr w:type="spellStart"/>
      <w:r>
        <w:rPr>
          <w:rFonts w:ascii="Arial" w:hAnsi="Arial" w:cs="Arial"/>
          <w:color w:val="444444"/>
        </w:rPr>
        <w:t>охотхозяйственных</w:t>
      </w:r>
      <w:proofErr w:type="spellEnd"/>
      <w:r>
        <w:rPr>
          <w:rFonts w:ascii="Arial" w:hAnsi="Arial" w:cs="Arial"/>
          <w:color w:val="444444"/>
        </w:rPr>
        <w:t xml:space="preserve"> соглашений (в том числе организация и проведение аукционов на право заключения таких соглашений), формирование аукционной комиссии, определение порядка ее деятельности и утверждение ее состава;</w:t>
      </w:r>
      <w:r>
        <w:rPr>
          <w:rFonts w:ascii="Arial" w:hAnsi="Arial" w:cs="Arial"/>
          <w:color w:val="444444"/>
        </w:rPr>
        <w:br/>
      </w:r>
    </w:p>
    <w:p w14:paraId="56E8E556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выдачу разрешений на добычу охотничьих ресурсов в общедоступных охотничьих угодьях,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Федерации;</w:t>
      </w:r>
      <w:r>
        <w:rPr>
          <w:rFonts w:ascii="Arial" w:hAnsi="Arial" w:cs="Arial"/>
          <w:color w:val="444444"/>
        </w:rPr>
        <w:br/>
      </w:r>
    </w:p>
    <w:p w14:paraId="3FB3035D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выдачу разрешений на содержание и разведение объектов животного мира (за исключением водных биологических ресурсов), в том числе охотничьих ресурсов,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  (за исключением объектов животного мира, в том числе охотничьих ресурсов, занесенных в Красную книгу Российской Федерации), за исключением разрешений на содержание и разведение объектов животного мира, в том числе охотничьих ресурсов,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значения;</w:t>
      </w:r>
    </w:p>
    <w:p w14:paraId="5194DF9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5751ED9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осуществление контроля за использованием капканов и других устройств, используемых при осуществлении охоты;</w:t>
      </w:r>
      <w:r>
        <w:rPr>
          <w:rFonts w:ascii="Arial" w:hAnsi="Arial" w:cs="Arial"/>
          <w:color w:val="444444"/>
        </w:rPr>
        <w:br/>
      </w:r>
    </w:p>
    <w:p w14:paraId="7D15400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контроль за оборотом продукции охоты;</w:t>
      </w:r>
      <w:r>
        <w:rPr>
          <w:rFonts w:ascii="Arial" w:hAnsi="Arial" w:cs="Arial"/>
          <w:color w:val="444444"/>
        </w:rPr>
        <w:br/>
      </w:r>
    </w:p>
    <w:p w14:paraId="33463BE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осуществление мер по воспроизводству объектов животного </w:t>
      </w:r>
      <w:proofErr w:type="gramStart"/>
      <w:r>
        <w:rPr>
          <w:rFonts w:ascii="Arial" w:hAnsi="Arial" w:cs="Arial"/>
          <w:color w:val="444444"/>
        </w:rPr>
        <w:t>мира  (</w:t>
      </w:r>
      <w:proofErr w:type="gramEnd"/>
      <w:r>
        <w:rPr>
          <w:rFonts w:ascii="Arial" w:hAnsi="Arial" w:cs="Arial"/>
          <w:color w:val="444444"/>
        </w:rPr>
        <w:t>за исключением водных биологических ресурсов) и восстановлению среды  их обитания, нарушенной в результате стихийных бедствий и по иным причинам, за исключением объектов животного мира и среды их обитания, находящихся  на особо охраняемых природных территориях федерального значения;</w:t>
      </w:r>
    </w:p>
    <w:p w14:paraId="28744A4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1053802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федеральный государственный надзор в области охраны и использования объектов животного мира (за исключением водных биологических ресурсов)  и среды их обитания на территории Томской области, в том числе федеральный государственный охотничий надзор, за исключением объектов животного мира  и среды их обитания, находящихся на особо охраняемых природных территориях федерального значения, расположенных на территории Томской области;</w:t>
      </w:r>
    </w:p>
    <w:p w14:paraId="6E69497D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5835260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разработку и утверждение норм допустимой добычи охотничьих ресурсов, в отношении которых не устанавливается лимит добычи, и норм пропускной способности охотничьих угодий;</w:t>
      </w:r>
      <w:r>
        <w:rPr>
          <w:rFonts w:ascii="Arial" w:hAnsi="Arial" w:cs="Arial"/>
          <w:color w:val="444444"/>
        </w:rPr>
        <w:br/>
      </w:r>
    </w:p>
    <w:p w14:paraId="0A00269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выдачу и аннулирование охотничьих билетов в порядке, 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42D659F5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осуществление иных полномочий в области охоты и сохранения охотничьих ресурсов в соответствии с действующим законодательством;</w:t>
      </w:r>
      <w:r>
        <w:rPr>
          <w:rFonts w:ascii="Arial" w:hAnsi="Arial" w:cs="Arial"/>
          <w:color w:val="444444"/>
        </w:rPr>
        <w:br/>
      </w:r>
    </w:p>
    <w:p w14:paraId="3445EEA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составление схемы размещения, использования и охраны охотничьих угодий на территории Томской области;</w:t>
      </w:r>
    </w:p>
    <w:p w14:paraId="79E291E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Постановлением Губернатора Томской области от 17 февраля 2012 года № 17, - см. предыдущую редакцию)</w:t>
      </w:r>
      <w:r>
        <w:rPr>
          <w:rFonts w:ascii="Arial" w:hAnsi="Arial" w:cs="Arial"/>
          <w:color w:val="444444"/>
        </w:rPr>
        <w:br/>
      </w:r>
    </w:p>
    <w:p w14:paraId="04034A92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8-1</w:t>
      </w:r>
      <w:proofErr w:type="gramEnd"/>
      <w:r>
        <w:rPr>
          <w:rFonts w:ascii="Arial" w:hAnsi="Arial" w:cs="Arial"/>
          <w:color w:val="444444"/>
        </w:rPr>
        <w:t>) является исполнительным органом государственной власти Томской области, который осуществляет следующие функции:</w:t>
      </w:r>
      <w:r>
        <w:rPr>
          <w:rFonts w:ascii="Arial" w:hAnsi="Arial" w:cs="Arial"/>
          <w:color w:val="444444"/>
        </w:rPr>
        <w:br/>
      </w:r>
    </w:p>
    <w:p w14:paraId="0D5070D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согласование проекта разрешения на создание искусственного земельного участка на водном объекте, находящемся в федеральной собственности;</w:t>
      </w:r>
      <w:r>
        <w:rPr>
          <w:rFonts w:ascii="Arial" w:hAnsi="Arial" w:cs="Arial"/>
          <w:color w:val="444444"/>
        </w:rPr>
        <w:br/>
      </w:r>
    </w:p>
    <w:p w14:paraId="6205017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принятие решения о создании согласительной комиссии по инициативе физического или юридического лица в случае, если инициатором создания искусственного земельного участка на водном объекте, </w:t>
      </w:r>
      <w:proofErr w:type="gramStart"/>
      <w:r>
        <w:rPr>
          <w:rFonts w:ascii="Arial" w:hAnsi="Arial" w:cs="Arial"/>
          <w:color w:val="444444"/>
        </w:rPr>
        <w:t>находящемся  в</w:t>
      </w:r>
      <w:proofErr w:type="gramEnd"/>
      <w:r>
        <w:rPr>
          <w:rFonts w:ascii="Arial" w:hAnsi="Arial" w:cs="Arial"/>
          <w:color w:val="444444"/>
        </w:rPr>
        <w:t xml:space="preserve"> федеральной собственности, является физическое или юридическое лицо;</w:t>
      </w:r>
      <w:r>
        <w:rPr>
          <w:rFonts w:ascii="Arial" w:hAnsi="Arial" w:cs="Arial"/>
          <w:color w:val="444444"/>
        </w:rPr>
        <w:br/>
      </w:r>
    </w:p>
    <w:p w14:paraId="75159ED2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выдачу разрешения на создание искусственного земельного участка  на водном объекте, который находится в федеральной собственности, в случае, если создается искусственный земельный участок на водном объекте, который находится в федеральной собственности и расположен на территории Томской области, за исключением случаев, предусмотренных пунктами 1) и 2) части 2 статьи 5 Федерального закона от 19 июля 2011 года № 246-ФЗ "Об искусственных земельных участках, созданных на водных объектах, находящихся в федеральной собственности, и о внесении изменений в отдельные законодательные акты Российской Федерации";</w:t>
      </w:r>
      <w:r>
        <w:rPr>
          <w:rFonts w:ascii="Arial" w:hAnsi="Arial" w:cs="Arial"/>
          <w:color w:val="444444"/>
        </w:rPr>
        <w:br/>
      </w:r>
    </w:p>
    <w:p w14:paraId="597ADCC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заключение договора о создании искусственного земельного </w:t>
      </w:r>
      <w:proofErr w:type="gramStart"/>
      <w:r>
        <w:rPr>
          <w:rFonts w:ascii="Arial" w:hAnsi="Arial" w:cs="Arial"/>
          <w:color w:val="444444"/>
        </w:rPr>
        <w:t>участка  на</w:t>
      </w:r>
      <w:proofErr w:type="gramEnd"/>
      <w:r>
        <w:rPr>
          <w:rFonts w:ascii="Arial" w:hAnsi="Arial" w:cs="Arial"/>
          <w:color w:val="444444"/>
        </w:rPr>
        <w:t xml:space="preserve"> водном объекте, находящемся в федеральной собственности, в случае, если инициатором создания искусственного земельного участка является физическое лицо, в том числе индивидуальный предприниматель, или юридическое лицо;</w:t>
      </w:r>
      <w:r>
        <w:rPr>
          <w:rFonts w:ascii="Arial" w:hAnsi="Arial" w:cs="Arial"/>
          <w:color w:val="444444"/>
        </w:rPr>
        <w:br/>
      </w:r>
    </w:p>
    <w:p w14:paraId="59743C6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выдачу разрешения на проведение работ по созданию искусственного земельного участка на водном объекте, находящемся в федеральной собственности, в случае создания искусственного земельного участка на территориях двух и более муниципальных образований (городских округов, муниципальных районов);</w:t>
      </w:r>
      <w:r>
        <w:rPr>
          <w:rFonts w:ascii="Arial" w:hAnsi="Arial" w:cs="Arial"/>
          <w:color w:val="444444"/>
        </w:rPr>
        <w:br/>
      </w:r>
    </w:p>
    <w:p w14:paraId="5B3EC051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выдачу разрешения на ввод искусственно созданного земельного </w:t>
      </w:r>
      <w:proofErr w:type="gramStart"/>
      <w:r>
        <w:rPr>
          <w:rFonts w:ascii="Arial" w:hAnsi="Arial" w:cs="Arial"/>
          <w:color w:val="444444"/>
        </w:rPr>
        <w:t>участка  на</w:t>
      </w:r>
      <w:proofErr w:type="gramEnd"/>
      <w:r>
        <w:rPr>
          <w:rFonts w:ascii="Arial" w:hAnsi="Arial" w:cs="Arial"/>
          <w:color w:val="444444"/>
        </w:rPr>
        <w:t xml:space="preserve"> водном объекте, находящемся в федеральной собственности, в эксплуатацию;</w:t>
      </w:r>
      <w:r>
        <w:rPr>
          <w:rFonts w:ascii="Arial" w:hAnsi="Arial" w:cs="Arial"/>
          <w:color w:val="444444"/>
        </w:rPr>
        <w:br/>
      </w:r>
    </w:p>
    <w:p w14:paraId="1164CF6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ведение Государственного кадастра особо охраняемых природных территорий областного и местного значения в порядке, установленном уполномоченным Правительством Российской Федерации федеральным органом исполнительной власти;</w:t>
      </w:r>
    </w:p>
    <w:p w14:paraId="63754C1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(абзац дополнительно </w:t>
      </w:r>
      <w:proofErr w:type="gramStart"/>
      <w:r>
        <w:rPr>
          <w:rFonts w:ascii="Arial" w:hAnsi="Arial" w:cs="Arial"/>
          <w:color w:val="444444"/>
        </w:rPr>
        <w:t>включен  постановлением</w:t>
      </w:r>
      <w:proofErr w:type="gramEnd"/>
      <w:r>
        <w:rPr>
          <w:rFonts w:ascii="Arial" w:hAnsi="Arial" w:cs="Arial"/>
          <w:color w:val="444444"/>
        </w:rPr>
        <w:t xml:space="preserve"> Губернатора Томской области от 19 сентября 2014 года № 75)</w:t>
      </w:r>
      <w:r>
        <w:rPr>
          <w:rFonts w:ascii="Arial" w:hAnsi="Arial" w:cs="Arial"/>
          <w:color w:val="444444"/>
        </w:rPr>
        <w:br/>
      </w:r>
    </w:p>
    <w:p w14:paraId="25F474C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согласование органам местного самоуправления решения о создании особо охраняемой природной территории местного значения в случаях, предусмотренных федеральным законодательством;</w:t>
      </w:r>
    </w:p>
    <w:p w14:paraId="2E31DF0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(абзац дополнительно </w:t>
      </w:r>
      <w:proofErr w:type="gramStart"/>
      <w:r>
        <w:rPr>
          <w:rFonts w:ascii="Arial" w:hAnsi="Arial" w:cs="Arial"/>
          <w:color w:val="444444"/>
        </w:rPr>
        <w:t>включен  постановлением</w:t>
      </w:r>
      <w:proofErr w:type="gramEnd"/>
      <w:r>
        <w:rPr>
          <w:rFonts w:ascii="Arial" w:hAnsi="Arial" w:cs="Arial"/>
          <w:color w:val="444444"/>
        </w:rPr>
        <w:t xml:space="preserve"> Губернатора Томской области от 19 сентября 2014 года № 75)</w:t>
      </w:r>
      <w:r>
        <w:rPr>
          <w:rFonts w:ascii="Arial" w:hAnsi="Arial" w:cs="Arial"/>
          <w:color w:val="444444"/>
        </w:rPr>
        <w:br/>
      </w:r>
    </w:p>
    <w:p w14:paraId="4A44C68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8-2</w:t>
      </w:r>
      <w:proofErr w:type="gramEnd"/>
      <w:r>
        <w:rPr>
          <w:rFonts w:ascii="Arial" w:hAnsi="Arial" w:cs="Arial"/>
          <w:color w:val="444444"/>
        </w:rPr>
        <w:t>) является исполнительным органом государственной власти Томской области, осуществляющим следующие отдельные полномочия Российской Федерации в области водных отношений:</w:t>
      </w:r>
      <w:r>
        <w:rPr>
          <w:rFonts w:ascii="Arial" w:hAnsi="Arial" w:cs="Arial"/>
          <w:color w:val="444444"/>
        </w:rPr>
        <w:br/>
      </w:r>
    </w:p>
    <w:p w14:paraId="4B805C51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осуществление мер по охране водных объектов или их частей, находящихся в федеральной собственности и расположенных на территории Томской области;</w:t>
      </w:r>
      <w:r>
        <w:rPr>
          <w:rFonts w:ascii="Arial" w:hAnsi="Arial" w:cs="Arial"/>
          <w:color w:val="444444"/>
        </w:rPr>
        <w:br/>
      </w:r>
    </w:p>
    <w:p w14:paraId="16626945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б) осуществление мер по предотвращению негативного воздействия </w:t>
      </w:r>
      <w:proofErr w:type="gramStart"/>
      <w:r>
        <w:rPr>
          <w:rFonts w:ascii="Arial" w:hAnsi="Arial" w:cs="Arial"/>
          <w:color w:val="444444"/>
        </w:rPr>
        <w:t>вод  и</w:t>
      </w:r>
      <w:proofErr w:type="gramEnd"/>
      <w:r>
        <w:rPr>
          <w:rFonts w:ascii="Arial" w:hAnsi="Arial" w:cs="Arial"/>
          <w:color w:val="444444"/>
        </w:rPr>
        <w:t xml:space="preserve"> ликвидации его последствий в отношении водных объектов, находящихся  в федеральной собственности и полностью расположенных на территории Томской области;</w:t>
      </w:r>
    </w:p>
    <w:p w14:paraId="586D276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(подпункт дополнительно </w:t>
      </w:r>
      <w:proofErr w:type="gramStart"/>
      <w:r>
        <w:rPr>
          <w:rFonts w:ascii="Arial" w:hAnsi="Arial" w:cs="Arial"/>
          <w:color w:val="444444"/>
        </w:rPr>
        <w:t>включен  постановлением</w:t>
      </w:r>
      <w:proofErr w:type="gramEnd"/>
      <w:r>
        <w:rPr>
          <w:rFonts w:ascii="Arial" w:hAnsi="Arial" w:cs="Arial"/>
          <w:color w:val="444444"/>
        </w:rPr>
        <w:t xml:space="preserve"> Губернатора Томской области от 19 сентября 2014 года № 75)</w:t>
      </w:r>
    </w:p>
    <w:p w14:paraId="6E8C674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8-3</w:t>
      </w:r>
      <w:proofErr w:type="gramEnd"/>
      <w:r>
        <w:rPr>
          <w:rFonts w:ascii="Arial" w:hAnsi="Arial" w:cs="Arial"/>
          <w:color w:val="444444"/>
        </w:rPr>
        <w:t>) является исполнительным органом государственной власти Томской области, осуществляющим следующие функции в области обращения с отходами:</w:t>
      </w:r>
      <w:r>
        <w:rPr>
          <w:rFonts w:ascii="Arial" w:hAnsi="Arial" w:cs="Arial"/>
          <w:color w:val="444444"/>
        </w:rPr>
        <w:br/>
      </w:r>
    </w:p>
    <w:p w14:paraId="1B6269E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</w:t>
      </w:r>
      <w:proofErr w:type="gramStart"/>
      <w:r>
        <w:rPr>
          <w:rFonts w:ascii="Arial" w:hAnsi="Arial" w:cs="Arial"/>
          <w:color w:val="444444"/>
        </w:rPr>
        <w:t>предпринимателей  (</w:t>
      </w:r>
      <w:proofErr w:type="gramEnd"/>
      <w:r>
        <w:rPr>
          <w:rFonts w:ascii="Arial" w:hAnsi="Arial" w:cs="Arial"/>
          <w:color w:val="444444"/>
        </w:rPr>
        <w:t>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29869B3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</w:t>
      </w:r>
      <w:proofErr w:type="gramStart"/>
      <w:r>
        <w:rPr>
          <w:rFonts w:ascii="Arial" w:hAnsi="Arial" w:cs="Arial"/>
          <w:color w:val="444444"/>
        </w:rPr>
        <w:t>деятельность  на</w:t>
      </w:r>
      <w:proofErr w:type="gramEnd"/>
      <w:r>
        <w:rPr>
          <w:rFonts w:ascii="Arial" w:hAnsi="Arial" w:cs="Arial"/>
          <w:color w:val="444444"/>
        </w:rPr>
        <w:t xml:space="preserve"> объектах III категории, подлежащих региональному государственному экологическому надзору;</w:t>
      </w:r>
    </w:p>
    <w:p w14:paraId="2BFD58F6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(подпункт в редакции постановления Губернатора Томской области от 18 февраля 2020 года № 11,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 </w:t>
      </w:r>
      <w:r>
        <w:rPr>
          <w:rFonts w:ascii="Arial" w:hAnsi="Arial" w:cs="Arial"/>
          <w:color w:val="444444"/>
        </w:rPr>
        <w:br/>
      </w:r>
    </w:p>
    <w:p w14:paraId="314A8FE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47ECBFD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утверждение методических указаний по разработке проектов нормативов образования отходов и лимитов на их размещение применительно к </w:t>
      </w:r>
      <w:proofErr w:type="gramStart"/>
      <w:r>
        <w:rPr>
          <w:rFonts w:ascii="Arial" w:hAnsi="Arial" w:cs="Arial"/>
          <w:color w:val="444444"/>
        </w:rPr>
        <w:t>хозяйственной  и</w:t>
      </w:r>
      <w:proofErr w:type="gramEnd"/>
      <w:r>
        <w:rPr>
          <w:rFonts w:ascii="Arial" w:hAnsi="Arial" w:cs="Arial"/>
          <w:color w:val="444444"/>
        </w:rPr>
        <w:t xml:space="preserve"> (или) иной деятельности индивидуальных предпринимателей, юридических лиц  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</w:p>
    <w:p w14:paraId="5F64583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постановлением Губернатора Томской области от 29 февраля 2016 года № 20)</w:t>
      </w:r>
      <w:r>
        <w:rPr>
          <w:rFonts w:ascii="Arial" w:hAnsi="Arial" w:cs="Arial"/>
          <w:color w:val="444444"/>
        </w:rPr>
        <w:br/>
      </w:r>
    </w:p>
    <w:p w14:paraId="27981AE1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проведение конкурсного отбора региональных операторов по обращению с твердыми коммунальными отходами;</w:t>
      </w:r>
    </w:p>
    <w:p w14:paraId="114C03B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(подпункт дополнительно введен постановлением Губернатора Томской области от 23 ноября 2016 года № </w:t>
      </w:r>
      <w:proofErr w:type="gramStart"/>
      <w:r>
        <w:rPr>
          <w:rFonts w:ascii="Arial" w:hAnsi="Arial" w:cs="Arial"/>
          <w:color w:val="444444"/>
        </w:rPr>
        <w:t>106 )</w:t>
      </w:r>
      <w:proofErr w:type="gramEnd"/>
      <w:r>
        <w:rPr>
          <w:rFonts w:ascii="Arial" w:hAnsi="Arial" w:cs="Arial"/>
          <w:color w:val="444444"/>
        </w:rPr>
        <w:t xml:space="preserve">   </w:t>
      </w:r>
      <w:r>
        <w:rPr>
          <w:rFonts w:ascii="Arial" w:hAnsi="Arial" w:cs="Arial"/>
          <w:color w:val="444444"/>
        </w:rPr>
        <w:br/>
      </w:r>
    </w:p>
    <w:p w14:paraId="2C37D62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5) разработка и </w:t>
      </w:r>
      <w:proofErr w:type="gramStart"/>
      <w:r>
        <w:rPr>
          <w:rFonts w:ascii="Arial" w:hAnsi="Arial" w:cs="Arial"/>
          <w:color w:val="444444"/>
        </w:rPr>
        <w:t>утверждение  территориальной</w:t>
      </w:r>
      <w:proofErr w:type="gramEnd"/>
      <w:r>
        <w:rPr>
          <w:rFonts w:ascii="Arial" w:hAnsi="Arial" w:cs="Arial"/>
          <w:color w:val="444444"/>
        </w:rPr>
        <w:t xml:space="preserve"> схемы обращения с отходами, в том числе  с твердыми коммунальными отходами;</w:t>
      </w:r>
    </w:p>
    <w:p w14:paraId="752073D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 постановления Губернатора Томской области от 30 января 2017 года № 11, - см. предыдущую редакцию)</w:t>
      </w:r>
      <w:r>
        <w:rPr>
          <w:rFonts w:ascii="Arial" w:hAnsi="Arial" w:cs="Arial"/>
          <w:color w:val="444444"/>
        </w:rPr>
        <w:br/>
      </w:r>
    </w:p>
    <w:p w14:paraId="79098DE5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установление нормативов накопления твердых коммунальных отходов;</w:t>
      </w:r>
    </w:p>
    <w:p w14:paraId="7E957569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с 13.11.2017 года постановлением Губернатора Томской области от 03 ноября 2017 года № 100)</w:t>
      </w:r>
      <w:r>
        <w:rPr>
          <w:rFonts w:ascii="Arial" w:hAnsi="Arial" w:cs="Arial"/>
          <w:color w:val="444444"/>
        </w:rPr>
        <w:br/>
      </w:r>
    </w:p>
    <w:p w14:paraId="46C63AA6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участие в проведении государственной политики в сфере обращения с отходами на территории Томской области;</w:t>
      </w:r>
    </w:p>
    <w:p w14:paraId="3DC4D5BC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с 13.11.2017 года постановлением Губернатора Томской области от 03 ноября 2017 года № 100)</w:t>
      </w:r>
      <w:r>
        <w:rPr>
          <w:rFonts w:ascii="Arial" w:hAnsi="Arial" w:cs="Arial"/>
          <w:color w:val="444444"/>
        </w:rPr>
        <w:br/>
      </w:r>
    </w:p>
    <w:p w14:paraId="4348688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8) участие в организации обеспечения доступа к информации в сфере </w:t>
      </w:r>
      <w:proofErr w:type="gramStart"/>
      <w:r>
        <w:rPr>
          <w:rFonts w:ascii="Arial" w:hAnsi="Arial" w:cs="Arial"/>
          <w:color w:val="444444"/>
        </w:rPr>
        <w:t>обращения  с</w:t>
      </w:r>
      <w:proofErr w:type="gramEnd"/>
      <w:r>
        <w:rPr>
          <w:rFonts w:ascii="Arial" w:hAnsi="Arial" w:cs="Arial"/>
          <w:color w:val="444444"/>
        </w:rPr>
        <w:t xml:space="preserve"> отходами;</w:t>
      </w:r>
    </w:p>
    <w:p w14:paraId="4BE018E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с 13.11.2017 года постановлением Губернатора Томской области от 03 ноября 2017 года № 100)</w:t>
      </w:r>
      <w:r>
        <w:rPr>
          <w:rFonts w:ascii="Arial" w:hAnsi="Arial" w:cs="Arial"/>
          <w:color w:val="444444"/>
        </w:rPr>
        <w:br/>
      </w:r>
    </w:p>
    <w:p w14:paraId="6F293A46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разработка и реализация государственной программы (подпрограммы) Томской области в сфере обращения с отходами, в том числе с твердыми коммунальными отходами, участие в разработке и выполнении федеральных программ в сфере обращения с отходами;</w:t>
      </w:r>
    </w:p>
    <w:p w14:paraId="1BAD8B2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с 13.11.2017 года постановлением Губернатора Томской области от 03 ноября 2017 года № 100)</w:t>
      </w:r>
      <w:r>
        <w:rPr>
          <w:rFonts w:ascii="Arial" w:hAnsi="Arial" w:cs="Arial"/>
          <w:color w:val="444444"/>
        </w:rPr>
        <w:br/>
      </w:r>
    </w:p>
    <w:p w14:paraId="6BBF935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</w:p>
    <w:p w14:paraId="2F84FB8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(подпункт в редакции постановления Губернатора Томской области от 18 февраля 2020 года № 11,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</w:t>
      </w:r>
      <w:r>
        <w:rPr>
          <w:rFonts w:ascii="Arial" w:hAnsi="Arial" w:cs="Arial"/>
          <w:color w:val="444444"/>
        </w:rPr>
        <w:br/>
      </w:r>
    </w:p>
    <w:p w14:paraId="1BB137A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определение в программах социально-экономического развития Томской области прогнозных показателей и мероприятий по сокращению количества твердых коммунальных отходов, предназначенных для захоронения;</w:t>
      </w:r>
    </w:p>
    <w:p w14:paraId="78B055C2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с 13.11.2017 года постановлением Губернатора Томской области от 03 ноября 2017 года № 100)</w:t>
      </w:r>
      <w:r>
        <w:rPr>
          <w:rFonts w:ascii="Arial" w:hAnsi="Arial" w:cs="Arial"/>
          <w:color w:val="444444"/>
        </w:rPr>
        <w:br/>
      </w:r>
    </w:p>
    <w:p w14:paraId="1FD6E2B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12) регулирование деятельности региональных операторов по </w:t>
      </w:r>
      <w:proofErr w:type="gramStart"/>
      <w:r>
        <w:rPr>
          <w:rFonts w:ascii="Arial" w:hAnsi="Arial" w:cs="Arial"/>
          <w:color w:val="444444"/>
        </w:rPr>
        <w:t>обращению  с</w:t>
      </w:r>
      <w:proofErr w:type="gramEnd"/>
      <w:r>
        <w:rPr>
          <w:rFonts w:ascii="Arial" w:hAnsi="Arial" w:cs="Arial"/>
          <w:color w:val="444444"/>
        </w:rPr>
        <w:t xml:space="preserve"> твердыми коммунальными отходами, за исключением установления порядка проведения их конкурсного отбора;</w:t>
      </w:r>
    </w:p>
    <w:p w14:paraId="11C5893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с 13.11.2017 года постановлением Губернатора Томской области от 03 ноября 2017 года № 100)</w:t>
      </w:r>
      <w:r>
        <w:rPr>
          <w:rFonts w:ascii="Arial" w:hAnsi="Arial" w:cs="Arial"/>
          <w:color w:val="444444"/>
        </w:rPr>
        <w:br/>
      </w:r>
    </w:p>
    <w:p w14:paraId="622CBB12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13) разработка содержания и порядка заключения соглашения между исполнительным органом государственной власти Томской области и региональным оператором по обращению с твердыми коммунальными отходами, </w:t>
      </w:r>
      <w:r>
        <w:rPr>
          <w:rFonts w:ascii="Arial" w:hAnsi="Arial" w:cs="Arial"/>
          <w:color w:val="444444"/>
        </w:rPr>
        <w:lastRenderedPageBreak/>
        <w:t>условий проведения торгов на осуществление сбора и транспортирования твердых коммунальных отходов;</w:t>
      </w:r>
    </w:p>
    <w:p w14:paraId="69118A1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с 13.11.2017 года постановлением Губернатора Томской области от 03 ноября 2017 года № 100)</w:t>
      </w:r>
      <w:r>
        <w:rPr>
          <w:rFonts w:ascii="Arial" w:hAnsi="Arial" w:cs="Arial"/>
          <w:color w:val="444444"/>
        </w:rPr>
        <w:br/>
      </w:r>
    </w:p>
    <w:p w14:paraId="60EA709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14) разработка порядка накопления твердых коммунальных </w:t>
      </w:r>
      <w:proofErr w:type="gramStart"/>
      <w:r>
        <w:rPr>
          <w:rFonts w:ascii="Arial" w:hAnsi="Arial" w:cs="Arial"/>
          <w:color w:val="444444"/>
        </w:rPr>
        <w:t>отходов  (</w:t>
      </w:r>
      <w:proofErr w:type="gramEnd"/>
      <w:r>
        <w:rPr>
          <w:rFonts w:ascii="Arial" w:hAnsi="Arial" w:cs="Arial"/>
          <w:color w:val="444444"/>
        </w:rPr>
        <w:t>в том числе их раздельного накопления);</w:t>
      </w:r>
    </w:p>
    <w:p w14:paraId="1CED1B9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(подпункт в редакции постановления Губернатора Томской области от 18 февраля 2020 года № 11,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</w:t>
      </w:r>
      <w:r>
        <w:rPr>
          <w:rFonts w:ascii="Arial" w:hAnsi="Arial" w:cs="Arial"/>
          <w:color w:val="444444"/>
        </w:rPr>
        <w:br/>
      </w:r>
    </w:p>
    <w:p w14:paraId="4F48D43C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15) разработка порядка ведения регионального кадастра отходов;</w:t>
      </w:r>
    </w:p>
    <w:p w14:paraId="3802F43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с 13.11.2017 года постановлением Губернатора Томской области от 03 ноября 2017 года № 100)</w:t>
      </w:r>
      <w:r>
        <w:rPr>
          <w:rFonts w:ascii="Arial" w:hAnsi="Arial" w:cs="Arial"/>
          <w:color w:val="444444"/>
        </w:rPr>
        <w:br/>
      </w:r>
    </w:p>
    <w:p w14:paraId="645FA37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16) разработка правил осуществления деятельности региональных </w:t>
      </w:r>
      <w:proofErr w:type="gramStart"/>
      <w:r>
        <w:rPr>
          <w:rFonts w:ascii="Arial" w:hAnsi="Arial" w:cs="Arial"/>
          <w:color w:val="444444"/>
        </w:rPr>
        <w:t>операторов  по</w:t>
      </w:r>
      <w:proofErr w:type="gramEnd"/>
      <w:r>
        <w:rPr>
          <w:rFonts w:ascii="Arial" w:hAnsi="Arial" w:cs="Arial"/>
          <w:color w:val="444444"/>
        </w:rPr>
        <w:t xml:space="preserve"> обращению с твердыми коммунальными отходами;</w:t>
      </w:r>
    </w:p>
    <w:p w14:paraId="440F02F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с 13.11.2017 года постановлением Губернатора Томской области от 03 ноября 2017 года № 100)</w:t>
      </w:r>
      <w:r>
        <w:rPr>
          <w:rFonts w:ascii="Arial" w:hAnsi="Arial" w:cs="Arial"/>
          <w:color w:val="444444"/>
        </w:rPr>
        <w:br/>
      </w:r>
    </w:p>
    <w:p w14:paraId="0EF2A04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17) ведение Перечня объектов размещения твердых коммунальных отходов на территории Томской области, введенных в эксплуатацию до 1 января 2019 года и не имеющих документации, предусмотренной законодательством Российской Федерации;</w:t>
      </w:r>
    </w:p>
    <w:p w14:paraId="0CFC24C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постановлением Губернатора Томской области от 11 октября 2019 года № 94)</w:t>
      </w:r>
      <w:r>
        <w:rPr>
          <w:rFonts w:ascii="Arial" w:hAnsi="Arial" w:cs="Arial"/>
          <w:color w:val="444444"/>
        </w:rPr>
        <w:br/>
      </w:r>
    </w:p>
    <w:p w14:paraId="401CB838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8-4</w:t>
      </w:r>
      <w:proofErr w:type="gramEnd"/>
      <w:r>
        <w:rPr>
          <w:rFonts w:ascii="Arial" w:hAnsi="Arial" w:cs="Arial"/>
          <w:color w:val="444444"/>
        </w:rPr>
        <w:t>) является исполнительным органом государственной власти Томской области, уполномоченным в сфере создания (упразднения) лесопарковых зеленых поясов;</w:t>
      </w:r>
    </w:p>
    <w:p w14:paraId="28D41DD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подппункт</w:t>
      </w:r>
      <w:proofErr w:type="spellEnd"/>
      <w:r>
        <w:rPr>
          <w:rFonts w:ascii="Arial" w:hAnsi="Arial" w:cs="Arial"/>
          <w:color w:val="444444"/>
        </w:rPr>
        <w:t xml:space="preserve"> дополнительно введен постановлением Губернатора Томской области от 13 мая 2019 года № 23)</w:t>
      </w:r>
      <w:r>
        <w:rPr>
          <w:rFonts w:ascii="Arial" w:hAnsi="Arial" w:cs="Arial"/>
          <w:color w:val="444444"/>
        </w:rPr>
        <w:br/>
      </w:r>
    </w:p>
    <w:p w14:paraId="6C890D8D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8-5) является исполнительным органом государственной власти Томской области, осуществляющим региональный государственный надзор в области обращения с животными, в части соблюдения требований к осуществлению деятельности по обращению с дикими животными, содержащимися  или используемыми в условиях  неволи на особо охраняемых природных территориях регионального значения, за исключением соблюдения требований  к осуществлению деятельности по обращению с дикими животными на особо охраняемых природных территориях регионального значения - государственных природных заказниках зоологического профиля;     </w:t>
      </w:r>
    </w:p>
    <w:p w14:paraId="60D9DB9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постановлением Губернатора Томской области от 11 сентября 2020 года № 64)</w:t>
      </w:r>
      <w:r>
        <w:rPr>
          <w:rFonts w:ascii="Arial" w:hAnsi="Arial" w:cs="Arial"/>
          <w:color w:val="444444"/>
        </w:rPr>
        <w:br/>
      </w:r>
    </w:p>
    <w:p w14:paraId="20CB574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8-6</w:t>
      </w:r>
      <w:proofErr w:type="gramEnd"/>
      <w:r>
        <w:rPr>
          <w:rFonts w:ascii="Arial" w:hAnsi="Arial" w:cs="Arial"/>
          <w:color w:val="444444"/>
        </w:rPr>
        <w:t>) является исполнительным органом государственной власти Томской области, уполномоченным на принятие решения о заключении концессионного соглашения в отношении объектов обращения с твердыми коммунальными отходами и на заключение концессионного соглашения в отношении объектов обращения с твердыми коммунальными отходами на территории Томской области;</w:t>
      </w:r>
    </w:p>
    <w:p w14:paraId="33E0039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(подпункт дополнительно введен постановлением Губернатора Томской области от 29 июня 2021 года № 55)</w:t>
      </w:r>
      <w:r>
        <w:rPr>
          <w:rFonts w:ascii="Arial" w:hAnsi="Arial" w:cs="Arial"/>
          <w:color w:val="444444"/>
        </w:rPr>
        <w:br/>
      </w:r>
    </w:p>
    <w:p w14:paraId="33F614DD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принимает решения:</w:t>
      </w:r>
      <w:r>
        <w:rPr>
          <w:rFonts w:ascii="Arial" w:hAnsi="Arial" w:cs="Arial"/>
          <w:color w:val="444444"/>
        </w:rPr>
        <w:br/>
      </w:r>
    </w:p>
    <w:p w14:paraId="028B42CC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об обращении в суд с требованием об ограничении, о приостановлении и (или) запрещении в установленном порядке хозяйственной и иной деятельности юридических и физических лиц, осуществляемой с нарушением законодательства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338E3DCA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 предъявлении в установленном законодательством Российской Федерации порядке исков о возмещении вреда, причиненного окружающей среде и ее компонентам вследствие нарушений обязательных требований;</w:t>
      </w:r>
      <w:r>
        <w:rPr>
          <w:rFonts w:ascii="Arial" w:hAnsi="Arial" w:cs="Arial"/>
          <w:color w:val="444444"/>
        </w:rPr>
        <w:br/>
      </w:r>
    </w:p>
    <w:p w14:paraId="72E5324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участие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Томской области, являющихся частью единой системы государственного экологического мониторинга (государственного мониторинга окружающей среды);</w:t>
      </w:r>
    </w:p>
    <w:p w14:paraId="5DC66146" w14:textId="77777777" w:rsidR="0047657F" w:rsidRDefault="0047657F" w:rsidP="004765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(подпункт в редакции, введенной в действие Постановлением Губернатора Томской области от 17 февраля 2012 года № 17, - см. предыдущую редакцию)</w:t>
      </w:r>
      <w:r>
        <w:rPr>
          <w:rFonts w:ascii="Arial" w:hAnsi="Arial" w:cs="Arial"/>
          <w:color w:val="444444"/>
        </w:rPr>
        <w:br/>
      </w:r>
    </w:p>
    <w:p w14:paraId="1E8E9CF6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г) о согласовании документов юридических лиц и индивидуальных предпринимателей в случаях, предусмотренных законодательством в </w:t>
      </w:r>
      <w:proofErr w:type="gramStart"/>
      <w:r>
        <w:rPr>
          <w:rFonts w:ascii="Arial" w:hAnsi="Arial" w:cs="Arial"/>
          <w:color w:val="444444"/>
        </w:rPr>
        <w:t>сфере  охраны</w:t>
      </w:r>
      <w:proofErr w:type="gramEnd"/>
      <w:r>
        <w:rPr>
          <w:rFonts w:ascii="Arial" w:hAnsi="Arial" w:cs="Arial"/>
          <w:color w:val="444444"/>
        </w:rPr>
        <w:t xml:space="preserve"> окружающей среды;</w:t>
      </w:r>
    </w:p>
    <w:p w14:paraId="60285DBC" w14:textId="77777777" w:rsidR="0047657F" w:rsidRDefault="0047657F" w:rsidP="004765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(Подпункт в редакции, введенной в действие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07A0E35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подпункт утратил силу - постановление Губернатора Томской области от 18 февраля 2020 года № 11. - См. предыдущую редакцию.</w:t>
      </w:r>
      <w:r>
        <w:rPr>
          <w:rFonts w:ascii="Arial" w:hAnsi="Arial" w:cs="Arial"/>
          <w:color w:val="444444"/>
        </w:rPr>
        <w:br/>
      </w:r>
    </w:p>
    <w:p w14:paraId="423F6078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о согласовании сроков поэтапного выполнения мероприятий по снижению выбросов с целью достижения нормативов предельно допустимых выбросов;</w:t>
      </w:r>
      <w:r>
        <w:rPr>
          <w:rFonts w:ascii="Arial" w:hAnsi="Arial" w:cs="Arial"/>
          <w:color w:val="444444"/>
        </w:rPr>
        <w:br/>
      </w:r>
    </w:p>
    <w:p w14:paraId="1464B4D6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об организации работ по регулированию выбросов загрязняющих веществ в атмосферный воздух в периоды неблагоприятных метеорологических условий;</w:t>
      </w:r>
    </w:p>
    <w:p w14:paraId="767A360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 постановления Губернатора Томской области от 11 сентября 2020 года № 64, - см. предыдущую редакцию)</w:t>
      </w:r>
      <w:r>
        <w:rPr>
          <w:rFonts w:ascii="Arial" w:hAnsi="Arial" w:cs="Arial"/>
          <w:color w:val="444444"/>
        </w:rPr>
        <w:br/>
      </w:r>
    </w:p>
    <w:p w14:paraId="4977A4E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з) о разработке сводных томов "Охрана атмосферы и предельно допустимые выбросы (ПДВ) в населенных пунктах Томской области";</w:t>
      </w:r>
      <w:r>
        <w:rPr>
          <w:rFonts w:ascii="Arial" w:hAnsi="Arial" w:cs="Arial"/>
          <w:color w:val="444444"/>
        </w:rPr>
        <w:br/>
      </w:r>
    </w:p>
    <w:p w14:paraId="0DFDFD39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и) о предоставлении водных объектов или их частей, находящихся в федеральной собственности и собственности Томской области и расположенных на территории Томской области, в пользование на основании договоров водопользования, решений о предоставлении водных объектов в пользование в соответствии со своей компетенцией;</w:t>
      </w:r>
      <w:r>
        <w:rPr>
          <w:rFonts w:ascii="Arial" w:hAnsi="Arial" w:cs="Arial"/>
          <w:color w:val="444444"/>
        </w:rPr>
        <w:br/>
      </w:r>
    </w:p>
    <w:p w14:paraId="63E83C3C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к) об организации и осуществлении государственного мониторинга водных объектов;</w:t>
      </w:r>
      <w:r>
        <w:rPr>
          <w:rFonts w:ascii="Arial" w:hAnsi="Arial" w:cs="Arial"/>
          <w:color w:val="444444"/>
        </w:rPr>
        <w:br/>
      </w:r>
    </w:p>
    <w:p w14:paraId="5F5BC36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л) об организации работ по созданию и ведению регионального кадастра отходов;</w:t>
      </w:r>
      <w:r>
        <w:rPr>
          <w:rFonts w:ascii="Arial" w:hAnsi="Arial" w:cs="Arial"/>
          <w:color w:val="444444"/>
        </w:rPr>
        <w:br/>
      </w:r>
    </w:p>
    <w:p w14:paraId="5E643F0D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м) (Подпункт исключен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46D3C07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н) (Подпункт исключен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448C9BC2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о) (Подпункт исключен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61403039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р) о возможности выдачи заключения по самовольно возведенным строениям на соответствие экологическим нормативам и требованиям для предоставления в суд на узаконивание при рассмотрении дел о признании права собственности на самовольную постройку;</w:t>
      </w:r>
      <w:r>
        <w:rPr>
          <w:rFonts w:ascii="Arial" w:hAnsi="Arial" w:cs="Arial"/>
          <w:color w:val="444444"/>
        </w:rPr>
        <w:br/>
      </w:r>
    </w:p>
    <w:p w14:paraId="7686F73C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с) о проведении рейдов по инвентаризации краснокнижных </w:t>
      </w:r>
      <w:proofErr w:type="gramStart"/>
      <w:r>
        <w:rPr>
          <w:rFonts w:ascii="Arial" w:hAnsi="Arial" w:cs="Arial"/>
          <w:color w:val="444444"/>
        </w:rPr>
        <w:t>видов  (</w:t>
      </w:r>
      <w:proofErr w:type="gramEnd"/>
      <w:r>
        <w:rPr>
          <w:rFonts w:ascii="Arial" w:hAnsi="Arial" w:cs="Arial"/>
          <w:color w:val="444444"/>
        </w:rPr>
        <w:t>за исключением объектов животного мира), об издании информационных материалов в рамках работ по ведению Красной книги Томской области;</w:t>
      </w:r>
    </w:p>
    <w:p w14:paraId="32C7B4A8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Постановлением Губернатора Томской области от 03 сентября 2013 года № 100, - см. предыдущую редакцию)</w:t>
      </w:r>
      <w:r>
        <w:rPr>
          <w:rFonts w:ascii="Arial" w:hAnsi="Arial" w:cs="Arial"/>
          <w:color w:val="444444"/>
        </w:rPr>
        <w:br/>
      </w:r>
    </w:p>
    <w:p w14:paraId="326A4E4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т) подпункт исключен постановление Губернатора Томской области от 19 сентября 2014 года № 75. - См. предыдущую редакцию.</w:t>
      </w:r>
      <w:r>
        <w:rPr>
          <w:rFonts w:ascii="Arial" w:hAnsi="Arial" w:cs="Arial"/>
          <w:color w:val="444444"/>
        </w:rPr>
        <w:br/>
      </w:r>
    </w:p>
    <w:p w14:paraId="3348B016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у) утверждает перечень объектов, подлежащих региональному государственному надзору за использованием и охраной водных объектов;</w:t>
      </w:r>
    </w:p>
    <w:p w14:paraId="069816BC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Постановлением Губернатора Томской области от 26 октября 2011 года № 97, - см. предыдущую редакцию)</w:t>
      </w:r>
      <w:r>
        <w:rPr>
          <w:rFonts w:ascii="Arial" w:hAnsi="Arial" w:cs="Arial"/>
          <w:color w:val="444444"/>
        </w:rPr>
        <w:br/>
      </w:r>
    </w:p>
    <w:p w14:paraId="13ACDC8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ф) об установлении целевых показателей объема или массы выбросов загрязняющих веществ в атмосферный воздух на территории Томской области и сроков их снижения;</w:t>
      </w:r>
    </w:p>
    <w:p w14:paraId="6993E8CC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 постановления Губернатора Томской области от 18 февраля 2020 года № 11, - см. предыдущую редакцию)</w:t>
      </w:r>
      <w:r>
        <w:rPr>
          <w:rFonts w:ascii="Arial" w:hAnsi="Arial" w:cs="Arial"/>
          <w:color w:val="444444"/>
        </w:rPr>
        <w:br/>
      </w:r>
    </w:p>
    <w:p w14:paraId="6A56D331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х) о выдаче разрешения на строительство в случае осуществления строительства, реконструкции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территории, находящейся в ведении Органа;</w:t>
      </w:r>
    </w:p>
    <w:p w14:paraId="1FF0ED06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включен постановлением Губернатора Томской области от 11 сентября 2015 года № 89)</w:t>
      </w:r>
      <w:r>
        <w:rPr>
          <w:rFonts w:ascii="Arial" w:hAnsi="Arial" w:cs="Arial"/>
          <w:color w:val="444444"/>
        </w:rPr>
        <w:br/>
      </w:r>
    </w:p>
    <w:p w14:paraId="78C1BA12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организует в пределах своей компетенции взаимодействие физических и юридических лиц в области охраны атмосферного воздуха;</w:t>
      </w:r>
      <w:r>
        <w:rPr>
          <w:rFonts w:ascii="Arial" w:hAnsi="Arial" w:cs="Arial"/>
          <w:color w:val="444444"/>
        </w:rPr>
        <w:br/>
      </w:r>
    </w:p>
    <w:p w14:paraId="3B0C3BE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11) устанавливает нормативы качества окружающей среды, содержащие соответствующие требования и нормы не ниже требований и норм, </w:t>
      </w:r>
      <w:r>
        <w:rPr>
          <w:rFonts w:ascii="Arial" w:hAnsi="Arial" w:cs="Arial"/>
          <w:color w:val="444444"/>
        </w:rPr>
        <w:lastRenderedPageBreak/>
        <w:t>установленных на федеральном уровне;</w:t>
      </w:r>
      <w:r>
        <w:rPr>
          <w:rFonts w:ascii="Arial" w:hAnsi="Arial" w:cs="Arial"/>
          <w:color w:val="444444"/>
        </w:rPr>
        <w:br/>
      </w:r>
    </w:p>
    <w:p w14:paraId="5F62CE0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12) является уполномоченным исполнительным органом государственной власти Томской области по вопросам безопасности гидротехнических сооружений, находящихся в собственности Томской области, бесхозяйных гидротехнических сооружений, находящихся на территории Томской области и </w:t>
      </w:r>
      <w:proofErr w:type="gramStart"/>
      <w:r>
        <w:rPr>
          <w:rFonts w:ascii="Arial" w:hAnsi="Arial" w:cs="Arial"/>
          <w:color w:val="444444"/>
        </w:rPr>
        <w:t>предназначенных  для</w:t>
      </w:r>
      <w:proofErr w:type="gramEnd"/>
      <w:r>
        <w:rPr>
          <w:rFonts w:ascii="Arial" w:hAnsi="Arial" w:cs="Arial"/>
          <w:color w:val="444444"/>
        </w:rPr>
        <w:t xml:space="preserve"> защиты населения от негативного воздействия поверхностных вод;</w:t>
      </w:r>
    </w:p>
    <w:p w14:paraId="6C86DCD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 постановления Губернатора Томской области от 11 сентября 2015 года № 89, - см. предыдущую редакцию)</w:t>
      </w:r>
    </w:p>
    <w:p w14:paraId="0CD2754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(Подпункт исключен Постановлением Губернатора Томской области от 04 мая 2011 года № 32, - см. предыдущую редакцию)</w:t>
      </w:r>
      <w:r>
        <w:rPr>
          <w:rFonts w:ascii="Arial" w:hAnsi="Arial" w:cs="Arial"/>
          <w:color w:val="444444"/>
        </w:rPr>
        <w:br/>
      </w:r>
    </w:p>
    <w:p w14:paraId="00E9EA8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Подпункт утратил силу - постановление Губернатора Томской области от 15 марта 2021 года № 18. - См. предыдущую редакцию.</w:t>
      </w:r>
      <w:r>
        <w:rPr>
          <w:rFonts w:ascii="Arial" w:hAnsi="Arial" w:cs="Arial"/>
          <w:color w:val="444444"/>
        </w:rPr>
        <w:br/>
      </w:r>
    </w:p>
    <w:p w14:paraId="28D8012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15) осуществляет проведение экономической оценки воздействия на окружающую среду хозяйственной и иной деятельности; экологическую паспортизацию территорий; учет и оценку природных ресурсов;</w:t>
      </w:r>
      <w:r>
        <w:rPr>
          <w:rFonts w:ascii="Arial" w:hAnsi="Arial" w:cs="Arial"/>
          <w:color w:val="444444"/>
        </w:rPr>
        <w:br/>
      </w:r>
    </w:p>
    <w:p w14:paraId="01B2396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16) (Подпункт </w:t>
      </w:r>
      <w:proofErr w:type="gramStart"/>
      <w:r>
        <w:rPr>
          <w:rFonts w:ascii="Arial" w:hAnsi="Arial" w:cs="Arial"/>
          <w:color w:val="444444"/>
        </w:rPr>
        <w:t>исключен  Постановлением</w:t>
      </w:r>
      <w:proofErr w:type="gramEnd"/>
      <w:r>
        <w:rPr>
          <w:rFonts w:ascii="Arial" w:hAnsi="Arial" w:cs="Arial"/>
          <w:color w:val="444444"/>
        </w:rPr>
        <w:t xml:space="preserve"> Губернатора Томской области от 15 июля 2010 года № 49, - см. предыдущую редакцию)</w:t>
      </w:r>
      <w:r>
        <w:rPr>
          <w:rFonts w:ascii="Arial" w:hAnsi="Arial" w:cs="Arial"/>
          <w:color w:val="444444"/>
        </w:rPr>
        <w:br/>
      </w:r>
    </w:p>
    <w:p w14:paraId="2D4FD9ED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17) организует и проводит:</w:t>
      </w:r>
      <w:r>
        <w:rPr>
          <w:rFonts w:ascii="Arial" w:hAnsi="Arial" w:cs="Arial"/>
          <w:color w:val="444444"/>
        </w:rPr>
        <w:br/>
      </w:r>
    </w:p>
    <w:p w14:paraId="6B68243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а)  (</w:t>
      </w:r>
      <w:proofErr w:type="gramEnd"/>
      <w:r>
        <w:rPr>
          <w:rFonts w:ascii="Arial" w:hAnsi="Arial" w:cs="Arial"/>
          <w:color w:val="444444"/>
        </w:rPr>
        <w:t>Подпункт исключен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1542334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государственную экологическую экспертизу объектов регионального уровня;</w:t>
      </w:r>
      <w:r>
        <w:rPr>
          <w:rFonts w:ascii="Arial" w:hAnsi="Arial" w:cs="Arial"/>
          <w:color w:val="444444"/>
        </w:rPr>
        <w:br/>
      </w:r>
    </w:p>
    <w:p w14:paraId="27B5EC35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18) осуществляет государственное управление в сфере </w:t>
      </w:r>
      <w:proofErr w:type="gramStart"/>
      <w:r>
        <w:rPr>
          <w:rFonts w:ascii="Arial" w:hAnsi="Arial" w:cs="Arial"/>
          <w:color w:val="444444"/>
        </w:rPr>
        <w:t>организации  и</w:t>
      </w:r>
      <w:proofErr w:type="gramEnd"/>
      <w:r>
        <w:rPr>
          <w:rFonts w:ascii="Arial" w:hAnsi="Arial" w:cs="Arial"/>
          <w:color w:val="444444"/>
        </w:rPr>
        <w:t xml:space="preserve"> функционирования особо охраняемых природных территорий областного значения, за исключением государственных природных зоологических заказников областного значения, положениями о которых предусмотрена охрана  и воспроизводство объектов животного мира и среды их обитания;</w:t>
      </w:r>
    </w:p>
    <w:p w14:paraId="093376B0" w14:textId="77777777" w:rsidR="0047657F" w:rsidRDefault="0047657F" w:rsidP="004765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(</w:t>
      </w:r>
      <w:proofErr w:type="gramStart"/>
      <w:r>
        <w:rPr>
          <w:rFonts w:ascii="Arial" w:hAnsi="Arial" w:cs="Arial"/>
          <w:color w:val="444444"/>
        </w:rPr>
        <w:t>подпункт  в</w:t>
      </w:r>
      <w:proofErr w:type="gramEnd"/>
      <w:r>
        <w:rPr>
          <w:rFonts w:ascii="Arial" w:hAnsi="Arial" w:cs="Arial"/>
          <w:color w:val="444444"/>
        </w:rPr>
        <w:t xml:space="preserve"> редакции постановления Губернатора Томской области от 19 сентября 2014 года № 75, - см. предыдущую редакцию)</w:t>
      </w:r>
      <w:r>
        <w:rPr>
          <w:rFonts w:ascii="Arial" w:hAnsi="Arial" w:cs="Arial"/>
          <w:color w:val="444444"/>
        </w:rPr>
        <w:br/>
      </w:r>
    </w:p>
    <w:p w14:paraId="165CF1B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19) организует деятельность автоматизированной системы контроля радиационной обстановки на территории Томской области (АСКРО) и системы радиационного мониторинга на территории Томской области и обеспечивает их функционирование;</w:t>
      </w:r>
      <w:r>
        <w:rPr>
          <w:rFonts w:ascii="Arial" w:hAnsi="Arial" w:cs="Arial"/>
          <w:color w:val="444444"/>
        </w:rPr>
        <w:br/>
      </w:r>
    </w:p>
    <w:p w14:paraId="06B1C0A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20) организует и обеспечивает ведение радиационно-гигиенического паспорта территории Томской области;</w:t>
      </w:r>
      <w:r>
        <w:rPr>
          <w:rFonts w:ascii="Arial" w:hAnsi="Arial" w:cs="Arial"/>
          <w:color w:val="444444"/>
        </w:rPr>
        <w:br/>
      </w:r>
    </w:p>
    <w:p w14:paraId="6C3902A9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21) проводит консультации для общественных объединений и граждан по вопросам предъявления исков в защиту общественных интересов при нарушении конституционных прав граждан на благоприятную окружающую среду в результате нарушений требований природоохранного законодательства </w:t>
      </w:r>
      <w:r>
        <w:rPr>
          <w:rFonts w:ascii="Arial" w:hAnsi="Arial" w:cs="Arial"/>
          <w:color w:val="444444"/>
        </w:rPr>
        <w:lastRenderedPageBreak/>
        <w:t>юридическими и физическими лицами осуществляет иное взаимодействие с общественными организациями;</w:t>
      </w:r>
    </w:p>
    <w:p w14:paraId="6228037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Постановлением Губернатора Томской области от 19 декабря 2007 года N 162, - см. предыдущую редакцию)</w:t>
      </w:r>
      <w:r>
        <w:rPr>
          <w:rFonts w:ascii="Arial" w:hAnsi="Arial" w:cs="Arial"/>
          <w:color w:val="444444"/>
        </w:rPr>
        <w:br/>
      </w:r>
    </w:p>
    <w:p w14:paraId="341A69B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22) участвует в информировании населения:</w:t>
      </w:r>
      <w:r>
        <w:rPr>
          <w:rFonts w:ascii="Arial" w:hAnsi="Arial" w:cs="Arial"/>
          <w:color w:val="444444"/>
        </w:rPr>
        <w:br/>
      </w:r>
    </w:p>
    <w:p w14:paraId="745657C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 состоянии атмосферного воздуха, его загрязнении; выполнении программ улучшения качества атмосферного воздуха и соответствующих мероприятий;</w:t>
      </w:r>
      <w:r>
        <w:rPr>
          <w:rFonts w:ascii="Arial" w:hAnsi="Arial" w:cs="Arial"/>
          <w:color w:val="444444"/>
        </w:rPr>
        <w:br/>
      </w:r>
    </w:p>
    <w:p w14:paraId="2F71BC3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 радиационной обстановке на территории Томской области в соответствии с полномочиями, определенными законодательством Российской Федерации и Томской области;</w:t>
      </w:r>
      <w:r>
        <w:rPr>
          <w:rFonts w:ascii="Arial" w:hAnsi="Arial" w:cs="Arial"/>
          <w:color w:val="444444"/>
        </w:rPr>
        <w:br/>
      </w:r>
    </w:p>
    <w:p w14:paraId="394E64D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по вопросам в сфере охраны окружающей среды и природопользования путем размещения информации в средствах массовой информации, информационно-телекоммуникационной сети общего пользования;</w:t>
      </w:r>
      <w:r>
        <w:rPr>
          <w:rFonts w:ascii="Arial" w:hAnsi="Arial" w:cs="Arial"/>
          <w:color w:val="444444"/>
        </w:rPr>
        <w:br/>
      </w:r>
    </w:p>
    <w:p w14:paraId="0F807F2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23) направляет своих представителей:</w:t>
      </w:r>
      <w:r>
        <w:rPr>
          <w:rFonts w:ascii="Arial" w:hAnsi="Arial" w:cs="Arial"/>
          <w:color w:val="444444"/>
        </w:rPr>
        <w:br/>
      </w:r>
    </w:p>
    <w:p w14:paraId="4F9AC13A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объектов на территории Томской области, а также в случае возможного воздействия на окружающую среду в пределах территории Томской области хозяйственной или иной деятельности, намечаемой другим субъектом Российской Федерации;</w:t>
      </w:r>
      <w:r>
        <w:rPr>
          <w:rFonts w:ascii="Arial" w:hAnsi="Arial" w:cs="Arial"/>
          <w:color w:val="444444"/>
        </w:rPr>
        <w:br/>
      </w:r>
    </w:p>
    <w:p w14:paraId="7EF3A189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для участия в конкурсных комиссиях, рабочих группах, совещательных органах, экспертных и координационных советах, семинарах, работа которых связана со сферой деятельности Органа;</w:t>
      </w:r>
      <w:r>
        <w:rPr>
          <w:rFonts w:ascii="Arial" w:hAnsi="Arial" w:cs="Arial"/>
          <w:color w:val="444444"/>
        </w:rPr>
        <w:br/>
      </w:r>
    </w:p>
    <w:p w14:paraId="6389124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24) готовит информацию о намечаемых и проводимых экологических экспертизах и о их результатах; о состоянии окружающей среды для размещения в средствах массовой информации, информационно-телекоммуникационной сети общего пользования;</w:t>
      </w:r>
      <w:r>
        <w:rPr>
          <w:rFonts w:ascii="Arial" w:hAnsi="Arial" w:cs="Arial"/>
          <w:color w:val="444444"/>
        </w:rPr>
        <w:br/>
      </w:r>
    </w:p>
    <w:p w14:paraId="1C903F3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25) организует и (или) проводит мероприятия: совещания, конференции, встречи, выставки, конкурсы и т. п. в сфере деятельности Органа для органов государственной власти и органов местного самоуправления, юридических лиц, индивидуальных предпринимателей без образования юридического лица, физических лиц;</w:t>
      </w:r>
    </w:p>
    <w:p w14:paraId="64D4C9C9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(Подпункт в редакции, введенной в действие Постановлением Губернатора Томской области от 14 ноября 2012 года № 157,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 </w:t>
      </w:r>
      <w:r>
        <w:rPr>
          <w:rFonts w:ascii="Arial" w:hAnsi="Arial" w:cs="Arial"/>
          <w:color w:val="444444"/>
        </w:rPr>
        <w:br/>
      </w:r>
    </w:p>
    <w:p w14:paraId="524E0A72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26) выполняет полномочия главного распорядителя бюджетных </w:t>
      </w:r>
      <w:proofErr w:type="gramStart"/>
      <w:r>
        <w:rPr>
          <w:rFonts w:ascii="Arial" w:hAnsi="Arial" w:cs="Arial"/>
          <w:color w:val="444444"/>
        </w:rPr>
        <w:t>средств  в</w:t>
      </w:r>
      <w:proofErr w:type="gramEnd"/>
      <w:r>
        <w:rPr>
          <w:rFonts w:ascii="Arial" w:hAnsi="Arial" w:cs="Arial"/>
          <w:color w:val="444444"/>
        </w:rPr>
        <w:t xml:space="preserve"> отношении подведомственных областных государственных  учреждений;</w:t>
      </w:r>
    </w:p>
    <w:p w14:paraId="16F39CD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gramStart"/>
      <w:r>
        <w:rPr>
          <w:rFonts w:ascii="Arial" w:hAnsi="Arial" w:cs="Arial"/>
          <w:color w:val="444444"/>
        </w:rPr>
        <w:t>подпункт  в</w:t>
      </w:r>
      <w:proofErr w:type="gramEnd"/>
      <w:r>
        <w:rPr>
          <w:rFonts w:ascii="Arial" w:hAnsi="Arial" w:cs="Arial"/>
          <w:color w:val="444444"/>
        </w:rPr>
        <w:t xml:space="preserve"> редакции постановления Губернатора Томской области от 19 сентября 2014 года № 75, - см. предыдущую редакцию)  </w:t>
      </w:r>
      <w:r>
        <w:rPr>
          <w:rFonts w:ascii="Arial" w:hAnsi="Arial" w:cs="Arial"/>
          <w:color w:val="444444"/>
        </w:rPr>
        <w:br/>
      </w:r>
    </w:p>
    <w:p w14:paraId="1AD5C83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27) реализует в отношении подведомственных ему областных государственных учреждений, областных государственных предприятий полномочия учредителя, указанные в Законе Томской области </w:t>
      </w:r>
      <w:r>
        <w:rPr>
          <w:rFonts w:ascii="Arial" w:eastAsiaTheme="majorEastAsia" w:hAnsi="Arial" w:cs="Arial"/>
          <w:color w:val="444444"/>
        </w:rPr>
        <w:t xml:space="preserve">от 13 апреля 2004 </w:t>
      </w:r>
      <w:r>
        <w:rPr>
          <w:rFonts w:ascii="Arial" w:eastAsiaTheme="majorEastAsia" w:hAnsi="Arial" w:cs="Arial"/>
          <w:color w:val="444444"/>
        </w:rPr>
        <w:lastRenderedPageBreak/>
        <w:t>года № 53-ОЗ</w:t>
      </w:r>
      <w:r>
        <w:rPr>
          <w:rFonts w:ascii="Arial" w:hAnsi="Arial" w:cs="Arial"/>
          <w:color w:val="444444"/>
        </w:rPr>
        <w:t> "О порядке управления и распоряжения государственным имуществом Томской области";</w:t>
      </w:r>
      <w:r>
        <w:rPr>
          <w:rFonts w:ascii="Arial" w:hAnsi="Arial" w:cs="Arial"/>
          <w:color w:val="444444"/>
        </w:rPr>
        <w:br/>
      </w:r>
    </w:p>
    <w:p w14:paraId="166FB2F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28) выступает государственным заказчиком по выполнению работ в сфере деятельности Органа, в том числе осуществляемых за счет </w:t>
      </w:r>
      <w:proofErr w:type="gramStart"/>
      <w:r>
        <w:rPr>
          <w:rFonts w:ascii="Arial" w:hAnsi="Arial" w:cs="Arial"/>
          <w:color w:val="444444"/>
        </w:rPr>
        <w:t>субвенций  из</w:t>
      </w:r>
      <w:proofErr w:type="gramEnd"/>
      <w:r>
        <w:rPr>
          <w:rFonts w:ascii="Arial" w:hAnsi="Arial" w:cs="Arial"/>
          <w:color w:val="444444"/>
        </w:rPr>
        <w:t xml:space="preserve"> федерального бюджета;</w:t>
      </w:r>
    </w:p>
    <w:p w14:paraId="5631694C" w14:textId="77777777" w:rsidR="0047657F" w:rsidRDefault="0047657F" w:rsidP="004765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       (Подпункт в редакции, введенной в действие Постановлением Губернатора Томской области от 14 ноября 2012 года № 157,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 </w:t>
      </w:r>
      <w:r>
        <w:rPr>
          <w:rFonts w:ascii="Arial" w:hAnsi="Arial" w:cs="Arial"/>
          <w:color w:val="444444"/>
        </w:rPr>
        <w:br/>
      </w:r>
    </w:p>
    <w:p w14:paraId="40A171F5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29) исполняет поручения Губернатора Томской </w:t>
      </w:r>
      <w:proofErr w:type="gramStart"/>
      <w:r>
        <w:rPr>
          <w:rFonts w:ascii="Arial" w:hAnsi="Arial" w:cs="Arial"/>
          <w:color w:val="444444"/>
        </w:rPr>
        <w:t>области,  заместителя</w:t>
      </w:r>
      <w:proofErr w:type="gramEnd"/>
      <w:r>
        <w:rPr>
          <w:rFonts w:ascii="Arial" w:hAnsi="Arial" w:cs="Arial"/>
          <w:color w:val="444444"/>
        </w:rPr>
        <w:t xml:space="preserve"> Губернатора Томской области, курирующего Орган;</w:t>
      </w:r>
    </w:p>
    <w:p w14:paraId="0C9DACAF" w14:textId="77777777" w:rsidR="0047657F" w:rsidRDefault="0047657F" w:rsidP="004765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(Подпункт в редакции, введенной в действие Постановлением Губернатора Томской области от 03 сентября 2013 года № 100, - см. предыдущую редакцию)</w:t>
      </w:r>
      <w:r>
        <w:rPr>
          <w:rFonts w:ascii="Arial" w:hAnsi="Arial" w:cs="Arial"/>
          <w:color w:val="444444"/>
        </w:rPr>
        <w:br/>
      </w:r>
    </w:p>
    <w:p w14:paraId="17F65F89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30) принимает решение об утверждении кандидатур, представляемых на награждение правительственными, отраслевыми наградами в сфере охраны окружающей среды и природопользования;</w:t>
      </w:r>
      <w:r>
        <w:rPr>
          <w:rFonts w:ascii="Arial" w:hAnsi="Arial" w:cs="Arial"/>
          <w:color w:val="444444"/>
        </w:rPr>
        <w:br/>
      </w:r>
    </w:p>
    <w:p w14:paraId="61BBD9D1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31) готовит ответы на обращения граждан, органов и организаций по вопросам охраны окружающей среды и природопользования;</w:t>
      </w:r>
      <w:r>
        <w:rPr>
          <w:rFonts w:ascii="Arial" w:hAnsi="Arial" w:cs="Arial"/>
          <w:color w:val="444444"/>
        </w:rPr>
        <w:br/>
      </w:r>
    </w:p>
    <w:p w14:paraId="7EA018F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32) разрабатывает, планирует и проводит мероприятия по мобилизационной подготовке и по вопросам системы гражданской обороны и чрезвычайных ситуаций;</w:t>
      </w:r>
      <w:r>
        <w:rPr>
          <w:rFonts w:ascii="Arial" w:hAnsi="Arial" w:cs="Arial"/>
          <w:color w:val="444444"/>
        </w:rPr>
        <w:br/>
      </w:r>
    </w:p>
    <w:p w14:paraId="5EEAA71A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33) организует хранение, комплектование, учет и использование архивных документов Органа;</w:t>
      </w:r>
      <w:r>
        <w:rPr>
          <w:rFonts w:ascii="Arial" w:hAnsi="Arial" w:cs="Arial"/>
          <w:color w:val="444444"/>
        </w:rPr>
        <w:br/>
      </w:r>
    </w:p>
    <w:p w14:paraId="6B197585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34) обеспечивает защиту сведений, составляющих государственную тайну, и иной информации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4ABE70C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35) (Подпункт исключен Постановлением Губернатора Томской области от 14 ноября 2012 года № 157, - см. предыдущую редакцию)</w:t>
      </w:r>
      <w:r>
        <w:rPr>
          <w:rFonts w:ascii="Arial" w:hAnsi="Arial" w:cs="Arial"/>
          <w:color w:val="444444"/>
        </w:rPr>
        <w:br/>
      </w:r>
    </w:p>
    <w:p w14:paraId="06F9F0C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36) подпункт утратил силу - постановление Губернатора Томской области от 11 сентября 2020 года № 64. - См. предыдущую редакцию.</w:t>
      </w:r>
      <w:r>
        <w:rPr>
          <w:rFonts w:ascii="Arial" w:hAnsi="Arial" w:cs="Arial"/>
          <w:color w:val="444444"/>
        </w:rPr>
        <w:br/>
      </w:r>
    </w:p>
    <w:p w14:paraId="3D975571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37) выступает главным распорядителем средств областного бюджета, в том числе по осуществлению капитального ремонта гидротехнических сооружений, находящихся в собственности субъектов Российской Федерации, муниципальной собственности и бесхозяйных гидротехнических сооружений, и прочих водохозяйственных мероприятий местного значения.</w:t>
      </w:r>
      <w:r>
        <w:rPr>
          <w:rFonts w:ascii="Arial" w:hAnsi="Arial" w:cs="Arial"/>
          <w:color w:val="444444"/>
        </w:rPr>
        <w:br/>
      </w:r>
    </w:p>
    <w:p w14:paraId="71B5A4A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(Подпункты 35), 36), 37) дополнительно введены Постановлением Губернатора Томской области от 28 июля 2008 года N 85)</w:t>
      </w:r>
      <w:r>
        <w:rPr>
          <w:rFonts w:ascii="Arial" w:hAnsi="Arial" w:cs="Arial"/>
          <w:color w:val="444444"/>
        </w:rPr>
        <w:br/>
      </w:r>
    </w:p>
    <w:p w14:paraId="607A2A8D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38) в рамках своей компетенции участвует в исполнении </w:t>
      </w:r>
      <w:proofErr w:type="gramStart"/>
      <w:r>
        <w:rPr>
          <w:rFonts w:ascii="Arial" w:hAnsi="Arial" w:cs="Arial"/>
          <w:color w:val="444444"/>
        </w:rPr>
        <w:t>договора  о</w:t>
      </w:r>
      <w:proofErr w:type="gramEnd"/>
      <w:r>
        <w:rPr>
          <w:rFonts w:ascii="Arial" w:hAnsi="Arial" w:cs="Arial"/>
          <w:color w:val="444444"/>
        </w:rPr>
        <w:t xml:space="preserve"> порядке и условиях эпизодического использования районов падения отделяющихся частей ракет и ракет-носителей на территории Томской области при пусках с космодрома "Байконур", заключенного в соответствии с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31.05.95 № 536</w:t>
      </w:r>
      <w:r>
        <w:rPr>
          <w:rFonts w:ascii="Arial" w:hAnsi="Arial" w:cs="Arial"/>
          <w:color w:val="444444"/>
        </w:rPr>
        <w:t> "О порядке и условиях эпизодического использования районов падения отделяющихся частей ракет".</w:t>
      </w:r>
    </w:p>
    <w:p w14:paraId="49BF508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(Подпункт дополнительно введен Постановлением Губернатора Томской области от 04 августа 2009 года № 60)</w:t>
      </w:r>
      <w:r>
        <w:rPr>
          <w:rFonts w:ascii="Arial" w:hAnsi="Arial" w:cs="Arial"/>
          <w:color w:val="444444"/>
        </w:rPr>
        <w:br/>
      </w:r>
    </w:p>
    <w:p w14:paraId="4B81BEDC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39) утверждает приказом Органа решение об установлении, </w:t>
      </w:r>
      <w:proofErr w:type="gramStart"/>
      <w:r>
        <w:rPr>
          <w:rFonts w:ascii="Arial" w:hAnsi="Arial" w:cs="Arial"/>
          <w:color w:val="444444"/>
        </w:rPr>
        <w:t>изменении  и</w:t>
      </w:r>
      <w:proofErr w:type="gramEnd"/>
      <w:r>
        <w:rPr>
          <w:rFonts w:ascii="Arial" w:hAnsi="Arial" w:cs="Arial"/>
          <w:color w:val="444444"/>
        </w:rPr>
        <w:t xml:space="preserve"> прекращении существования зоны санитарной охраны источников питьевого  и хозяйственно-бытового водоснабжения при наличии санитарно-эпидемиологического заключения о соответствии границ таких зон и ограничений использования земельных участков в границах таких зон санитарным правилам;</w:t>
      </w:r>
    </w:p>
    <w:p w14:paraId="4B83DA02" w14:textId="77777777" w:rsidR="0047657F" w:rsidRDefault="0047657F" w:rsidP="004765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(подпункт в редакции постановления Губернатора Томской области от 18 февраля 2020 года № 11, - см. предыдущую редакцию)</w:t>
      </w:r>
      <w:r>
        <w:rPr>
          <w:rFonts w:ascii="Arial" w:hAnsi="Arial" w:cs="Arial"/>
          <w:color w:val="444444"/>
        </w:rPr>
        <w:br/>
      </w:r>
    </w:p>
    <w:p w14:paraId="1C4F61A2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40) ведет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 на территории Томской области;</w:t>
      </w:r>
    </w:p>
    <w:p w14:paraId="2C6154B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 постановления Губернатора Томской области от 11 сентября 2015 года № 89, - см. предыдущую редакцию)</w:t>
      </w:r>
      <w:r>
        <w:rPr>
          <w:rFonts w:ascii="Arial" w:hAnsi="Arial" w:cs="Arial"/>
          <w:color w:val="444444"/>
        </w:rPr>
        <w:br/>
      </w:r>
    </w:p>
    <w:p w14:paraId="2CFB307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41) готовит предложения об установлении границ зон затопления, подтопления и сведения о границах этих зон (совместно с органами местного самоуправления) и направляет на утверждение в Федеральное агентство водных ресурсов;"</w:t>
      </w:r>
    </w:p>
    <w:p w14:paraId="3B8026F8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 постановления Губернатора Томской области от 18 февраля 2020 года № 11, - см. предыдущую редакцию)</w:t>
      </w:r>
      <w:r>
        <w:rPr>
          <w:rFonts w:ascii="Arial" w:hAnsi="Arial" w:cs="Arial"/>
          <w:color w:val="444444"/>
        </w:rPr>
        <w:br/>
      </w:r>
    </w:p>
    <w:p w14:paraId="3E63BFBA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42) подпункт утратил силу - постановление Губернатора Томской области от 11 сентября 2020 года № 64. - См. предыдущую редакцию.</w:t>
      </w:r>
      <w:r>
        <w:rPr>
          <w:rFonts w:ascii="Arial" w:hAnsi="Arial" w:cs="Arial"/>
          <w:color w:val="444444"/>
        </w:rPr>
        <w:br/>
      </w:r>
    </w:p>
    <w:p w14:paraId="13BF0EED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43) осуществляет согласование планов снижения сбросов абонентам, допустившим превышение нормативов состава сточных вод два и более </w:t>
      </w:r>
      <w:proofErr w:type="gramStart"/>
      <w:r>
        <w:rPr>
          <w:rFonts w:ascii="Arial" w:hAnsi="Arial" w:cs="Arial"/>
          <w:color w:val="444444"/>
        </w:rPr>
        <w:t>раза  в</w:t>
      </w:r>
      <w:proofErr w:type="gramEnd"/>
      <w:r>
        <w:rPr>
          <w:rFonts w:ascii="Arial" w:hAnsi="Arial" w:cs="Arial"/>
          <w:color w:val="444444"/>
        </w:rPr>
        <w:t xml:space="preserve"> течение двенадцати месяцев со дня первого превышения, и абонентам, допустившим однократное превышение нормативов состава сточных вод в три  и более раза, за исключением объектов абонентов, подлежащих федеральному государственному экологическому надзору.             </w:t>
      </w:r>
    </w:p>
    <w:p w14:paraId="23AC5119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с 26.11.2019 года постановлением Губернатора Томской области от 21 ноября 2019 года № 106)</w:t>
      </w:r>
      <w:r>
        <w:rPr>
          <w:rFonts w:ascii="Arial" w:hAnsi="Arial" w:cs="Arial"/>
          <w:color w:val="444444"/>
        </w:rPr>
        <w:br/>
      </w:r>
    </w:p>
    <w:p w14:paraId="24AFEBF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44) осуществляет поддержку добровольческой (волонтерской) деятельности в области охраны окружающей среды в формах, предусмотренных </w:t>
      </w:r>
      <w:r>
        <w:rPr>
          <w:rFonts w:ascii="Arial" w:eastAsiaTheme="majorEastAsia" w:hAnsi="Arial" w:cs="Arial"/>
          <w:color w:val="444444"/>
        </w:rPr>
        <w:t xml:space="preserve">Федеральным законом от 11 августа 1995 года № 135-ФЗ "О благотворительной </w:t>
      </w:r>
      <w:proofErr w:type="gramStart"/>
      <w:r>
        <w:rPr>
          <w:rFonts w:ascii="Arial" w:eastAsiaTheme="majorEastAsia" w:hAnsi="Arial" w:cs="Arial"/>
          <w:color w:val="444444"/>
        </w:rPr>
        <w:t>деятельности  и</w:t>
      </w:r>
      <w:proofErr w:type="gramEnd"/>
      <w:r>
        <w:rPr>
          <w:rFonts w:ascii="Arial" w:eastAsiaTheme="majorEastAsia" w:hAnsi="Arial" w:cs="Arial"/>
          <w:color w:val="444444"/>
        </w:rPr>
        <w:t xml:space="preserve"> добровольчестве (</w:t>
      </w:r>
      <w:proofErr w:type="spellStart"/>
      <w:r>
        <w:rPr>
          <w:rFonts w:ascii="Arial" w:eastAsiaTheme="majorEastAsia" w:hAnsi="Arial" w:cs="Arial"/>
          <w:color w:val="444444"/>
        </w:rPr>
        <w:t>волонтерстве</w:t>
      </w:r>
      <w:proofErr w:type="spellEnd"/>
      <w:r>
        <w:rPr>
          <w:rFonts w:ascii="Arial" w:eastAsiaTheme="majorEastAsia" w:hAnsi="Arial" w:cs="Arial"/>
          <w:color w:val="444444"/>
        </w:rPr>
        <w:t>)"</w:t>
      </w:r>
      <w:r>
        <w:rPr>
          <w:rFonts w:ascii="Arial" w:hAnsi="Arial" w:cs="Arial"/>
          <w:color w:val="444444"/>
        </w:rPr>
        <w:t> и другими нормативными правовыми актами Российской Федерации.</w:t>
      </w:r>
    </w:p>
    <w:p w14:paraId="0BFD6D28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постановлением Губернатора Томской области от 15 декабря 2020 года № 79)</w:t>
      </w:r>
      <w:r>
        <w:rPr>
          <w:rFonts w:ascii="Arial" w:hAnsi="Arial" w:cs="Arial"/>
          <w:color w:val="444444"/>
        </w:rPr>
        <w:br/>
      </w:r>
    </w:p>
    <w:p w14:paraId="14515101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В целях выполнения функций, указанных в пункте 9 настоящего Положения, в пределах полномочий, установленных действующим законодательством, Орган имеет право:</w:t>
      </w:r>
      <w:r>
        <w:rPr>
          <w:rFonts w:ascii="Arial" w:hAnsi="Arial" w:cs="Arial"/>
          <w:color w:val="444444"/>
        </w:rPr>
        <w:br/>
      </w:r>
    </w:p>
    <w:p w14:paraId="0E9D530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издавать приказы и распоряжения в сфере деятельности Органа;</w:t>
      </w:r>
      <w:r>
        <w:rPr>
          <w:rFonts w:ascii="Arial" w:hAnsi="Arial" w:cs="Arial"/>
          <w:color w:val="444444"/>
        </w:rPr>
        <w:br/>
      </w:r>
    </w:p>
    <w:p w14:paraId="448802B2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запрашивать и получать необходимые материалы и информацию от органов государственной власти, органов местного самоуправления, организаций, </w:t>
      </w:r>
      <w:r>
        <w:rPr>
          <w:rFonts w:ascii="Arial" w:hAnsi="Arial" w:cs="Arial"/>
          <w:color w:val="444444"/>
        </w:rPr>
        <w:lastRenderedPageBreak/>
        <w:t>а также их должностных лиц;</w:t>
      </w:r>
      <w:r>
        <w:rPr>
          <w:rFonts w:ascii="Arial" w:hAnsi="Arial" w:cs="Arial"/>
          <w:color w:val="444444"/>
        </w:rPr>
        <w:br/>
      </w:r>
    </w:p>
    <w:p w14:paraId="30DC52DD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привлекать для проработки вопросов, отнесенных к сфере деятельности Органа, научные и иные организации, ученых и специалистов;</w:t>
      </w:r>
      <w:r>
        <w:rPr>
          <w:rFonts w:ascii="Arial" w:hAnsi="Arial" w:cs="Arial"/>
          <w:color w:val="444444"/>
        </w:rPr>
        <w:br/>
      </w:r>
    </w:p>
    <w:p w14:paraId="0F63A6D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создавать экспертные, консультативные, информационно-аналитические советы, комиссии и рабочие группы по вопросам, отнесенным к сфере деятельности Органа; утверждать положения о них и их составы;</w:t>
      </w:r>
      <w:r>
        <w:rPr>
          <w:rFonts w:ascii="Arial" w:hAnsi="Arial" w:cs="Arial"/>
          <w:color w:val="444444"/>
        </w:rPr>
        <w:br/>
      </w:r>
    </w:p>
    <w:p w14:paraId="7D04C65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пользоваться государственными информационными системами, банками данных, в том числе банками данных органов местного самоуправления, а также системами связи, в том числе правительственными;</w:t>
      </w:r>
      <w:r>
        <w:rPr>
          <w:rFonts w:ascii="Arial" w:hAnsi="Arial" w:cs="Arial"/>
          <w:color w:val="444444"/>
        </w:rPr>
        <w:br/>
      </w:r>
    </w:p>
    <w:p w14:paraId="3B3B07CC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разрешать работникам Органа, осуществляющим функции проведения государственного экологического надзора, носить форменную одежду установленного образца;</w:t>
      </w:r>
    </w:p>
    <w:p w14:paraId="62A6FC7E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Постановлением Губернатора Томской области от 26 октября 2011 года № 97, - см. предыдущую редакцию)</w:t>
      </w:r>
      <w:r>
        <w:rPr>
          <w:rFonts w:ascii="Arial" w:hAnsi="Arial" w:cs="Arial"/>
          <w:color w:val="444444"/>
        </w:rPr>
        <w:br/>
      </w:r>
    </w:p>
    <w:p w14:paraId="3B315061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пользоваться иными правами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6DE5749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8) осуществлять аттестацию экспертов, привлекаемых </w:t>
      </w:r>
      <w:proofErr w:type="gramStart"/>
      <w:r>
        <w:rPr>
          <w:rFonts w:ascii="Arial" w:hAnsi="Arial" w:cs="Arial"/>
          <w:color w:val="444444"/>
        </w:rPr>
        <w:t>Органом  к</w:t>
      </w:r>
      <w:proofErr w:type="gramEnd"/>
      <w:r>
        <w:rPr>
          <w:rFonts w:ascii="Arial" w:hAnsi="Arial" w:cs="Arial"/>
          <w:color w:val="444444"/>
        </w:rPr>
        <w:t xml:space="preserve"> проведению мероприятий по надзору, в порядке, определенном Правительством Российской Федерации.</w:t>
      </w:r>
    </w:p>
    <w:p w14:paraId="16B6155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 постановления Губернатора Томской области от 11 сентября 2015 года № 89, - см. предыдущую редакцию)</w:t>
      </w:r>
      <w:r>
        <w:rPr>
          <w:rFonts w:ascii="Arial" w:hAnsi="Arial" w:cs="Arial"/>
          <w:color w:val="444444"/>
        </w:rPr>
        <w:br/>
      </w:r>
    </w:p>
    <w:p w14:paraId="625DF18A" w14:textId="77777777" w:rsidR="0047657F" w:rsidRDefault="0047657F" w:rsidP="0047657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3. Организация деятельности Органа</w:t>
      </w:r>
    </w:p>
    <w:p w14:paraId="49081ECA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Орган возглавляет руководитель Органа (начальник Департамента), назначаемый на должность и освобождаемый от должности Губернатором Томской области. В случае временного отсутствия руководителя Органа его обязанности исполняет его заместитель в соответствии с приказом.</w:t>
      </w:r>
      <w:r>
        <w:rPr>
          <w:rFonts w:ascii="Arial" w:hAnsi="Arial" w:cs="Arial"/>
          <w:color w:val="444444"/>
        </w:rPr>
        <w:br/>
      </w:r>
    </w:p>
    <w:p w14:paraId="5791F53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Руководитель Органа:</w:t>
      </w:r>
      <w:r>
        <w:rPr>
          <w:rFonts w:ascii="Arial" w:hAnsi="Arial" w:cs="Arial"/>
          <w:color w:val="444444"/>
        </w:rPr>
        <w:br/>
      </w:r>
    </w:p>
    <w:p w14:paraId="1578090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руководит на основе единоначалия деятельностью Органа и несет персональную ответственность за достижение им целей, задач и осуществление функций, указанных в настоящем Положении;</w:t>
      </w:r>
      <w:r>
        <w:rPr>
          <w:rFonts w:ascii="Arial" w:hAnsi="Arial" w:cs="Arial"/>
          <w:color w:val="444444"/>
        </w:rPr>
        <w:br/>
      </w:r>
    </w:p>
    <w:p w14:paraId="39003707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подписывает от имени Органа приказы, распоряжения, договоры, соглашения и иные документы Органа;</w:t>
      </w:r>
      <w:r>
        <w:rPr>
          <w:rFonts w:ascii="Arial" w:hAnsi="Arial" w:cs="Arial"/>
          <w:color w:val="444444"/>
        </w:rPr>
        <w:br/>
      </w:r>
    </w:p>
    <w:p w14:paraId="584BD252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утверждает с учетом имеющегося фонда оплаты труда и установленной предельной штатной численности Органа структуру и штатное расписание Органа;</w:t>
      </w:r>
      <w:r>
        <w:rPr>
          <w:rFonts w:ascii="Arial" w:hAnsi="Arial" w:cs="Arial"/>
          <w:color w:val="444444"/>
        </w:rPr>
        <w:br/>
      </w:r>
    </w:p>
    <w:p w14:paraId="6FD0784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утверждает должностные регламенты государственных гражданских служащих Томской области, проходящих службу в штате Органа;</w:t>
      </w:r>
      <w:r>
        <w:rPr>
          <w:rFonts w:ascii="Arial" w:hAnsi="Arial" w:cs="Arial"/>
          <w:color w:val="444444"/>
        </w:rPr>
        <w:br/>
      </w:r>
    </w:p>
    <w:p w14:paraId="2BA2B8CC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5) выполняет функцию представителя нанимателя в отношении лиц, поступающих на государственную гражданскую службу Томской области в штат Органа, а также в отношении государственных гражданских служащих Томской области, проходящих службу в штате Органа;</w:t>
      </w:r>
      <w:r>
        <w:rPr>
          <w:rFonts w:ascii="Arial" w:hAnsi="Arial" w:cs="Arial"/>
          <w:color w:val="444444"/>
        </w:rPr>
        <w:br/>
      </w:r>
    </w:p>
    <w:p w14:paraId="1C9839C3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действует от имени Органа как работодатель при приеме лица на работу в штат Органа, а также в отношениях с работниками Органа;</w:t>
      </w:r>
      <w:r>
        <w:rPr>
          <w:rFonts w:ascii="Arial" w:hAnsi="Arial" w:cs="Arial"/>
          <w:color w:val="444444"/>
        </w:rPr>
        <w:br/>
      </w:r>
    </w:p>
    <w:p w14:paraId="16ECA48A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действует без доверенности от имени Органа, представляет его во всех органах и организациях;</w:t>
      </w:r>
      <w:r>
        <w:rPr>
          <w:rFonts w:ascii="Arial" w:hAnsi="Arial" w:cs="Arial"/>
          <w:color w:val="444444"/>
        </w:rPr>
        <w:br/>
      </w:r>
    </w:p>
    <w:p w14:paraId="0F710C8A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выдает от имени Органа доверенности на представительство Органа в органах и организациях;</w:t>
      </w:r>
      <w:r>
        <w:rPr>
          <w:rFonts w:ascii="Arial" w:hAnsi="Arial" w:cs="Arial"/>
          <w:color w:val="444444"/>
        </w:rPr>
        <w:br/>
      </w:r>
    </w:p>
    <w:p w14:paraId="7EFACBC4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распоряжается средствами Органа в соответствии с действующим законодательством;</w:t>
      </w:r>
      <w:r>
        <w:rPr>
          <w:rFonts w:ascii="Arial" w:hAnsi="Arial" w:cs="Arial"/>
          <w:color w:val="444444"/>
        </w:rPr>
        <w:br/>
      </w:r>
    </w:p>
    <w:p w14:paraId="766822E6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обеспечивает соблюдение в Органе финансовой дисциплины;</w:t>
      </w:r>
      <w:r>
        <w:rPr>
          <w:rFonts w:ascii="Arial" w:hAnsi="Arial" w:cs="Arial"/>
          <w:color w:val="444444"/>
        </w:rPr>
        <w:br/>
      </w:r>
    </w:p>
    <w:p w14:paraId="140FC5C5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открывает и закрывает лицевой счет, подписывает финансовые документы;</w:t>
      </w:r>
      <w:r>
        <w:rPr>
          <w:rFonts w:ascii="Arial" w:hAnsi="Arial" w:cs="Arial"/>
          <w:color w:val="444444"/>
        </w:rPr>
        <w:br/>
      </w:r>
    </w:p>
    <w:p w14:paraId="3C22E5EB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осуществляет иные полномочия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21DB2990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13. Орган имеет обособленные подразделения в форме территориальных отделов, расположенных в городах и районах Томской области: Бакчарском, Кожевниковском, Парабельском, Первомайском районах, г. </w:t>
      </w:r>
      <w:proofErr w:type="gramStart"/>
      <w:r>
        <w:rPr>
          <w:rFonts w:ascii="Arial" w:hAnsi="Arial" w:cs="Arial"/>
          <w:color w:val="444444"/>
        </w:rPr>
        <w:t>Стрежевом,  г.</w:t>
      </w:r>
      <w:proofErr w:type="gramEnd"/>
      <w:r>
        <w:rPr>
          <w:rFonts w:ascii="Arial" w:hAnsi="Arial" w:cs="Arial"/>
          <w:color w:val="444444"/>
        </w:rPr>
        <w:t xml:space="preserve"> Томске.</w:t>
      </w:r>
    </w:p>
    <w:p w14:paraId="6FD62DD6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 постановления Губернатора Томской области от 18 февраля 2020 года № 11, - см. предыдущую редакцию)</w:t>
      </w:r>
      <w:r>
        <w:rPr>
          <w:rFonts w:ascii="Arial" w:hAnsi="Arial" w:cs="Arial"/>
          <w:color w:val="444444"/>
        </w:rPr>
        <w:br/>
      </w:r>
    </w:p>
    <w:p w14:paraId="06A9513F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Орган ведет оперативный, бухгалтерский и статистический учет и отчетность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289EA3F2" w14:textId="77777777" w:rsidR="0047657F" w:rsidRDefault="0047657F" w:rsidP="004765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Руководитель Органа и главный бухгалтер в соответствии с законодательством несут ответственность за соблюдение порядка ведения и достоверности учета и отчетности, организацию надлежащего оформления и хранения документов, наличных денежных средств, отчетов, смет и другой документации финансово-хозяйственной деятельности Органа.</w:t>
      </w:r>
    </w:p>
    <w:p w14:paraId="69044E62" w14:textId="77777777" w:rsidR="0047657F" w:rsidRDefault="0047657F" w:rsidP="0047657F"/>
    <w:p w14:paraId="60345E74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7657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765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65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7657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7657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476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76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