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82D75" w:rsidRPr="00E82D75" w:rsidRDefault="00E82D75" w:rsidP="00E82D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D75">
        <w:rPr>
          <w:rFonts w:ascii="Times New Roman" w:hAnsi="Times New Roman" w:cs="Times New Roman"/>
          <w:b/>
          <w:sz w:val="24"/>
          <w:szCs w:val="24"/>
        </w:rPr>
        <w:t>О РАЗГРАНИЧЕНИИ ПОЛНОМОЧИЙ В СФЕРЕ ОХРАНЫ ОКРУЖАЮЩЕЙ СРЕДЫ, ИСПОЛЬЗОВАНИЯ И ОХРАНЫ ВОДНЫХ ОБЪЕКТОВ, ЭКОЛОГИЧЕСКОЙ ЭКСПЕРТИЗЫ МЕЖДУ ОРГАНАМИ ГОСУДАРСТВЕННОЙ ВЛАСТИ ИВАНОВСКОЙ ОБЛАСТИ (с изменениями на: 11.11.2014)</w:t>
      </w: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ЗАКОН</w:t>
      </w: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от 16 ноября 2010 года N 129-ОЗ</w:t>
      </w: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 РАЗГРАНИЧЕНИИ ПОЛНОМОЧИЙ В СФЕРЕ ОХРАНЫ ОКРУЖАЮЩЕЙ СРЕДЫ, ИСПОЛЬЗОВАНИЯ И ОХРАНЫ ВОДНЫХ ОБЪЕКТОВ, ЭКОЛОГИЧЕСКОЙ ЭКСПЕРТИЗЫ МЕЖДУ ОРГАНАМИ ГОСУДАРСТВЕННОЙ ВЛАСТИ ИВАНОВСКОЙ ОБЛАСТИ</w:t>
      </w: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center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82D75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E82D75" w:rsidRPr="00E82D75" w:rsidRDefault="00E82D75" w:rsidP="00E82D75">
      <w:pPr>
        <w:jc w:val="right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Ивановской областной Думой</w:t>
      </w:r>
    </w:p>
    <w:p w:rsidR="00E82D75" w:rsidRPr="00E82D75" w:rsidRDefault="00E82D75" w:rsidP="00E82D75">
      <w:pPr>
        <w:jc w:val="right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11 ноября 2010 года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Настоящий Закон принят в соответствии с Федеральным законом от 06.10.1999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 (в действующей редакции) в целях распределения полномочий между органами государственной власти Ивановской области в сфере охраны окружающей среды, водных отношений и экологической экспертизы.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Статья 1. Разграничение полномочий органов государственной власти в сфере охраны окружающей среды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1. К полномочиям Ивановской областной Думы относится осуществление законодательного регулирования и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Ивановской области в сфере охраны окружающей среды.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2. Губернатор Ивановской области распределяет полномочия между органами исполнительной власти Ивановской области в сфере охраны окружающей среды, определенные статьей 6 Федерального закона от 10.01.2002 N 7-ФЗ "Об охране окружающей среды", не отнесенные к полномочиям Ивановской областной Думы и Правительства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3. К полномочиям Правительства Ивановской области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принятие нормативных правовых актов в сфере охраны окружающей среды (за исключением случаев, когда в соответствии с законодательством требуется принятие закона Ивановской области либо нормативного правового акта Губернатора Ивановской области),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абзац исключен. - Закон Ивановской области от 11.11.2014 N 83-ОЗ;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организация и развитие системы экологического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и формирование экологической культуры на территории Ивановской области;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осуществление иных полномочий в сфере охраны окружающей среды, установленных федеральным законодательством и законодательством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(абзац введен Законом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Статья 2. Разграничение полномочий органов государственной власти в сфере обращения с отходами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lastRenderedPageBreak/>
        <w:t xml:space="preserve">1. К полномочиям Ивановской областной Думы относится осуществление законодательного регулирования и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Ивановской области в сфере обращения с отходами.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2. Губернатор Ивановской области распределяет полномочия между органами исполнительной власти Ивановской области в сфере обращения с отходами, определенные статьей 6 Федерального закона от 24.06.1998 N 89-ФЗ "Об отходах производства и потребления", не отнесенные к полномочиям Ивановской областной Думы и Правительства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3. К полномочиям Правительства Ивановской области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принятие нормативных правовых актов в сфере обращения с отходами (за исключением случаев, когда в соответствии с законодательством требуется принятие закона Ивановской области либо нормативного правового акта Губернатора Ивановской области),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абзац исключен. - Закон Ивановской области от 11.11.2014 N 83-ОЗ;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организация проведения мероприятий по предупреждению и ликвидации чрезвычайных ситуаций природного и техногенного характера, возникших при осуществлении обращения с отходами;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осуществление иных полномочий в сфере обращения с отходами, установленных федеральным законодательством и законодательством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(абзац введен Законом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Статья 3. Разграничение полномочий органов государственной власти в сфере охраны атмосферного воздуха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1. К полномочиям Ивановской областной Думы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осуществление законодательного регулирования и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Ивановской области в сфере охраны атмосферного воздуха;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введение ограничений на использование нефтепродуктов и других видов топлива, сжигание которых приводит к загрязнению атмосферного воздуха.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Губернатор Ивановской области распределяет полномочия между органами исполнительной власти Ивановской области в сфере охраны атмосферного воздуха, определенные статьей 6 Федерального закона от 04.05.1999 N 96-ФЗ "Об охране атмосферного воздуха", не отнесенные к полномочиям Ивановской областной Думы и Правительства Ивановской области.</w:t>
      </w:r>
      <w:proofErr w:type="gramEnd"/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3. К полномочиям Правительства Ивановской области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принятие нормативных правовых актов в сфере охраны атмосферного воздуха (за исключением случаев, когда в соответствии с законодательством требуется принятие закона Ивановской области либо нормативного правового акта Губернатора Ивановской области),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абзац исключен. - Закон Ивановской области от 11.11.2014 N 83-ОЗ;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организация проведения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осуществление иных полномочий в сфере охраны атмосферного воздуха, установленных федеральным законодательством и законодательством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(абзац введен Законом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Статья 4. Разграничение полномочий органов государственной власти в сфере водных отношений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1. К полномочиям Ивановской областной Думы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осуществление законодательного регулирования и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Ивановской области в сфере водных отношений;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установление ставок платы за пользование водными объектами, находящимися в собственности Ивановской области, порядка расчета и взимания такой платы.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Губернатор Ивановской области распределяет полномочия между органами исполнительной власти Ивановской области в сфере водных отношений, определенные Водным кодексом Российской Федерации, не отнесенные к полномочиям Ивановской областной Думы и Правительства Ивановской области.</w:t>
      </w:r>
      <w:proofErr w:type="gramEnd"/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3. К полномочиям Правительства Ивановской области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принятие нормативных правовых актов в сфере водных отношений (за исключением случаев, когда в соответствии с законодательством требуется принятие закона Ивановской области либо нормативного правового акта Губернатора Ивановской области),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абзац исключен. - Закон Ивановской области от 11.11.2014 N 83-ОЗ;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резервирование источников питьевого и хозяйственно-бытового водоснабжения;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утверждение правил пользования водными объектами для плавания на маломерных судах;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утверждение правил охраны жизни людей на водных объектах;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утверждение перечней объектов, подлежащих региональному государственному надзору за использованием и охраной водных объектов;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организация осуществления мер по предотвращению негативного воздействия вод и ликвидации его последствий в отношении водных объектов, находящихся в собственности Ивановской области, а также водных объектов, находящихся в федеральной собственности и полностью расположенных на территории Ивановской области;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осуществление иных полномочий в сфере водных отношений, установленных федеральным законодательством и законодательством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(абзац введен Законом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Статья 5. Разграничение полномочий органов государственной власти в сфере государственной экологической экспертизы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1. К полномочиям Ивановской областной Думы относится осуществление законодательного регулирования и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Ивановской области в сфере экологической экспертизы объектов регионального уровня.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Губернатор Ивановской области распределяет полномочия между органами исполнительной власти Ивановской области в сфере государственной экологической экспертизы, определенные статьями 6, 6.1 Федерального закона от 23.11.1995 N 174-ФЗ "Об экологической экспертизе", не отнесенные к полномочиям Ивановской областной Думы и Правительства Ивановской области.</w:t>
      </w:r>
      <w:proofErr w:type="gramEnd"/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3. К полномочиям Правительства Ивановской области относится: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lastRenderedPageBreak/>
        <w:t xml:space="preserve">принятие нормативных правовых актов в сфере экологической экспертизы объектов регионального уровня в пределах своей компетенции, </w:t>
      </w:r>
      <w:proofErr w:type="gramStart"/>
      <w:r w:rsidRPr="00E82D7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2D75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абзац исключен. - Закон Ивановской области от 11.11.2014 N 83-ОЗ;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осуществление иных полномочий в сфере экологической экспертизы объектов регионального уровня, установленных федеральным законодательством и законодательством Ивановской области.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(абзац введен Законом Ивановской области от 11.11.2014 N 83-ОЗ)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Статья 6. Вступление в силу настоящего Закона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1. Настоящий Закон вступает в силу после его официального опубликования.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2. Признать утратившим силу со дня вступления в силу настоящего Закона Закон Ивановской области от 18.12.2007 N 192-ОЗ "О разграничении полномочий в области охраны окружающей среды, использования и охраны водных объектов, экологической экспертизы между органами государственной власти Ивановской области".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jc w:val="right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Губернатор Ивановской области</w:t>
      </w:r>
    </w:p>
    <w:p w:rsidR="00E82D75" w:rsidRPr="00E82D75" w:rsidRDefault="00E82D75" w:rsidP="00E82D75">
      <w:pPr>
        <w:jc w:val="right"/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М.А.МЕНЬ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г. Иваново</w:t>
      </w:r>
    </w:p>
    <w:p w:rsidR="00E82D75" w:rsidRPr="00E82D75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16 ноября 2010 года</w:t>
      </w:r>
    </w:p>
    <w:p w:rsidR="00634EF3" w:rsidRPr="00A60426" w:rsidRDefault="00E82D75" w:rsidP="00E82D75">
      <w:pPr>
        <w:rPr>
          <w:rFonts w:ascii="Times New Roman" w:hAnsi="Times New Roman" w:cs="Times New Roman"/>
          <w:sz w:val="24"/>
          <w:szCs w:val="24"/>
        </w:rPr>
      </w:pPr>
      <w:r w:rsidRPr="00E82D75">
        <w:rPr>
          <w:rFonts w:ascii="Times New Roman" w:hAnsi="Times New Roman" w:cs="Times New Roman"/>
          <w:sz w:val="24"/>
          <w:szCs w:val="24"/>
        </w:rPr>
        <w:t>N 129-ОЗ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next w:val="a"/>
    <w:link w:val="30"/>
    <w:uiPriority w:val="9"/>
    <w:unhideWhenUsed/>
    <w:qFormat/>
    <w:rsid w:val="00020A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link w:val="40"/>
    <w:uiPriority w:val="9"/>
    <w:qFormat/>
    <w:rsid w:val="00F857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170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C9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57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BE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1706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81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0A43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06cd4ba2cbb4a5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