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081B872" w14:textId="77777777" w:rsidR="00000000" w:rsidRPr="005A16CF" w:rsidRDefault="000C25DD">
      <w:pPr>
        <w:pStyle w:val="FORMATTEXT"/>
      </w:pPr>
      <w:r w:rsidRPr="005A16CF">
        <w:rPr>
          <w:rFonts w:ascii="Arial, sans-serif" w:hAnsi="Arial, sans-serif"/>
          <w:sz w:val="24"/>
          <w:szCs w:val="24"/>
        </w:rPr>
        <w:t xml:space="preserve">  </w:t>
      </w:r>
      <w:r w:rsidRPr="005A16CF">
        <w:t xml:space="preserve">      </w:t>
      </w:r>
    </w:p>
    <w:p w14:paraId="3B8DF170" w14:textId="77777777" w:rsidR="00000000" w:rsidRPr="005A16CF" w:rsidRDefault="000C25DD">
      <w:pPr>
        <w:pStyle w:val="HEADERTEXT"/>
        <w:rPr>
          <w:b/>
          <w:bCs/>
          <w:color w:val="auto"/>
        </w:rPr>
      </w:pPr>
    </w:p>
    <w:p w14:paraId="4F7431A0" w14:textId="77777777" w:rsidR="00000000" w:rsidRPr="005A16CF" w:rsidRDefault="000C25DD">
      <w:pPr>
        <w:pStyle w:val="HEADERTEXT"/>
        <w:jc w:val="center"/>
        <w:rPr>
          <w:b/>
          <w:bCs/>
          <w:color w:val="auto"/>
        </w:rPr>
      </w:pPr>
      <w:r w:rsidRPr="005A16CF">
        <w:rPr>
          <w:b/>
          <w:bCs/>
          <w:color w:val="auto"/>
        </w:rPr>
        <w:t xml:space="preserve">      МИНИСТЕРСТВО ПРИРОДНЫХ РЕСУРСОВ И ЭК</w:t>
      </w:r>
      <w:r w:rsidRPr="005A16CF">
        <w:rPr>
          <w:b/>
          <w:bCs/>
          <w:color w:val="auto"/>
        </w:rPr>
        <w:t xml:space="preserve">ОЛОГИИ РОССИЙСКОЙ ФЕДЕРАЦИИ </w:t>
      </w:r>
    </w:p>
    <w:p w14:paraId="37A09C18" w14:textId="77777777" w:rsidR="00000000" w:rsidRPr="005A16CF" w:rsidRDefault="000C25DD">
      <w:pPr>
        <w:pStyle w:val="HEADERTEXT"/>
        <w:rPr>
          <w:b/>
          <w:bCs/>
          <w:color w:val="auto"/>
        </w:rPr>
      </w:pPr>
    </w:p>
    <w:p w14:paraId="27911DCF" w14:textId="77777777" w:rsidR="00000000" w:rsidRPr="005A16CF" w:rsidRDefault="000C25DD">
      <w:pPr>
        <w:pStyle w:val="HEADERTEXT"/>
        <w:jc w:val="center"/>
        <w:rPr>
          <w:b/>
          <w:bCs/>
          <w:color w:val="auto"/>
        </w:rPr>
      </w:pPr>
      <w:r w:rsidRPr="005A16CF">
        <w:rPr>
          <w:b/>
          <w:bCs/>
          <w:color w:val="auto"/>
        </w:rPr>
        <w:t xml:space="preserve">      </w:t>
      </w:r>
    </w:p>
    <w:p w14:paraId="053166EB" w14:textId="77777777" w:rsidR="00000000" w:rsidRPr="005A16CF" w:rsidRDefault="000C25DD">
      <w:pPr>
        <w:pStyle w:val="HEADERTEXT"/>
        <w:jc w:val="center"/>
        <w:rPr>
          <w:b/>
          <w:bCs/>
          <w:color w:val="auto"/>
        </w:rPr>
      </w:pPr>
      <w:r w:rsidRPr="005A16CF">
        <w:rPr>
          <w:b/>
          <w:bCs/>
          <w:color w:val="auto"/>
        </w:rPr>
        <w:t>ПРИКАЗ</w:t>
      </w:r>
    </w:p>
    <w:p w14:paraId="5345FB3E" w14:textId="77777777" w:rsidR="00000000" w:rsidRPr="005A16CF" w:rsidRDefault="000C25DD">
      <w:pPr>
        <w:pStyle w:val="HEADERTEXT"/>
        <w:rPr>
          <w:b/>
          <w:bCs/>
          <w:color w:val="auto"/>
        </w:rPr>
      </w:pPr>
    </w:p>
    <w:p w14:paraId="3EC46A5E" w14:textId="77777777" w:rsidR="00000000" w:rsidRPr="005A16CF" w:rsidRDefault="000C25DD">
      <w:pPr>
        <w:pStyle w:val="HEADERTEXT"/>
        <w:jc w:val="center"/>
        <w:rPr>
          <w:b/>
          <w:bCs/>
          <w:color w:val="auto"/>
        </w:rPr>
      </w:pPr>
      <w:r w:rsidRPr="005A16CF">
        <w:rPr>
          <w:b/>
          <w:bCs/>
          <w:color w:val="auto"/>
        </w:rPr>
        <w:t xml:space="preserve"> от 6 сентября 2012 года N 265 </w:t>
      </w:r>
    </w:p>
    <w:p w14:paraId="103160C2" w14:textId="77777777" w:rsidR="00000000" w:rsidRPr="005A16CF" w:rsidRDefault="000C25DD">
      <w:pPr>
        <w:pStyle w:val="HEADERTEXT"/>
        <w:rPr>
          <w:b/>
          <w:bCs/>
          <w:color w:val="auto"/>
        </w:rPr>
      </w:pPr>
    </w:p>
    <w:p w14:paraId="5159A654" w14:textId="77777777" w:rsidR="00000000" w:rsidRPr="005A16CF" w:rsidRDefault="000C25DD">
      <w:pPr>
        <w:pStyle w:val="HEADERTEXT"/>
        <w:jc w:val="center"/>
        <w:rPr>
          <w:b/>
          <w:bCs/>
          <w:color w:val="auto"/>
        </w:rPr>
      </w:pPr>
      <w:r w:rsidRPr="005A16CF">
        <w:rPr>
          <w:b/>
          <w:bCs/>
          <w:color w:val="auto"/>
        </w:rPr>
        <w:t xml:space="preserve">      </w:t>
      </w:r>
    </w:p>
    <w:p w14:paraId="774EB2AA" w14:textId="77777777" w:rsidR="00000000" w:rsidRPr="005A16CF" w:rsidRDefault="000C25DD">
      <w:pPr>
        <w:pStyle w:val="HEADERTEXT"/>
        <w:jc w:val="center"/>
        <w:rPr>
          <w:b/>
          <w:bCs/>
          <w:color w:val="auto"/>
        </w:rPr>
      </w:pPr>
      <w:r w:rsidRPr="005A16CF">
        <w:rPr>
          <w:b/>
          <w:bCs/>
          <w:color w:val="auto"/>
        </w:rPr>
        <w:t>     </w:t>
      </w:r>
    </w:p>
    <w:p w14:paraId="21290EE8" w14:textId="77777777" w:rsidR="00000000" w:rsidRPr="005A16CF" w:rsidRDefault="000C25DD">
      <w:pPr>
        <w:pStyle w:val="HEADERTEXT"/>
        <w:jc w:val="center"/>
        <w:rPr>
          <w:b/>
          <w:bCs/>
          <w:color w:val="auto"/>
        </w:rPr>
      </w:pPr>
      <w:r w:rsidRPr="005A16CF">
        <w:rPr>
          <w:b/>
          <w:bCs/>
          <w:color w:val="auto"/>
        </w:rPr>
        <w:t xml:space="preserve">Об утверждении Порядка постановки запасов полезных ископаемых на государственный баланс и их списания с государственного баланса </w:t>
      </w:r>
    </w:p>
    <w:p w14:paraId="3F2DAA88" w14:textId="77777777" w:rsidR="00000000" w:rsidRPr="005A16CF" w:rsidRDefault="000C25DD">
      <w:pPr>
        <w:pStyle w:val="FORMATTEXT"/>
        <w:jc w:val="center"/>
      </w:pPr>
      <w:r w:rsidRPr="005A16CF">
        <w:t>(с изменениями на 7 августа</w:t>
      </w:r>
      <w:r w:rsidRPr="005A16CF">
        <w:t xml:space="preserve"> 2020 года) </w:t>
      </w:r>
    </w:p>
    <w:p w14:paraId="55F3EB7C" w14:textId="77777777" w:rsidR="00000000" w:rsidRPr="005A16CF" w:rsidRDefault="000C25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A16C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99DEA36" w14:textId="77777777" w:rsidR="00000000" w:rsidRPr="005A16CF" w:rsidRDefault="000C25DD">
      <w:pPr>
        <w:pStyle w:val="FORMATTEXT"/>
        <w:jc w:val="both"/>
      </w:pPr>
      <w:r w:rsidRPr="005A16CF">
        <w:t xml:space="preserve"> </w:t>
      </w:r>
    </w:p>
    <w:p w14:paraId="0A2EDE41" w14:textId="77777777" w:rsidR="00000000" w:rsidRPr="005A16CF" w:rsidRDefault="000C25DD">
      <w:pPr>
        <w:pStyle w:val="FORMATTEXT"/>
        <w:ind w:firstLine="568"/>
        <w:jc w:val="both"/>
      </w:pPr>
      <w:r w:rsidRPr="005A16CF">
        <w:t xml:space="preserve">Документ с изменениями, внесенными: </w:t>
      </w:r>
    </w:p>
    <w:p w14:paraId="431125C6" w14:textId="77777777" w:rsidR="00000000" w:rsidRPr="005A16CF" w:rsidRDefault="000C25DD">
      <w:pPr>
        <w:pStyle w:val="FORMATTEXT"/>
        <w:ind w:firstLine="568"/>
        <w:jc w:val="both"/>
      </w:pPr>
      <w:r w:rsidRPr="005A16CF">
        <w:t>приказом Минприроды России от 7 августа 2020 года N 570 (Официальный интернет-портал правовой информации www.pravo.gov.ru, 30.10.2020, N 0001202</w:t>
      </w:r>
      <w:r w:rsidRPr="005A16CF">
        <w:t xml:space="preserve">010300039). </w:t>
      </w:r>
    </w:p>
    <w:p w14:paraId="03E305AF" w14:textId="77777777" w:rsidR="00000000" w:rsidRPr="005A16CF" w:rsidRDefault="000C25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A16C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75DBB81" w14:textId="77777777" w:rsidR="00000000" w:rsidRPr="005A16CF" w:rsidRDefault="000C25DD">
      <w:pPr>
        <w:pStyle w:val="FORMATTEXT"/>
        <w:jc w:val="both"/>
      </w:pPr>
      <w:r w:rsidRPr="005A16CF">
        <w:t xml:space="preserve"> </w:t>
      </w:r>
    </w:p>
    <w:p w14:paraId="21EF0ECB" w14:textId="77777777" w:rsidR="00000000" w:rsidRPr="005A16CF" w:rsidRDefault="000C25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A16C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B174DCC" w14:textId="77777777" w:rsidR="00000000" w:rsidRPr="005A16CF" w:rsidRDefault="000C25DD">
      <w:pPr>
        <w:pStyle w:val="FORMATTEXT"/>
        <w:jc w:val="both"/>
      </w:pPr>
      <w:r w:rsidRPr="005A16CF">
        <w:t xml:space="preserve"> </w:t>
      </w:r>
    </w:p>
    <w:p w14:paraId="781072F5" w14:textId="77777777" w:rsidR="00000000" w:rsidRPr="005A16CF" w:rsidRDefault="000C25DD">
      <w:pPr>
        <w:pStyle w:val="FORMATTEXT"/>
        <w:ind w:firstLine="568"/>
        <w:jc w:val="both"/>
      </w:pPr>
      <w:r w:rsidRPr="005A16CF">
        <w:t>Настоящий документ включен в Перечень нормативных правовых актов и групп нормативных правовых актов, содержащих обязате</w:t>
      </w:r>
      <w:r w:rsidRPr="005A16CF">
        <w:t>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N 2467</w:t>
      </w:r>
      <w:r w:rsidRPr="005A16CF">
        <w:t xml:space="preserve">. </w:t>
      </w:r>
    </w:p>
    <w:p w14:paraId="2A1717EB" w14:textId="77777777" w:rsidR="00000000" w:rsidRPr="005A16CF" w:rsidRDefault="000C25DD">
      <w:pPr>
        <w:pStyle w:val="FORMATTEXT"/>
        <w:ind w:firstLine="568"/>
        <w:jc w:val="both"/>
      </w:pPr>
      <w:r w:rsidRPr="005A16CF">
        <w:t xml:space="preserve">- Примечание изготовителя базы данных. </w:t>
      </w:r>
    </w:p>
    <w:p w14:paraId="52FD5009" w14:textId="77777777" w:rsidR="00000000" w:rsidRPr="005A16CF" w:rsidRDefault="000C25D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A16CF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AF455EA" w14:textId="77777777" w:rsidR="00000000" w:rsidRPr="005A16CF" w:rsidRDefault="000C25DD">
      <w:pPr>
        <w:pStyle w:val="FORMATTEXT"/>
        <w:jc w:val="both"/>
      </w:pPr>
      <w:r w:rsidRPr="005A16CF">
        <w:t xml:space="preserve"> </w:t>
      </w:r>
    </w:p>
    <w:p w14:paraId="6A90DA61" w14:textId="77777777" w:rsidR="00000000" w:rsidRPr="005A16CF" w:rsidRDefault="000C25DD">
      <w:pPr>
        <w:pStyle w:val="FORMATTEXT"/>
        <w:ind w:firstLine="568"/>
        <w:jc w:val="both"/>
      </w:pPr>
      <w:r w:rsidRPr="005A16CF">
        <w:t>В соответствии с Законом Российской Федерации от 21 февраля 1992 года N 2395-1 "О недрах" (Ведомости Съезда народных депутатов Российской Федерации и В</w:t>
      </w:r>
      <w:r w:rsidRPr="005A16CF">
        <w:t>ерховного Совета Российской Федерации, 1992, N 16, ст.834; Собрание законодательства Российской Федерации, 1995, N 10, ст.823; 1999, N 7, ст.879; 2000, N 2, ст.141; 2001, N 21, ст.2061; N 33, ст.3429; 2002, N 22, ст.2026; 2003, N 23, ст.2174; 2004, N 27, с</w:t>
      </w:r>
      <w:r w:rsidRPr="005A16CF">
        <w:t>т.2711; N 35, ст.3607; 2006, N 17, ст.1778; N 44, ст.4538; 2007, N 27, ст.3213; N 49, ст.6056; 2008, N 18, ст.1941; N 29, ст.3418, ст.3420; N 30, ст.3616; 2009, N 1 ст.17; N 29, ст.3601; N 52, ст.6450; 2010, N 21, ст.2527; N 31, ст.4155; 2011, N 15, ст.201</w:t>
      </w:r>
      <w:r w:rsidRPr="005A16CF">
        <w:t>8; N 15, ст.2025; N 30, ст.4567, ст.4570, ст.4572, ст.4590; N 48, ст.6732; N 49, ст.7042; N 50, ст.7343, ст.7359; 2012, N 25, ст.3264; N 31, ст.4322), Положением о Министерстве природных ресурсов и экологии Российской Федерации, утвержденным постановлением</w:t>
      </w:r>
      <w:r w:rsidRPr="005A16CF">
        <w:t xml:space="preserve"> Правительства Российской Федерации от 29 мая 2008 года N 404 (Собрание законодательства Российской Федерации, 2008, N 22, ст.2581; N 42, ст.4825; N 46, ст.5337; 2009, N 3, ст.378; N 6, ст.738; N 33, ст.4088; N 34, ст.4192; N 49, ст.5976; 2010, N 5, ст.538</w:t>
      </w:r>
      <w:r w:rsidRPr="005A16CF">
        <w:t>; N 10, ст.1094; N 14, ст.1656; N 26, ст.3350; N 31, ст.4251; N 31, ст.4268; N 38, ст.4835; 2011, N 6, ст.888; N 14, ст.1935; N 36, ст.5149; 2012, N 7, ст.865; N 11, ст.1294; N 19, ст.2440; N 28, ст.3905), Положением о Федеральном агентстве по недропользов</w:t>
      </w:r>
      <w:r w:rsidRPr="005A16CF">
        <w:t>анию, утвержденным постановлением Правительства Российской Федерации от 17 июня 2004 года N 293 (Собрание законодательства Российской Федерации, 2004, N 26, ст.2669; 2006, N 25, ст.2723; 2008, N 22, ст.2581, N 42, ст.4825, N 46, ст.5337; 2009, N 6, ст.738;</w:t>
      </w:r>
      <w:r w:rsidRPr="005A16CF">
        <w:t xml:space="preserve"> N 33, ст.4081; N 38, ст.4489; 2010, N 26, ст.3350; 2011, N 14, ст.1935),</w:t>
      </w:r>
    </w:p>
    <w:p w14:paraId="5216BC6A" w14:textId="77777777" w:rsidR="00000000" w:rsidRPr="005A16CF" w:rsidRDefault="000C25DD">
      <w:pPr>
        <w:pStyle w:val="FORMATTEXT"/>
        <w:ind w:firstLine="568"/>
        <w:jc w:val="both"/>
      </w:pPr>
    </w:p>
    <w:p w14:paraId="4D470E0A" w14:textId="77777777" w:rsidR="00000000" w:rsidRPr="005A16CF" w:rsidRDefault="000C25DD">
      <w:pPr>
        <w:pStyle w:val="FORMATTEXT"/>
        <w:jc w:val="both"/>
      </w:pPr>
      <w:r w:rsidRPr="005A16CF">
        <w:t>приказываю:</w:t>
      </w:r>
    </w:p>
    <w:p w14:paraId="39F2862D" w14:textId="77777777" w:rsidR="00000000" w:rsidRPr="005A16CF" w:rsidRDefault="000C25DD">
      <w:pPr>
        <w:pStyle w:val="FORMATTEXT"/>
        <w:ind w:firstLine="568"/>
        <w:jc w:val="both"/>
      </w:pPr>
      <w:r w:rsidRPr="005A16CF">
        <w:t>1.Утвердить прилагаемый Порядок постановки запасов полезных ископаемых на государственный баланс и их списания с государственного баланса.</w:t>
      </w:r>
    </w:p>
    <w:p w14:paraId="28123F72" w14:textId="77777777" w:rsidR="00000000" w:rsidRPr="005A16CF" w:rsidRDefault="000C25DD">
      <w:pPr>
        <w:pStyle w:val="FORMATTEXT"/>
        <w:ind w:firstLine="568"/>
        <w:jc w:val="both"/>
      </w:pPr>
    </w:p>
    <w:p w14:paraId="5F18BCBF" w14:textId="77777777" w:rsidR="00000000" w:rsidRPr="005A16CF" w:rsidRDefault="000C25DD">
      <w:pPr>
        <w:pStyle w:val="FORMATTEXT"/>
        <w:ind w:firstLine="568"/>
        <w:jc w:val="both"/>
      </w:pPr>
      <w:r w:rsidRPr="005A16CF">
        <w:t>2. Признать утратившими силу:</w:t>
      </w:r>
    </w:p>
    <w:p w14:paraId="530DDE67" w14:textId="77777777" w:rsidR="00000000" w:rsidRPr="005A16CF" w:rsidRDefault="000C25DD">
      <w:pPr>
        <w:pStyle w:val="FORMATTEXT"/>
        <w:ind w:firstLine="568"/>
        <w:jc w:val="both"/>
      </w:pPr>
    </w:p>
    <w:p w14:paraId="5619E84A" w14:textId="77777777" w:rsidR="00000000" w:rsidRPr="005A16CF" w:rsidRDefault="000C25DD">
      <w:pPr>
        <w:pStyle w:val="FORMATTEXT"/>
        <w:ind w:firstLine="568"/>
        <w:jc w:val="both"/>
      </w:pPr>
      <w:r w:rsidRPr="005A16CF">
        <w:t xml:space="preserve">приказ Минприроды России от 14.07.2009 N 207 "Об утверждении Административного регламента Федерального агентства по недропользованию исполнения государственной функции по ведению государственного кадастра месторождений и проявлений полезных ископаемых и </w:t>
      </w:r>
      <w:r w:rsidRPr="005A16CF">
        <w:t>государственного баланса запасов полезных ископаемых, осуществление в установленном порядке постановки запасов полезных ископаемых на государственный баланс и их списание с государственного баланса" (зарегистрирован в Минюсте России 2 декабря 2009 года, ре</w:t>
      </w:r>
      <w:r w:rsidRPr="005A16CF">
        <w:t>гистрационный N 15353);</w:t>
      </w:r>
    </w:p>
    <w:p w14:paraId="3AF134AD" w14:textId="77777777" w:rsidR="00000000" w:rsidRPr="005A16CF" w:rsidRDefault="000C25DD">
      <w:pPr>
        <w:pStyle w:val="FORMATTEXT"/>
        <w:ind w:firstLine="568"/>
        <w:jc w:val="both"/>
      </w:pPr>
    </w:p>
    <w:p w14:paraId="527EA9DD" w14:textId="77777777" w:rsidR="00000000" w:rsidRPr="005A16CF" w:rsidRDefault="000C25DD">
      <w:pPr>
        <w:pStyle w:val="FORMATTEXT"/>
        <w:ind w:firstLine="568"/>
        <w:jc w:val="both"/>
      </w:pPr>
      <w:r w:rsidRPr="005A16CF">
        <w:lastRenderedPageBreak/>
        <w:t>приказ Минприроды России от 19.05.2010 N 172 "О внесении изменения в Административный регламент Федерального агентства по недропользованию исполнения государственной функции по ведению государственного кадастра месторождений и проя</w:t>
      </w:r>
      <w:r w:rsidRPr="005A16CF">
        <w:t>влений полезных ископаемых и государственного баланса запасов полезных ископаемых, осуществление в установленном порядке постановки запасов полезных ископаемых на государственный баланс и их списание с государственного баланса, утвержденный Приказом Минист</w:t>
      </w:r>
      <w:r w:rsidRPr="005A16CF">
        <w:t>ерства природных ресурсов и экологии Российской Федерации от 14 июля 2009 года N 207" (зарегистрирован в Минюсте России 29 июня 2010 года, регистрационный N 17635).</w:t>
      </w:r>
    </w:p>
    <w:p w14:paraId="60475508" w14:textId="77777777" w:rsidR="00000000" w:rsidRPr="005A16CF" w:rsidRDefault="000C25DD">
      <w:pPr>
        <w:pStyle w:val="FORMATTEXT"/>
        <w:ind w:firstLine="568"/>
        <w:jc w:val="both"/>
      </w:pPr>
    </w:p>
    <w:p w14:paraId="2B95F444" w14:textId="77777777" w:rsidR="00000000" w:rsidRPr="005A16CF" w:rsidRDefault="000C25DD">
      <w:pPr>
        <w:pStyle w:val="FORMATTEXT"/>
        <w:jc w:val="right"/>
      </w:pPr>
      <w:r w:rsidRPr="005A16CF">
        <w:t>Министр</w:t>
      </w:r>
    </w:p>
    <w:p w14:paraId="32C89ECF" w14:textId="77777777" w:rsidR="00000000" w:rsidRPr="005A16CF" w:rsidRDefault="000C25DD">
      <w:pPr>
        <w:pStyle w:val="FORMATTEXT"/>
        <w:jc w:val="right"/>
      </w:pPr>
      <w:proofErr w:type="spellStart"/>
      <w:r w:rsidRPr="005A16CF">
        <w:t>С.Донской</w:t>
      </w:r>
      <w:proofErr w:type="spellEnd"/>
    </w:p>
    <w:p w14:paraId="55813753" w14:textId="77777777" w:rsidR="00000000" w:rsidRPr="005A16CF" w:rsidRDefault="000C25DD">
      <w:pPr>
        <w:pStyle w:val="FORMATTEXT"/>
      </w:pPr>
      <w:r w:rsidRPr="005A16CF">
        <w:t>     </w:t>
      </w:r>
    </w:p>
    <w:p w14:paraId="593459F8" w14:textId="77777777" w:rsidR="00000000" w:rsidRPr="005A16CF" w:rsidRDefault="000C25DD">
      <w:pPr>
        <w:pStyle w:val="FORMATTEXT"/>
      </w:pPr>
      <w:r w:rsidRPr="005A16CF">
        <w:t>Зарегистрировано</w:t>
      </w:r>
    </w:p>
    <w:p w14:paraId="486C71BC" w14:textId="77777777" w:rsidR="00000000" w:rsidRPr="005A16CF" w:rsidRDefault="000C25DD">
      <w:pPr>
        <w:pStyle w:val="FORMATTEXT"/>
      </w:pPr>
      <w:r w:rsidRPr="005A16CF">
        <w:t>в Министерстве юстиции</w:t>
      </w:r>
    </w:p>
    <w:p w14:paraId="03540FB1" w14:textId="77777777" w:rsidR="00000000" w:rsidRPr="005A16CF" w:rsidRDefault="000C25DD">
      <w:pPr>
        <w:pStyle w:val="FORMATTEXT"/>
      </w:pPr>
      <w:r w:rsidRPr="005A16CF">
        <w:t>Российской Федерации</w:t>
      </w:r>
    </w:p>
    <w:p w14:paraId="4AEABD56" w14:textId="77777777" w:rsidR="00000000" w:rsidRPr="005A16CF" w:rsidRDefault="000C25DD">
      <w:pPr>
        <w:pStyle w:val="FORMATTEXT"/>
      </w:pPr>
      <w:r w:rsidRPr="005A16CF">
        <w:t>21 декабря 2012 года,</w:t>
      </w:r>
    </w:p>
    <w:p w14:paraId="2A6E6363" w14:textId="77777777" w:rsidR="00000000" w:rsidRPr="005A16CF" w:rsidRDefault="000C25DD">
      <w:pPr>
        <w:pStyle w:val="FORMATTEXT"/>
      </w:pPr>
      <w:r w:rsidRPr="005A16CF">
        <w:t xml:space="preserve">регистрационный N 26227 </w:t>
      </w:r>
    </w:p>
    <w:p w14:paraId="67E7A0F5" w14:textId="77777777" w:rsidR="00000000" w:rsidRPr="005A16CF" w:rsidRDefault="000C25DD">
      <w:pPr>
        <w:pStyle w:val="FORMATTEXT"/>
      </w:pPr>
      <w:r w:rsidRPr="005A16CF">
        <w:t xml:space="preserve">           </w:t>
      </w:r>
    </w:p>
    <w:p w14:paraId="3C16C899" w14:textId="77777777" w:rsidR="00000000" w:rsidRPr="005A16CF" w:rsidRDefault="000C25DD">
      <w:pPr>
        <w:pStyle w:val="FORMATTEXT"/>
      </w:pPr>
      <w:r w:rsidRPr="005A16CF">
        <w:t xml:space="preserve">      </w:t>
      </w:r>
    </w:p>
    <w:p w14:paraId="511A5725" w14:textId="77777777" w:rsidR="00000000" w:rsidRPr="005A16CF" w:rsidRDefault="000C25DD">
      <w:pPr>
        <w:pStyle w:val="HEADERTEXT"/>
        <w:rPr>
          <w:b/>
          <w:bCs/>
          <w:color w:val="auto"/>
        </w:rPr>
      </w:pPr>
    </w:p>
    <w:p w14:paraId="7A8DFDCE" w14:textId="77777777" w:rsidR="00000000" w:rsidRPr="005A16CF" w:rsidRDefault="000C25DD">
      <w:pPr>
        <w:pStyle w:val="HEADERTEXT"/>
        <w:jc w:val="center"/>
        <w:rPr>
          <w:b/>
          <w:bCs/>
          <w:color w:val="auto"/>
        </w:rPr>
      </w:pPr>
      <w:r w:rsidRPr="005A16CF">
        <w:rPr>
          <w:b/>
          <w:bCs/>
          <w:color w:val="auto"/>
        </w:rPr>
        <w:t xml:space="preserve"> Порядок постановки запасов полезных ископаемых на государственный баланс и их списания с государственного баланса </w:t>
      </w:r>
    </w:p>
    <w:p w14:paraId="344EC019" w14:textId="77777777" w:rsidR="00000000" w:rsidRPr="005A16CF" w:rsidRDefault="000C25DD">
      <w:pPr>
        <w:pStyle w:val="FORMATTEXT"/>
        <w:jc w:val="center"/>
      </w:pPr>
      <w:r w:rsidRPr="005A16CF">
        <w:t xml:space="preserve">(с изменениями на 7 августа 2020 года) </w:t>
      </w:r>
    </w:p>
    <w:p w14:paraId="4C2C4716" w14:textId="77777777" w:rsidR="00000000" w:rsidRPr="005A16CF" w:rsidRDefault="000C25DD">
      <w:pPr>
        <w:pStyle w:val="FORMATTEXT"/>
        <w:ind w:firstLine="568"/>
        <w:jc w:val="both"/>
      </w:pPr>
      <w:r w:rsidRPr="005A16CF">
        <w:t>1. Настоящий Порядок разработан в</w:t>
      </w:r>
      <w:r w:rsidRPr="005A16CF">
        <w:t xml:space="preserve"> соответствии с Законом Российской Федерации от 21 февраля 1992 года N 2395-1 "О недрах"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</w:t>
      </w:r>
      <w:r w:rsidRPr="005A16CF">
        <w:t xml:space="preserve"> 1995, N 10, ст.823; 1999, N 7, ст.879; 2000, N 2, ст.141; 2001, N 21, ст.2061; N 33, ст.3429; 2002, N 22, ст.2026; 2003, N 23, ст.2174; 2004, N 27, ст.2711; N 35, ст.3607; 2006, N 17, ст.1778; N 44, ст.4538; 2007, N 27, ст.3213; N 49, ст.6056; 2008, N 18,</w:t>
      </w:r>
      <w:r w:rsidRPr="005A16CF">
        <w:t xml:space="preserve"> ст.1941; N 29, ст.3418, ст.3420; N 30, ст.3616; 2009, N 1 ст.17; N 29, ст.3601; N 52, ст.6450; 2010, N 21, ст.2527; N31, ст.4155; 2011, N 15, ст.2018; N 15, ст.2025; N 30, ст.4567, ст.4570, ст.4572, ст.4590; N 48, ст.6732; N 49, ст.7042; N 50, ст.7343, ст</w:t>
      </w:r>
      <w:r w:rsidRPr="005A16CF">
        <w:t>.7359; 2012, N 25, ст.3264; N 31, ст.4322), Положением о Министерстве природных ресурсов и экологии Российской Федерации, утвержденным постановлением Правительства Российской Федерации от 29 мая 2008 года N 404 (Собрание законодательства Российской Федерац</w:t>
      </w:r>
      <w:r w:rsidRPr="005A16CF">
        <w:t>ии, 2008, N 22, ст.2581; N 42, ст.4825; N 46, ст.5337; 2009, N 3, ст.378; N 6, ст.738; N 33, ст.4088; N 34, ст.4192; N 49, ст.5976; 2010, N 5, ст.538; N 10, ст.1094; N 14, ст.1656; N 26, ст.3350; N 31, ст.4251; N 31, ст.4268; N 38, ст.4835; 2011, N 6, ст.8</w:t>
      </w:r>
      <w:r w:rsidRPr="005A16CF">
        <w:t xml:space="preserve">88; N 14, ст.1935; N 36, ст.5149; 2012, N 7, ст.865; N 11, ст.1294; N 19, ст.2440; N 28, ст.3905; N 37, ст.5001), Положением о Федеральном агентстве по недропользованию, утвержденным постановлением Правительства Российской Федерации от 17 июня 2004 года N </w:t>
      </w:r>
      <w:r w:rsidRPr="005A16CF">
        <w:t>293 (Собрание законодательства Российской Федерации, 2004, N 26, ст.2669; 2006, N 25, ст.2723; 2008, N 22, ст.2581, N 42, ст.4825, N 46, ст.5337; 2009, N 6 , ст.738; N 33, ст.4081; N 38, ст.4489; 2010, N 26, ст.3350; 2011, N 14, ст.1935), Порядком представ</w:t>
      </w:r>
      <w:r w:rsidRPr="005A16CF">
        <w:t>ления государственной отчетности предприятиями, осуществляющими разведку месторождений полезных ископаемых и их добычу, в федеральный и территориальный фонды геологической информации, утвержденным постановлением Правительства Российской Федерации от 28 фев</w:t>
      </w:r>
      <w:r w:rsidRPr="005A16CF">
        <w:t>раля 1996 года N 215 (Собрание законодательства Российской Федерации, 1996, N 12, ст.1110; 2005, N 33, ст.3432; 2009, N 18, ст.2248), Положением о государственной экспертизе запасов полезных ископаемых, геологической, экономической и экологической информац</w:t>
      </w:r>
      <w:r w:rsidRPr="005A16CF">
        <w:t>ии о предоставляемых в пользование участках недр, об определении размера и порядка взимания платы за ее проведение, утвержденным постановлением Правительства Российской Федерации от 11 февраля 2005 года N 69 (Собрание законодательства Российской Федерации,</w:t>
      </w:r>
      <w:r w:rsidRPr="005A16CF">
        <w:t xml:space="preserve"> 2005, N 8, ст.651; 2006, N 32, ст.3570; 2007, N 5, ст.663; 2009, N 18, ст.2248), и определяет порядок и условия постановки запасов полезных ископаемых на государственный баланс и их списания с государственного баланса.</w:t>
      </w:r>
    </w:p>
    <w:p w14:paraId="59B0062F" w14:textId="77777777" w:rsidR="00000000" w:rsidRPr="005A16CF" w:rsidRDefault="000C25DD">
      <w:pPr>
        <w:pStyle w:val="FORMATTEXT"/>
        <w:ind w:firstLine="568"/>
        <w:jc w:val="both"/>
      </w:pPr>
    </w:p>
    <w:p w14:paraId="50EA2831" w14:textId="77777777" w:rsidR="00000000" w:rsidRPr="005A16CF" w:rsidRDefault="000C25DD">
      <w:pPr>
        <w:pStyle w:val="FORMATTEXT"/>
        <w:ind w:firstLine="568"/>
        <w:jc w:val="both"/>
      </w:pPr>
      <w:r w:rsidRPr="005A16CF">
        <w:t>2. В соответствии со статьей 31 Зак</w:t>
      </w:r>
      <w:r w:rsidRPr="005A16CF">
        <w:t>она Российской Федерации "О недрах", с целью учета состояния минерально-сырьевой базы ведется государственный баланс запасов полезных ископаемых (далее - Государственный баланс).</w:t>
      </w:r>
    </w:p>
    <w:p w14:paraId="4214C7F4" w14:textId="77777777" w:rsidR="00000000" w:rsidRPr="005A16CF" w:rsidRDefault="000C25DD">
      <w:pPr>
        <w:pStyle w:val="FORMATTEXT"/>
        <w:ind w:firstLine="568"/>
        <w:jc w:val="both"/>
      </w:pPr>
    </w:p>
    <w:p w14:paraId="3247A18D" w14:textId="77777777" w:rsidR="00000000" w:rsidRPr="005A16CF" w:rsidRDefault="000C25DD">
      <w:pPr>
        <w:pStyle w:val="FORMATTEXT"/>
        <w:ind w:firstLine="568"/>
        <w:jc w:val="both"/>
      </w:pPr>
      <w:r w:rsidRPr="005A16CF">
        <w:t>3. На основании статьи 31 Закона Российской Федерации "О недрах", Государств</w:t>
      </w:r>
      <w:r w:rsidRPr="005A16CF">
        <w:t>енный баланс должен содержать сведения о количестве, качестве и степени изученности запасов каждого вида полезных ископаемых по месторождениям, имеющим промышленное значение, об их размещении, о степени промышленного освоения, добыче, потерях и об обеспече</w:t>
      </w:r>
      <w:r w:rsidRPr="005A16CF">
        <w:t>нности промышленности разведанными запасами полезных ископаемых на основе классификации запасов полезных ископаемых.</w:t>
      </w:r>
    </w:p>
    <w:p w14:paraId="010D63C3" w14:textId="77777777" w:rsidR="00000000" w:rsidRPr="005A16CF" w:rsidRDefault="000C25DD">
      <w:pPr>
        <w:pStyle w:val="FORMATTEXT"/>
        <w:ind w:firstLine="568"/>
        <w:jc w:val="both"/>
      </w:pPr>
    </w:p>
    <w:p w14:paraId="79B8D287" w14:textId="77777777" w:rsidR="00000000" w:rsidRPr="005A16CF" w:rsidRDefault="000C25DD">
      <w:pPr>
        <w:pStyle w:val="FORMATTEXT"/>
        <w:ind w:firstLine="568"/>
        <w:jc w:val="both"/>
      </w:pPr>
      <w:r w:rsidRPr="005A16CF">
        <w:t>4. Федеральное агентство по недропользованию (далее - Роснедра) осуществляет ведение Государственного баланса, обеспечивает постановку зап</w:t>
      </w:r>
      <w:r w:rsidRPr="005A16CF">
        <w:t>асов полезных ископаемых на Государственный баланс и их списание с Государственного баланса.</w:t>
      </w:r>
    </w:p>
    <w:p w14:paraId="42718911" w14:textId="77777777" w:rsidR="00000000" w:rsidRPr="005A16CF" w:rsidRDefault="000C25DD">
      <w:pPr>
        <w:pStyle w:val="FORMATTEXT"/>
        <w:ind w:firstLine="568"/>
        <w:jc w:val="both"/>
      </w:pPr>
    </w:p>
    <w:p w14:paraId="18A43881" w14:textId="77777777" w:rsidR="00000000" w:rsidRPr="005A16CF" w:rsidRDefault="000C25DD">
      <w:pPr>
        <w:pStyle w:val="FORMATTEXT"/>
        <w:ind w:firstLine="568"/>
        <w:jc w:val="both"/>
      </w:pPr>
      <w:r w:rsidRPr="005A16CF">
        <w:t>5. Постановка запасов полезных ископаемых на Государственный баланс, их изменение и списание с Государственного баланса осуществляются по данным геологоразведочны</w:t>
      </w:r>
      <w:r w:rsidRPr="005A16CF">
        <w:t>х и добычных работ, а также по результатам переоценки запасов в связи с изменением параметров подсчета запасов.</w:t>
      </w:r>
    </w:p>
    <w:p w14:paraId="6F1872D8" w14:textId="77777777" w:rsidR="00000000" w:rsidRPr="005A16CF" w:rsidRDefault="000C25DD">
      <w:pPr>
        <w:pStyle w:val="FORMATTEXT"/>
        <w:ind w:firstLine="568"/>
        <w:jc w:val="both"/>
      </w:pPr>
    </w:p>
    <w:p w14:paraId="17FABB56" w14:textId="77777777" w:rsidR="00000000" w:rsidRPr="005A16CF" w:rsidRDefault="000C25DD">
      <w:pPr>
        <w:pStyle w:val="FORMATTEXT"/>
        <w:ind w:firstLine="568"/>
        <w:jc w:val="both"/>
      </w:pPr>
      <w:r w:rsidRPr="005A16CF">
        <w:t>6. Запасы полезных ископаемых на Государственном балансе учитываются по месторождениям полезных ископаемых (площадям, участкам, шахтным и карье</w:t>
      </w:r>
      <w:r w:rsidRPr="005A16CF">
        <w:t>рным полям, залежам, горизонтам, поднятиям, куполам и другим объектам учета) по рудным районам, бассейнам, субъектам Российской Федерации, федеральным округам и по Российской Федерации в целом. Учет запасов полезных ископаемых осуществляется в соответствии</w:t>
      </w:r>
      <w:r w:rsidRPr="005A16CF">
        <w:t xml:space="preserve"> со степенью их промышленного освоения и способа отработки.</w:t>
      </w:r>
    </w:p>
    <w:p w14:paraId="08F19741" w14:textId="77777777" w:rsidR="00000000" w:rsidRPr="005A16CF" w:rsidRDefault="000C25DD">
      <w:pPr>
        <w:pStyle w:val="FORMATTEXT"/>
        <w:ind w:firstLine="568"/>
        <w:jc w:val="both"/>
      </w:pPr>
    </w:p>
    <w:p w14:paraId="37445741" w14:textId="77777777" w:rsidR="00000000" w:rsidRPr="005A16CF" w:rsidRDefault="000C25DD">
      <w:pPr>
        <w:pStyle w:val="FORMATTEXT"/>
        <w:ind w:firstLine="568"/>
        <w:jc w:val="both"/>
      </w:pPr>
      <w:r w:rsidRPr="005A16CF">
        <w:t>7. Запасы полезных ископаемых учитываются:</w:t>
      </w:r>
    </w:p>
    <w:p w14:paraId="53D42CC2" w14:textId="77777777" w:rsidR="00000000" w:rsidRPr="005A16CF" w:rsidRDefault="000C25DD">
      <w:pPr>
        <w:pStyle w:val="FORMATTEXT"/>
        <w:ind w:firstLine="568"/>
        <w:jc w:val="both"/>
      </w:pPr>
    </w:p>
    <w:p w14:paraId="0DC5E7A5" w14:textId="77777777" w:rsidR="00000000" w:rsidRPr="005A16CF" w:rsidRDefault="000C25DD">
      <w:pPr>
        <w:pStyle w:val="FORMATTEXT"/>
        <w:ind w:firstLine="568"/>
        <w:jc w:val="both"/>
      </w:pPr>
      <w:r w:rsidRPr="005A16CF">
        <w:t xml:space="preserve">за соответствующим пользователем недр - по участкам недр, предоставленным в пользование для целей разведки и добычи полезных ископаемых или для целей </w:t>
      </w:r>
      <w:r w:rsidRPr="005A16CF">
        <w:t>геологического изучения участков недр, разведки и добычи полезных ископаемых (по совмещенной лицензии);</w:t>
      </w:r>
    </w:p>
    <w:p w14:paraId="7C545E42" w14:textId="77777777" w:rsidR="00000000" w:rsidRPr="005A16CF" w:rsidRDefault="000C25DD">
      <w:pPr>
        <w:pStyle w:val="FORMATTEXT"/>
        <w:ind w:firstLine="568"/>
        <w:jc w:val="both"/>
      </w:pPr>
    </w:p>
    <w:p w14:paraId="4BB10875" w14:textId="77777777" w:rsidR="00000000" w:rsidRPr="005A16CF" w:rsidRDefault="000C25DD">
      <w:pPr>
        <w:pStyle w:val="FORMATTEXT"/>
        <w:ind w:firstLine="568"/>
        <w:jc w:val="both"/>
      </w:pPr>
      <w:r w:rsidRPr="005A16CF">
        <w:t>за соответствующим территориальным органом Роснедр - по участкам недр, расположенным в пределах территорий субъектов Российской Федерации, за исключени</w:t>
      </w:r>
      <w:r w:rsidRPr="005A16CF">
        <w:t>ем участков, предоставленных в пользование для геологического изучения, включающего поиски и оценку месторождений полезных ископаемых или разведки и добычи полезных ископаемых или для геологического изучения участков недр, разведки и добычи полезных ископа</w:t>
      </w:r>
      <w:r w:rsidRPr="005A16CF">
        <w:t>емых (по совмещенной лицензии);</w:t>
      </w:r>
    </w:p>
    <w:p w14:paraId="619E3B5B" w14:textId="77777777" w:rsidR="00000000" w:rsidRPr="005A16CF" w:rsidRDefault="000C25DD">
      <w:pPr>
        <w:pStyle w:val="FORMATTEXT"/>
        <w:ind w:firstLine="568"/>
        <w:jc w:val="both"/>
      </w:pPr>
    </w:p>
    <w:p w14:paraId="0E57FD82" w14:textId="77777777" w:rsidR="00000000" w:rsidRPr="005A16CF" w:rsidRDefault="000C25DD">
      <w:pPr>
        <w:pStyle w:val="FORMATTEXT"/>
        <w:ind w:firstLine="568"/>
        <w:jc w:val="both"/>
      </w:pPr>
      <w:r w:rsidRPr="005A16CF">
        <w:t xml:space="preserve">за уполномоченным территориальным органом Роснедр - по участкам недр внутренних морских вод, территориального моря и континентального шельфа Российской Федерации, за исключением участков недр, предоставленных в пользование </w:t>
      </w:r>
      <w:r w:rsidRPr="005A16CF">
        <w:t>для геологического изучения, включающего поиски и оценку месторождений полезных ископаемых или для разведки и добычи полезных ископаемых или для целей геологического изучения, разведки и добычи полезных ископаемых (по совмещенной лицензии).</w:t>
      </w:r>
    </w:p>
    <w:p w14:paraId="60A529D5" w14:textId="77777777" w:rsidR="00000000" w:rsidRPr="005A16CF" w:rsidRDefault="000C25DD">
      <w:pPr>
        <w:pStyle w:val="FORMATTEXT"/>
        <w:ind w:firstLine="568"/>
        <w:jc w:val="both"/>
      </w:pPr>
    </w:p>
    <w:p w14:paraId="3B42C6C4" w14:textId="77777777" w:rsidR="00000000" w:rsidRPr="005A16CF" w:rsidRDefault="000C25DD">
      <w:pPr>
        <w:pStyle w:val="FORMATTEXT"/>
        <w:ind w:firstLine="568"/>
        <w:jc w:val="both"/>
      </w:pPr>
      <w:r w:rsidRPr="005A16CF">
        <w:t>8. На Государс</w:t>
      </w:r>
      <w:r w:rsidRPr="005A16CF">
        <w:t>твенном балансе учитываются запасы полезных ископаемых, в том числе подземных вод, лечебных грязей, рапы лиманов и озер, а также полезных ископаемых, содержащихся в отходах горнодобывающего и связанных с ним перерабатывающих производств.</w:t>
      </w:r>
    </w:p>
    <w:p w14:paraId="0BD026BF" w14:textId="77777777" w:rsidR="00000000" w:rsidRPr="005A16CF" w:rsidRDefault="000C25DD">
      <w:pPr>
        <w:pStyle w:val="FORMATTEXT"/>
        <w:ind w:firstLine="568"/>
        <w:jc w:val="both"/>
      </w:pPr>
    </w:p>
    <w:p w14:paraId="4B6B232F" w14:textId="77777777" w:rsidR="00000000" w:rsidRPr="005A16CF" w:rsidRDefault="000C25DD">
      <w:pPr>
        <w:pStyle w:val="FORMATTEXT"/>
        <w:ind w:firstLine="568"/>
        <w:jc w:val="both"/>
      </w:pPr>
      <w:r w:rsidRPr="005A16CF">
        <w:t>9. Учету на госуд</w:t>
      </w:r>
      <w:r w:rsidRPr="005A16CF">
        <w:t>арственном балансе подлежат:</w:t>
      </w:r>
    </w:p>
    <w:p w14:paraId="6831ABF2" w14:textId="77777777" w:rsidR="00000000" w:rsidRPr="005A16CF" w:rsidRDefault="000C25DD">
      <w:pPr>
        <w:pStyle w:val="FORMATTEXT"/>
        <w:ind w:firstLine="568"/>
        <w:jc w:val="both"/>
      </w:pPr>
    </w:p>
    <w:p w14:paraId="549E5601" w14:textId="77777777" w:rsidR="00000000" w:rsidRPr="005A16CF" w:rsidRDefault="000C25DD">
      <w:pPr>
        <w:pStyle w:val="FORMATTEXT"/>
        <w:ind w:firstLine="568"/>
        <w:jc w:val="both"/>
      </w:pPr>
      <w:r w:rsidRPr="005A16CF">
        <w:t>1) по твердым полезным ископаемым раздельно балансовые (экономические) и забалансовые (потенциально экономические) запасы основных и совместно с ними залегающих полезных ископаемых и содержащихся в них ценных компонентов;</w:t>
      </w:r>
    </w:p>
    <w:p w14:paraId="59563E33" w14:textId="77777777" w:rsidR="00000000" w:rsidRPr="005A16CF" w:rsidRDefault="000C25DD">
      <w:pPr>
        <w:pStyle w:val="FORMATTEXT"/>
        <w:ind w:firstLine="568"/>
        <w:jc w:val="both"/>
      </w:pPr>
    </w:p>
    <w:p w14:paraId="5C9D2290" w14:textId="77777777" w:rsidR="00000000" w:rsidRPr="005A16CF" w:rsidRDefault="000C25DD">
      <w:pPr>
        <w:pStyle w:val="FORMATTEXT"/>
        <w:ind w:firstLine="568"/>
        <w:jc w:val="both"/>
      </w:pPr>
      <w:r w:rsidRPr="005A16CF">
        <w:t xml:space="preserve">2) </w:t>
      </w:r>
      <w:r w:rsidRPr="005A16CF">
        <w:t>по нефти и конденсату геологические и извлекаемые запасы, по газу свободному и газу в газовых шапках, газу, растворенному в нефти, этану, пропану, бутану, гелию и другим ценным компонентам нефтяных, и газовых месторождений - только извлекаемые запасы;</w:t>
      </w:r>
    </w:p>
    <w:p w14:paraId="1343C7B4" w14:textId="77777777" w:rsidR="00000000" w:rsidRPr="005A16CF" w:rsidRDefault="000C25DD">
      <w:pPr>
        <w:pStyle w:val="FORMATTEXT"/>
        <w:ind w:firstLine="568"/>
        <w:jc w:val="both"/>
      </w:pPr>
    </w:p>
    <w:p w14:paraId="2A51129E" w14:textId="77777777" w:rsidR="00000000" w:rsidRPr="005A16CF" w:rsidRDefault="000C25DD">
      <w:pPr>
        <w:pStyle w:val="FORMATTEXT"/>
        <w:ind w:firstLine="568"/>
        <w:jc w:val="both"/>
      </w:pPr>
      <w:r w:rsidRPr="005A16CF">
        <w:t xml:space="preserve">3) </w:t>
      </w:r>
      <w:r w:rsidRPr="005A16CF">
        <w:t>по подземным водам и лечебным грязям - балансовые и забалансовые запасы питьевых, технических, лечебных минеральных, теплоэнергетических, включая пароводяные смеси, и промышленных вод, балансовые и забалансовые запасы рапы лиманов и озер и содержащихся в н</w:t>
      </w:r>
      <w:r w:rsidRPr="005A16CF">
        <w:t>ей ценных компонентов, балансовые и забалансовые запасы лечебных грязей;</w:t>
      </w:r>
    </w:p>
    <w:p w14:paraId="03440328" w14:textId="77777777" w:rsidR="00000000" w:rsidRPr="005A16CF" w:rsidRDefault="000C25DD">
      <w:pPr>
        <w:pStyle w:val="FORMATTEXT"/>
        <w:ind w:firstLine="568"/>
        <w:jc w:val="both"/>
      </w:pPr>
    </w:p>
    <w:p w14:paraId="6339BB25" w14:textId="77777777" w:rsidR="00000000" w:rsidRPr="005A16CF" w:rsidRDefault="000C25DD">
      <w:pPr>
        <w:pStyle w:val="FORMATTEXT"/>
        <w:ind w:firstLine="568"/>
        <w:jc w:val="both"/>
      </w:pPr>
      <w:r w:rsidRPr="005A16CF">
        <w:t xml:space="preserve">4) по вновь выявленным в результате геологоразведочных работ месторождениям (площадям, участкам, шахтным и карьерным полям, залежам, горизонтам, поднятиям, куполам и другим объектам </w:t>
      </w:r>
      <w:r w:rsidRPr="005A16CF">
        <w:t>учета) - запасы, подсчитанные в соответствии с принятыми в установленном порядке параметрами для подсчета запасов;</w:t>
      </w:r>
    </w:p>
    <w:p w14:paraId="38CD5B54" w14:textId="77777777" w:rsidR="00000000" w:rsidRPr="005A16CF" w:rsidRDefault="000C25DD">
      <w:pPr>
        <w:pStyle w:val="FORMATTEXT"/>
        <w:ind w:firstLine="568"/>
        <w:jc w:val="both"/>
      </w:pPr>
    </w:p>
    <w:p w14:paraId="39356AAD" w14:textId="77777777" w:rsidR="00000000" w:rsidRPr="005A16CF" w:rsidRDefault="000C25DD">
      <w:pPr>
        <w:pStyle w:val="FORMATTEXT"/>
        <w:ind w:firstLine="568"/>
        <w:jc w:val="both"/>
      </w:pPr>
      <w:r w:rsidRPr="005A16CF">
        <w:t>5) прирост или уменьшение запасов полезных ископаемых, полученные в результате геологоразведочных и добычных работ на месторождениях, запасы</w:t>
      </w:r>
      <w:r w:rsidRPr="005A16CF">
        <w:t xml:space="preserve"> которых числятся на Государственном балансе;</w:t>
      </w:r>
    </w:p>
    <w:p w14:paraId="514A3B6C" w14:textId="77777777" w:rsidR="00000000" w:rsidRPr="005A16CF" w:rsidRDefault="000C25DD">
      <w:pPr>
        <w:pStyle w:val="FORMATTEXT"/>
        <w:ind w:firstLine="568"/>
        <w:jc w:val="both"/>
      </w:pPr>
    </w:p>
    <w:p w14:paraId="27D69080" w14:textId="77777777" w:rsidR="00000000" w:rsidRPr="005A16CF" w:rsidRDefault="000C25DD">
      <w:pPr>
        <w:pStyle w:val="FORMATTEXT"/>
        <w:ind w:firstLine="568"/>
        <w:jc w:val="both"/>
      </w:pPr>
      <w:r w:rsidRPr="005A16CF">
        <w:lastRenderedPageBreak/>
        <w:t>6) переоцененные запасы в связи с изменением параметров их подсчетов, экономических, горнотехнических, технологических условий разработки, а также в связи с изменением направления использования полезного ископ</w:t>
      </w:r>
      <w:r w:rsidRPr="005A16CF">
        <w:t>аемого;</w:t>
      </w:r>
    </w:p>
    <w:p w14:paraId="6D725869" w14:textId="77777777" w:rsidR="00000000" w:rsidRPr="005A16CF" w:rsidRDefault="000C25DD">
      <w:pPr>
        <w:pStyle w:val="FORMATTEXT"/>
        <w:ind w:firstLine="568"/>
        <w:jc w:val="both"/>
      </w:pPr>
    </w:p>
    <w:p w14:paraId="56B6B326" w14:textId="77777777" w:rsidR="00000000" w:rsidRPr="005A16CF" w:rsidRDefault="000C25DD">
      <w:pPr>
        <w:pStyle w:val="FORMATTEXT"/>
        <w:ind w:firstLine="568"/>
        <w:jc w:val="both"/>
      </w:pPr>
      <w:r w:rsidRPr="005A16CF">
        <w:t xml:space="preserve">7) запасы полезных ископаемых, складированные в </w:t>
      </w:r>
      <w:proofErr w:type="spellStart"/>
      <w:r w:rsidRPr="005A16CF">
        <w:t>спецотвалах</w:t>
      </w:r>
      <w:proofErr w:type="spellEnd"/>
      <w:r w:rsidRPr="005A16CF">
        <w:t xml:space="preserve"> и добытые из них.</w:t>
      </w:r>
    </w:p>
    <w:p w14:paraId="3A038E26" w14:textId="77777777" w:rsidR="00000000" w:rsidRPr="005A16CF" w:rsidRDefault="000C25DD">
      <w:pPr>
        <w:pStyle w:val="FORMATTEXT"/>
        <w:ind w:firstLine="568"/>
        <w:jc w:val="both"/>
      </w:pPr>
    </w:p>
    <w:p w14:paraId="35711D60" w14:textId="77777777" w:rsidR="00000000" w:rsidRPr="005A16CF" w:rsidRDefault="000C25DD">
      <w:pPr>
        <w:pStyle w:val="FORMATTEXT"/>
        <w:ind w:firstLine="568"/>
        <w:jc w:val="both"/>
      </w:pPr>
      <w:r w:rsidRPr="005A16CF">
        <w:t>10. Основанием для постановки запасов полезных ископаемых на Государственный баланс являются заключения государственной экспертизы запасов полезных ископаемых и подземн</w:t>
      </w:r>
      <w:r w:rsidRPr="005A16CF">
        <w:t xml:space="preserve">ых вод, геологической информации о предоставляемых в пользование участках недр (далее - заключения государственной экспертизы запасов), утверждаемые Роснедрами. </w:t>
      </w:r>
    </w:p>
    <w:p w14:paraId="4F80AFFC" w14:textId="77777777" w:rsidR="00000000" w:rsidRPr="005A16CF" w:rsidRDefault="000C25DD">
      <w:pPr>
        <w:pStyle w:val="FORMATTEXT"/>
        <w:ind w:firstLine="568"/>
        <w:jc w:val="both"/>
      </w:pPr>
      <w:r w:rsidRPr="005A16CF">
        <w:t xml:space="preserve">(Пункт в редакции, введенной в действие с 10 ноября 2020 года приказом Минприроды России от 7 </w:t>
      </w:r>
      <w:r w:rsidRPr="005A16CF">
        <w:t xml:space="preserve">августа 2020 года N 570. - См. предыдущую редакцию) </w:t>
      </w:r>
    </w:p>
    <w:p w14:paraId="16EC34A9" w14:textId="77777777" w:rsidR="00000000" w:rsidRPr="005A16CF" w:rsidRDefault="000C25DD">
      <w:pPr>
        <w:pStyle w:val="FORMATTEXT"/>
        <w:ind w:firstLine="568"/>
        <w:jc w:val="both"/>
      </w:pPr>
      <w:r w:rsidRPr="005A16CF">
        <w:t>11. Списание запасов полезных ископаемых с Государственного баланса осуществляется на основании заключений государственной экспертизы запасов, на основании данных ежегодной государственной отчетности нед</w:t>
      </w:r>
      <w:r w:rsidRPr="005A16CF">
        <w:t xml:space="preserve">ропользователей, осуществляющих добычу полезных ископаемых. </w:t>
      </w:r>
    </w:p>
    <w:p w14:paraId="7EACF043" w14:textId="77777777" w:rsidR="00000000" w:rsidRPr="005A16CF" w:rsidRDefault="000C25DD">
      <w:pPr>
        <w:pStyle w:val="FORMATTEXT"/>
        <w:ind w:firstLine="568"/>
        <w:jc w:val="both"/>
      </w:pPr>
      <w:r w:rsidRPr="005A16CF">
        <w:t>(Пункт в редакции, введенной в действие с 10 ноября 2020 года приказом Минприроды России от 7 августа 2020 года N 570. - См. предыдущую редакцию)</w:t>
      </w:r>
    </w:p>
    <w:p w14:paraId="4B8A355F" w14:textId="77777777" w:rsidR="00000000" w:rsidRPr="005A16CF" w:rsidRDefault="000C25DD">
      <w:pPr>
        <w:pStyle w:val="FORMATTEXT"/>
        <w:ind w:firstLine="568"/>
        <w:jc w:val="both"/>
      </w:pPr>
    </w:p>
    <w:p w14:paraId="102E613F" w14:textId="77777777" w:rsidR="00000000" w:rsidRPr="005A16CF" w:rsidRDefault="000C25DD">
      <w:pPr>
        <w:pStyle w:val="FORMATTEXT"/>
        <w:ind w:firstLine="568"/>
        <w:jc w:val="both"/>
      </w:pPr>
      <w:r w:rsidRPr="005A16CF">
        <w:t>12. Списание запасов полезных ископаемых с Госу</w:t>
      </w:r>
      <w:r w:rsidRPr="005A16CF">
        <w:t xml:space="preserve">дарственного баланса осуществляется на основании заключений государственной экспертизы запасов в следующих случаях: </w:t>
      </w:r>
    </w:p>
    <w:p w14:paraId="5E55584B" w14:textId="77777777" w:rsidR="00000000" w:rsidRPr="005A16CF" w:rsidRDefault="000C25DD">
      <w:pPr>
        <w:pStyle w:val="FORMATTEXT"/>
        <w:ind w:firstLine="568"/>
        <w:jc w:val="both"/>
      </w:pPr>
      <w:r w:rsidRPr="005A16CF">
        <w:t>(Абзац в редакции, введенной в действие с 10 ноября 2020 года приказом Минприроды России от 7 августа 2020 года N 570. - См. предыдущую ред</w:t>
      </w:r>
      <w:r w:rsidRPr="005A16CF">
        <w:t>акцию)</w:t>
      </w:r>
    </w:p>
    <w:p w14:paraId="0B292E1C" w14:textId="77777777" w:rsidR="00000000" w:rsidRPr="005A16CF" w:rsidRDefault="000C25DD">
      <w:pPr>
        <w:pStyle w:val="FORMATTEXT"/>
        <w:ind w:firstLine="568"/>
        <w:jc w:val="both"/>
      </w:pPr>
    </w:p>
    <w:p w14:paraId="45DA9B20" w14:textId="77777777" w:rsidR="00000000" w:rsidRPr="005A16CF" w:rsidRDefault="000C25DD">
      <w:pPr>
        <w:pStyle w:val="FORMATTEXT"/>
        <w:ind w:firstLine="568"/>
        <w:jc w:val="both"/>
      </w:pPr>
      <w:r w:rsidRPr="005A16CF">
        <w:t>запасы полезных ископаемых не подтвердились при проведении последующих геологоразведочных или добычных работ;</w:t>
      </w:r>
    </w:p>
    <w:p w14:paraId="6E7DE1E1" w14:textId="77777777" w:rsidR="00000000" w:rsidRPr="005A16CF" w:rsidRDefault="000C25DD">
      <w:pPr>
        <w:pStyle w:val="FORMATTEXT"/>
        <w:ind w:firstLine="568"/>
        <w:jc w:val="both"/>
      </w:pPr>
    </w:p>
    <w:p w14:paraId="6E4F6AF9" w14:textId="77777777" w:rsidR="00000000" w:rsidRPr="005A16CF" w:rsidRDefault="000C25DD">
      <w:pPr>
        <w:pStyle w:val="FORMATTEXT"/>
        <w:ind w:firstLine="568"/>
        <w:jc w:val="both"/>
      </w:pPr>
      <w:r w:rsidRPr="005A16CF">
        <w:t>запасы полезных ископаемых утратили промышленное значение в связи с ухудшением горнотехнических, экономических, экологических и иных пара</w:t>
      </w:r>
      <w:r w:rsidRPr="005A16CF">
        <w:t>метров, принятых ранее при их подсчете.</w:t>
      </w:r>
    </w:p>
    <w:p w14:paraId="77C7C492" w14:textId="77777777" w:rsidR="00000000" w:rsidRPr="005A16CF" w:rsidRDefault="000C25DD">
      <w:pPr>
        <w:pStyle w:val="FORMATTEXT"/>
        <w:ind w:firstLine="568"/>
        <w:jc w:val="both"/>
      </w:pPr>
    </w:p>
    <w:p w14:paraId="45CD0774" w14:textId="77777777" w:rsidR="00000000" w:rsidRPr="005A16CF" w:rsidRDefault="000C25DD">
      <w:pPr>
        <w:pStyle w:val="FORMATTEXT"/>
        <w:ind w:firstLine="568"/>
        <w:jc w:val="both"/>
      </w:pPr>
      <w:r w:rsidRPr="005A16CF">
        <w:t xml:space="preserve">Предложения о списании запасов полезных ископаемых, учтенных Государственным балансом, в случаях утраты ими промышленного значения, </w:t>
      </w:r>
      <w:proofErr w:type="spellStart"/>
      <w:r w:rsidRPr="005A16CF">
        <w:t>неподтверждения</w:t>
      </w:r>
      <w:proofErr w:type="spellEnd"/>
      <w:r w:rsidRPr="005A16CF">
        <w:t xml:space="preserve"> данных по результатам геологоразведочных и добычных работ вносятся:</w:t>
      </w:r>
    </w:p>
    <w:p w14:paraId="65A3D510" w14:textId="77777777" w:rsidR="00000000" w:rsidRPr="005A16CF" w:rsidRDefault="000C25DD">
      <w:pPr>
        <w:pStyle w:val="FORMATTEXT"/>
        <w:ind w:firstLine="568"/>
        <w:jc w:val="both"/>
      </w:pPr>
    </w:p>
    <w:p w14:paraId="5931C48A" w14:textId="77777777" w:rsidR="00000000" w:rsidRPr="005A16CF" w:rsidRDefault="000C25DD">
      <w:pPr>
        <w:pStyle w:val="FORMATTEXT"/>
        <w:ind w:firstLine="568"/>
        <w:jc w:val="both"/>
      </w:pPr>
      <w:r w:rsidRPr="005A16CF">
        <w:t>соответствующим пользователем недр - по участкам недр, предоставленным в пользование для целей геологического изучения участков недр, включающего поиски и оценку месторождений полезных ископаемых или для целей разведки и добычи полезных ископаемых, или д</w:t>
      </w:r>
      <w:r w:rsidRPr="005A16CF">
        <w:t>ля целей геологического изучения участков недр, разведки и добычи полезных ископаемых (по совмещенной лицензии);</w:t>
      </w:r>
    </w:p>
    <w:p w14:paraId="654DDA64" w14:textId="77777777" w:rsidR="00000000" w:rsidRPr="005A16CF" w:rsidRDefault="000C25DD">
      <w:pPr>
        <w:pStyle w:val="FORMATTEXT"/>
        <w:ind w:firstLine="568"/>
        <w:jc w:val="both"/>
      </w:pPr>
    </w:p>
    <w:p w14:paraId="76C01C9F" w14:textId="77777777" w:rsidR="00000000" w:rsidRPr="005A16CF" w:rsidRDefault="000C25DD">
      <w:pPr>
        <w:pStyle w:val="FORMATTEXT"/>
        <w:ind w:firstLine="568"/>
        <w:jc w:val="both"/>
      </w:pPr>
      <w:r w:rsidRPr="005A16CF">
        <w:t>соответствующим территориальным органом Роснедр - по участкам недр, расположенным в пределах территорий субъектов Российской Федерации, за иск</w:t>
      </w:r>
      <w:r w:rsidRPr="005A16CF">
        <w:t>лючением участков, предоставленных в пользование для целей разведки и добычи полезных ископаемых или для целей геологического изучения участков недр, или для целей геологического изучения участков недр, разведки и добычи полезных ископаемых (по совмещенной</w:t>
      </w:r>
      <w:r w:rsidRPr="005A16CF">
        <w:t xml:space="preserve"> лицензии);</w:t>
      </w:r>
    </w:p>
    <w:p w14:paraId="4316E7FD" w14:textId="77777777" w:rsidR="00000000" w:rsidRPr="005A16CF" w:rsidRDefault="000C25DD">
      <w:pPr>
        <w:pStyle w:val="FORMATTEXT"/>
        <w:ind w:firstLine="568"/>
        <w:jc w:val="both"/>
      </w:pPr>
    </w:p>
    <w:p w14:paraId="60CEA1DC" w14:textId="77777777" w:rsidR="00000000" w:rsidRPr="005A16CF" w:rsidRDefault="000C25DD">
      <w:pPr>
        <w:pStyle w:val="FORMATTEXT"/>
        <w:ind w:firstLine="568"/>
        <w:jc w:val="both"/>
      </w:pPr>
      <w:r w:rsidRPr="005A16CF">
        <w:t xml:space="preserve">уполномоченным территориальным органом Роснедр - по участкам недр внутренних морских вод, территориального моря и континентального шельфа Российской Федерации, за исключением участков, предоставленных в пользование для целей разведки и добычи </w:t>
      </w:r>
      <w:r w:rsidRPr="005A16CF">
        <w:t>полезных ископаемых или для целей геологического изучения участков недр, разведки и добычи полезных ископаемых (по совмещенной лицензии).</w:t>
      </w:r>
    </w:p>
    <w:p w14:paraId="722463AA" w14:textId="77777777" w:rsidR="00000000" w:rsidRPr="005A16CF" w:rsidRDefault="000C25DD">
      <w:pPr>
        <w:pStyle w:val="FORMATTEXT"/>
        <w:ind w:firstLine="568"/>
        <w:jc w:val="both"/>
      </w:pPr>
    </w:p>
    <w:p w14:paraId="79105C6D" w14:textId="77777777" w:rsidR="00000000" w:rsidRPr="005A16CF" w:rsidRDefault="000C25DD">
      <w:pPr>
        <w:pStyle w:val="FORMATTEXT"/>
        <w:ind w:firstLine="568"/>
        <w:jc w:val="both"/>
      </w:pPr>
      <w:r w:rsidRPr="005A16CF">
        <w:t>13. Добытые из недр полезные ископаемые, содержащиеся в них полезные компоненты, а также потери при их добыче списыва</w:t>
      </w:r>
      <w:r w:rsidRPr="005A16CF">
        <w:t xml:space="preserve">ются с Государственного баланса без проведения государственной экспертизы запасов на основании данных ежегодной государственной отчетности недропользователей, осуществляющих добычу полезных ископаемых. </w:t>
      </w:r>
    </w:p>
    <w:p w14:paraId="03B6C28E" w14:textId="77777777" w:rsidR="00000000" w:rsidRPr="005A16CF" w:rsidRDefault="000C25DD">
      <w:pPr>
        <w:pStyle w:val="FORMATTEXT"/>
        <w:ind w:firstLine="568"/>
        <w:jc w:val="both"/>
      </w:pPr>
      <w:r w:rsidRPr="005A16CF">
        <w:t>(Пункт в редакции, введенной в действие с 10 ноября 2</w:t>
      </w:r>
      <w:r w:rsidRPr="005A16CF">
        <w:t>020 года приказом Минприроды России от 7 августа 2020 года N 570. - См. предыдущую редакцию)</w:t>
      </w:r>
    </w:p>
    <w:p w14:paraId="155265EE" w14:textId="77777777" w:rsidR="00000000" w:rsidRPr="005A16CF" w:rsidRDefault="000C25DD">
      <w:pPr>
        <w:pStyle w:val="FORMATTEXT"/>
        <w:ind w:firstLine="568"/>
        <w:jc w:val="both"/>
      </w:pPr>
    </w:p>
    <w:p w14:paraId="151D129C" w14:textId="77777777" w:rsidR="00000000" w:rsidRPr="005A16CF" w:rsidRDefault="000C25DD">
      <w:pPr>
        <w:pStyle w:val="FORMATTEXT"/>
        <w:ind w:firstLine="568"/>
        <w:jc w:val="both"/>
      </w:pPr>
      <w:r w:rsidRPr="005A16CF">
        <w:t>14. Учет изменений запасов полезных ископаемых в Государственном балансе осуществляется Роснедрами в срок не более 15 дней с момента получения заключения государс</w:t>
      </w:r>
      <w:r w:rsidRPr="005A16CF">
        <w:t xml:space="preserve">твенной экспертизы запасов, ежегодной государственной отчетности недропользователей, осуществляющих добычу полезных ископаемых. </w:t>
      </w:r>
    </w:p>
    <w:p w14:paraId="175FB886" w14:textId="77777777" w:rsidR="00000000" w:rsidRPr="005A16CF" w:rsidRDefault="000C25DD">
      <w:pPr>
        <w:pStyle w:val="FORMATTEXT"/>
        <w:ind w:firstLine="568"/>
        <w:jc w:val="both"/>
      </w:pPr>
      <w:r w:rsidRPr="005A16CF">
        <w:t xml:space="preserve">(Пункт в редакции, введенной в действие с 10 ноября 2020 года приказом Минприроды России </w:t>
      </w:r>
      <w:r w:rsidRPr="005A16CF">
        <w:lastRenderedPageBreak/>
        <w:t>от 7 августа 2020 года N 570. - См. пр</w:t>
      </w:r>
      <w:r w:rsidRPr="005A16CF">
        <w:t>едыдущую редакцию)</w:t>
      </w:r>
    </w:p>
    <w:p w14:paraId="4E36BBF4" w14:textId="77777777" w:rsidR="00000000" w:rsidRPr="005A16CF" w:rsidRDefault="000C25DD">
      <w:pPr>
        <w:pStyle w:val="FORMATTEXT"/>
        <w:ind w:firstLine="568"/>
        <w:jc w:val="both"/>
      </w:pPr>
    </w:p>
    <w:p w14:paraId="24D5603A" w14:textId="77777777" w:rsidR="00000000" w:rsidRPr="005A16CF" w:rsidRDefault="000C25DD">
      <w:pPr>
        <w:pStyle w:val="FORMATTEXT"/>
        <w:ind w:firstLine="568"/>
        <w:jc w:val="both"/>
      </w:pPr>
      <w:r w:rsidRPr="005A16CF">
        <w:t>15. Роснедра осуществляет составление Государственного баланса в установленном порядке на основании данных:</w:t>
      </w:r>
    </w:p>
    <w:p w14:paraId="28D949B8" w14:textId="77777777" w:rsidR="00000000" w:rsidRPr="005A16CF" w:rsidRDefault="000C25DD">
      <w:pPr>
        <w:pStyle w:val="FORMATTEXT"/>
        <w:ind w:firstLine="568"/>
        <w:jc w:val="both"/>
      </w:pPr>
    </w:p>
    <w:p w14:paraId="32EDD79C" w14:textId="77777777" w:rsidR="00000000" w:rsidRPr="005A16CF" w:rsidRDefault="000C25DD">
      <w:pPr>
        <w:pStyle w:val="FORMATTEXT"/>
        <w:ind w:firstLine="568"/>
        <w:jc w:val="both"/>
      </w:pPr>
      <w:r w:rsidRPr="005A16CF">
        <w:t>ежегодной государственной отчетности, представленной недропользователями, осуществляющими разведку и добычу полезных ископаемых</w:t>
      </w:r>
      <w:r w:rsidRPr="005A16CF">
        <w:t>;</w:t>
      </w:r>
    </w:p>
    <w:p w14:paraId="69754540" w14:textId="77777777" w:rsidR="00000000" w:rsidRPr="005A16CF" w:rsidRDefault="000C25DD">
      <w:pPr>
        <w:pStyle w:val="FORMATTEXT"/>
        <w:ind w:firstLine="568"/>
        <w:jc w:val="both"/>
      </w:pPr>
    </w:p>
    <w:p w14:paraId="52EE9053" w14:textId="77777777" w:rsidR="00000000" w:rsidRPr="005A16CF" w:rsidRDefault="000C25DD">
      <w:pPr>
        <w:pStyle w:val="FORMATTEXT"/>
        <w:ind w:firstLine="568"/>
        <w:jc w:val="both"/>
      </w:pPr>
      <w:r w:rsidRPr="005A16CF">
        <w:t xml:space="preserve">заключений государственной экспертизы запасов, утвержденных Роснедрами или его территориальным органом; </w:t>
      </w:r>
    </w:p>
    <w:p w14:paraId="2523A575" w14:textId="77777777" w:rsidR="00000000" w:rsidRPr="005A16CF" w:rsidRDefault="000C25DD">
      <w:pPr>
        <w:pStyle w:val="FORMATTEXT"/>
        <w:ind w:firstLine="568"/>
        <w:jc w:val="both"/>
      </w:pPr>
      <w:r w:rsidRPr="005A16CF">
        <w:t>(Абзац в редакции, введенной в действие с 10 ноября 2020 года приказом Минприроды России от 7 августа 2020 года N 570. - См. предыдущую редакцию)</w:t>
      </w:r>
    </w:p>
    <w:p w14:paraId="638F4328" w14:textId="77777777" w:rsidR="00000000" w:rsidRPr="005A16CF" w:rsidRDefault="000C25DD">
      <w:pPr>
        <w:pStyle w:val="FORMATTEXT"/>
        <w:ind w:firstLine="568"/>
        <w:jc w:val="both"/>
      </w:pPr>
    </w:p>
    <w:p w14:paraId="0A104494" w14:textId="77777777" w:rsidR="00000000" w:rsidRPr="005A16CF" w:rsidRDefault="000C25DD">
      <w:pPr>
        <w:pStyle w:val="FORMATTEXT"/>
        <w:ind w:firstLine="568"/>
        <w:jc w:val="both"/>
      </w:pPr>
      <w:r w:rsidRPr="005A16CF">
        <w:t>территориальных балансов запасов полезных ископаемых, поступивших из органов государственной власти субъектов Российской Федерации.</w:t>
      </w:r>
    </w:p>
    <w:p w14:paraId="2D239C96" w14:textId="77777777" w:rsidR="00000000" w:rsidRPr="005A16CF" w:rsidRDefault="000C25DD">
      <w:pPr>
        <w:pStyle w:val="FORMATTEXT"/>
        <w:ind w:firstLine="568"/>
        <w:jc w:val="both"/>
      </w:pPr>
    </w:p>
    <w:p w14:paraId="4A3AF085" w14:textId="77777777" w:rsidR="00000000" w:rsidRPr="005A16CF" w:rsidRDefault="000C25DD">
      <w:pPr>
        <w:pStyle w:val="FORMATTEXT"/>
        <w:ind w:firstLine="568"/>
        <w:jc w:val="both"/>
      </w:pPr>
      <w:r w:rsidRPr="005A16CF">
        <w:t>16. Роснедра подготавливает сводные данные о запасах и добыче полезных ископаемых в Российской Федерации:</w:t>
      </w:r>
    </w:p>
    <w:p w14:paraId="522A09D6" w14:textId="77777777" w:rsidR="00000000" w:rsidRPr="005A16CF" w:rsidRDefault="000C25DD">
      <w:pPr>
        <w:pStyle w:val="FORMATTEXT"/>
        <w:ind w:firstLine="568"/>
        <w:jc w:val="both"/>
      </w:pPr>
    </w:p>
    <w:p w14:paraId="31C849AF" w14:textId="77777777" w:rsidR="00000000" w:rsidRPr="005A16CF" w:rsidRDefault="000C25DD">
      <w:pPr>
        <w:pStyle w:val="FORMATTEXT"/>
        <w:ind w:firstLine="568"/>
        <w:jc w:val="both"/>
      </w:pPr>
      <w:r w:rsidRPr="005A16CF">
        <w:t>по твердым полез</w:t>
      </w:r>
      <w:r w:rsidRPr="005A16CF">
        <w:t>ным ископаемым (кроме угля) в срок до 1 июля года, следующего за отчетным;</w:t>
      </w:r>
    </w:p>
    <w:p w14:paraId="6BBF8A79" w14:textId="77777777" w:rsidR="00000000" w:rsidRPr="005A16CF" w:rsidRDefault="000C25DD">
      <w:pPr>
        <w:pStyle w:val="FORMATTEXT"/>
        <w:ind w:firstLine="568"/>
        <w:jc w:val="both"/>
      </w:pPr>
    </w:p>
    <w:p w14:paraId="2E30443C" w14:textId="77777777" w:rsidR="00000000" w:rsidRPr="005A16CF" w:rsidRDefault="000C25DD">
      <w:pPr>
        <w:pStyle w:val="FORMATTEXT"/>
        <w:ind w:firstLine="568"/>
        <w:jc w:val="both"/>
      </w:pPr>
      <w:r w:rsidRPr="005A16CF">
        <w:t>по нефти, газу и углю - до 1 августа года, следующего за отчетным.</w:t>
      </w:r>
    </w:p>
    <w:p w14:paraId="0CB68A71" w14:textId="77777777" w:rsidR="00000000" w:rsidRPr="005A16CF" w:rsidRDefault="000C25DD">
      <w:pPr>
        <w:pStyle w:val="FORMATTEXT"/>
        <w:ind w:firstLine="568"/>
        <w:jc w:val="both"/>
      </w:pPr>
    </w:p>
    <w:p w14:paraId="51E9BFF5" w14:textId="77777777" w:rsidR="00000000" w:rsidRPr="005A16CF" w:rsidRDefault="000C25DD">
      <w:pPr>
        <w:pStyle w:val="FORMATTEXT"/>
        <w:ind w:firstLine="568"/>
        <w:jc w:val="both"/>
      </w:pPr>
      <w:r w:rsidRPr="005A16CF">
        <w:t>В срок до 1 ноября года, следующего за отчетным, Роснедра обеспечивает выпуск Государственного баланса по состоя</w:t>
      </w:r>
      <w:r w:rsidRPr="005A16CF">
        <w:t>нию на 1 января года, следующего за отчетным.</w:t>
      </w:r>
    </w:p>
    <w:p w14:paraId="0F75E89B" w14:textId="77777777" w:rsidR="00000000" w:rsidRPr="005A16CF" w:rsidRDefault="000C25DD">
      <w:pPr>
        <w:pStyle w:val="FORMATTEXT"/>
        <w:ind w:firstLine="568"/>
        <w:jc w:val="both"/>
      </w:pPr>
    </w:p>
    <w:p w14:paraId="39694A8A" w14:textId="77777777" w:rsidR="000C25DD" w:rsidRPr="005A16CF" w:rsidRDefault="000C25DD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постановки запасов полезных ископаемых на государственный баланс и их списания с государственного баланса (с изменениями на 7 августа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