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4BFC36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года N 390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"Лукавый ключ"</w:t>
      </w:r>
    </w:p>
    <w:p w14:paraId="70175A9D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C1F50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A17A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A4878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"Лукавый ключ".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B0586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FCF07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62839" w14:textId="77777777" w:rsidR="000B560B" w:rsidRPr="000B560B" w:rsidRDefault="000B560B" w:rsidP="000B560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401BCAB" w14:textId="77777777" w:rsidR="000B560B" w:rsidRPr="000B560B" w:rsidRDefault="000B560B" w:rsidP="000B560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г. N 390</w:t>
      </w:r>
    </w:p>
    <w:p w14:paraId="41AFBB2C" w14:textId="77777777" w:rsidR="000B560B" w:rsidRPr="000B560B" w:rsidRDefault="000B560B" w:rsidP="000B560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"ЛУКАВЫЙ КЛЮЧ"</w:t>
      </w:r>
    </w:p>
    <w:p w14:paraId="0DAC52AA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6EC08C5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92C35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"Лукавый ключ" (далее - Памятник природы), устанавливает его границы и режим особой охраны.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1C16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53F39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72708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10FA9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располагается в Якшур-Бодьинском районе Удмуртской Республики на территории муниципального образования "Якшур-Бодьинское" на землях лесного фонда </w:t>
      </w:r>
      <w:proofErr w:type="spellStart"/>
      <w:r w:rsidRPr="000B560B">
        <w:rPr>
          <w:rFonts w:ascii="Arial" w:eastAsia="Times New Roman" w:hAnsi="Arial" w:cs="Arial"/>
          <w:sz w:val="24"/>
          <w:szCs w:val="24"/>
          <w:lang w:eastAsia="ru-RU"/>
        </w:rPr>
        <w:t>Селычинского</w:t>
      </w:r>
      <w:proofErr w:type="spellEnd"/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Якшур-Бодьинского лесничества, квартал 105.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2913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B0956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- 220 га.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1EDF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453F5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5D5D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8777D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CB19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64DD0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421D8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55329E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BFD07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в естественном состоянии биоценозов ключевых низинных болот, расположенных в </w:t>
      </w:r>
      <w:proofErr w:type="spellStart"/>
      <w:r w:rsidRPr="000B560B">
        <w:rPr>
          <w:rFonts w:ascii="Arial" w:eastAsia="Times New Roman" w:hAnsi="Arial" w:cs="Arial"/>
          <w:sz w:val="24"/>
          <w:szCs w:val="24"/>
          <w:lang w:eastAsia="ru-RU"/>
        </w:rPr>
        <w:t>междюнных</w:t>
      </w:r>
      <w:proofErr w:type="spellEnd"/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 понижениях со специфическим набором видов растений.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6DB86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05F54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5BD1C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4995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комплексов (сообществ);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C60FC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17DBA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растений, занесенных в Красную книгу Удмуртской Республики;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10005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A832D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73A8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C2295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проведение научных исследований;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77F0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20D29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FA5E6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5DC57B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F2982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8221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0993B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35436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2650D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B5780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890AF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3527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00868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0B560B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F61D0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82ED9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9FCD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5C548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E3AB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E628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7BBA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6B5E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C6C2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CFD57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FB3C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14DA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C265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8371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74D5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FF65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9AC8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DE50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934A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5101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6B850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9C861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8F9B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FEDF0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B560B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80CF1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56406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B184A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FAE1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7899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56342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D9DC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C0F4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3D59D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6BD4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необходимых биотехнических, противопожарных мероприятий;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927E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DEA6B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6E89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66511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00017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02DB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60078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CF0A1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84634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9FA14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BAC28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83AAC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F9E8A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20DF7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EA40E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8996F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303D3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6A0F4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Якшур-Бодьинского лесничества и пунктами 9, 10 настоящего Положения.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96850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39D54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783CF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867BB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0280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B9B9D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D8310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A036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0A92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551B9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CEDEA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FFD55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658C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7CAC3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A9532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A90D5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B560B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B560B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303E8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6C9D4E3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9011A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C0701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709592EB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22E3E" w14:textId="77777777" w:rsidR="000B560B" w:rsidRPr="000B560B" w:rsidRDefault="000B560B" w:rsidP="000B560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B560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4D783" w14:textId="77777777" w:rsidR="000B560B" w:rsidRPr="000B560B" w:rsidRDefault="000B560B" w:rsidP="000B560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"Лукавый ключ"</w:t>
      </w:r>
    </w:p>
    <w:p w14:paraId="5D6CB85F" w14:textId="77777777" w:rsidR="000B560B" w:rsidRPr="000B560B" w:rsidRDefault="000B560B" w:rsidP="000B560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"ЛУКАВЫЙ КЛЮЧ"</w:t>
      </w:r>
    </w:p>
    <w:p w14:paraId="2EE9F10D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"Лукавый ключ"</w:t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0B560B" w:rsidRPr="000B560B" w14:paraId="63146575" w14:textId="77777777" w:rsidTr="000B560B">
        <w:trPr>
          <w:trHeight w:val="15"/>
        </w:trPr>
        <w:tc>
          <w:tcPr>
            <w:tcW w:w="2218" w:type="dxa"/>
            <w:hideMark/>
          </w:tcPr>
          <w:p w14:paraId="5FD13FB6" w14:textId="77777777" w:rsidR="000B560B" w:rsidRPr="000B560B" w:rsidRDefault="000B560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9860799" w14:textId="77777777" w:rsidR="000B560B" w:rsidRPr="000B560B" w:rsidRDefault="000B560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5DE7AA9" w14:textId="77777777" w:rsidR="000B560B" w:rsidRPr="000B560B" w:rsidRDefault="000B560B">
            <w:pPr>
              <w:rPr>
                <w:sz w:val="20"/>
                <w:szCs w:val="20"/>
                <w:lang w:eastAsia="ru-RU"/>
              </w:rPr>
            </w:pPr>
          </w:p>
        </w:tc>
      </w:tr>
      <w:tr w:rsidR="000B560B" w:rsidRPr="000B560B" w14:paraId="08E2D206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1EF6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7499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B560B" w:rsidRPr="000B560B" w14:paraId="2AD1CF49" w14:textId="77777777" w:rsidTr="000B560B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EBC0" w14:textId="77777777" w:rsidR="000B560B" w:rsidRPr="000B560B" w:rsidRDefault="000B5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3E7BD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DFFFA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B560B" w:rsidRPr="000B560B" w14:paraId="1E5B5917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DADB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CFA5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416669,51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EB6B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2223043,89</w:t>
            </w:r>
          </w:p>
        </w:tc>
      </w:tr>
      <w:tr w:rsidR="000B560B" w:rsidRPr="000B560B" w14:paraId="5957F99D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8C84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7089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416702,41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DD4F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2223404,25</w:t>
            </w:r>
          </w:p>
        </w:tc>
      </w:tr>
      <w:tr w:rsidR="000B560B" w:rsidRPr="000B560B" w14:paraId="636E65BB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D4AD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C61E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416684,08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3B7F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2223527,83</w:t>
            </w:r>
          </w:p>
        </w:tc>
      </w:tr>
      <w:tr w:rsidR="000B560B" w:rsidRPr="000B560B" w14:paraId="68420A15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94AC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46E0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416512,76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E8A5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2223885,91</w:t>
            </w:r>
          </w:p>
        </w:tc>
      </w:tr>
      <w:tr w:rsidR="000B560B" w:rsidRPr="000B560B" w14:paraId="5E1A6F38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C97B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4534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416552,12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CDB5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2224086,56</w:t>
            </w:r>
          </w:p>
        </w:tc>
      </w:tr>
      <w:tr w:rsidR="000B560B" w:rsidRPr="000B560B" w14:paraId="4CC12930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A8B6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2123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414488,71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1F72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2223718,22</w:t>
            </w:r>
          </w:p>
        </w:tc>
      </w:tr>
      <w:tr w:rsidR="000B560B" w:rsidRPr="000B560B" w14:paraId="63E0B11D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E8EF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F223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414647,05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1656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2222672,18</w:t>
            </w:r>
          </w:p>
        </w:tc>
      </w:tr>
      <w:tr w:rsidR="000B560B" w:rsidRPr="000B560B" w14:paraId="09A299C5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9780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EDE7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416560,28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A00B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2223025,05</w:t>
            </w:r>
          </w:p>
        </w:tc>
      </w:tr>
      <w:tr w:rsidR="000B560B" w:rsidRPr="000B560B" w14:paraId="4943C185" w14:textId="77777777" w:rsidTr="000B560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D0E4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88C2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416669,51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2A5B" w14:textId="77777777" w:rsidR="000B560B" w:rsidRPr="000B560B" w:rsidRDefault="000B560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2223043,89</w:t>
            </w:r>
          </w:p>
        </w:tc>
      </w:tr>
    </w:tbl>
    <w:p w14:paraId="4763F62A" w14:textId="77777777" w:rsidR="000B560B" w:rsidRPr="000B560B" w:rsidRDefault="000B560B" w:rsidP="000B560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B560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"Лукавый ключ"*</w:t>
      </w:r>
    </w:p>
    <w:p w14:paraId="60E783D8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CB9E676" w14:textId="77777777" w:rsidR="000B560B" w:rsidRPr="000B560B" w:rsidRDefault="000B560B" w:rsidP="000B560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B560B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72CB1368" w14:textId="77777777" w:rsidR="000B560B" w:rsidRPr="000B560B" w:rsidRDefault="000B560B" w:rsidP="000B560B"/>
    <w:p w14:paraId="7553B0C9" w14:textId="77777777" w:rsidR="008D6ECA" w:rsidRPr="000B560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560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