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EBA9146" w14:textId="77777777" w:rsidR="009670C9" w:rsidRPr="009670C9" w:rsidRDefault="009670C9" w:rsidP="009670C9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b w:val="0"/>
          <w:bCs w:val="0"/>
          <w:sz w:val="24"/>
          <w:szCs w:val="24"/>
        </w:rPr>
      </w:pPr>
      <w:r w:rsidRPr="009670C9">
        <w:rPr>
          <w:rFonts w:ascii="Arial" w:hAnsi="Arial" w:cs="Arial"/>
          <w:b w:val="0"/>
          <w:bCs w:val="0"/>
          <w:sz w:val="24"/>
          <w:szCs w:val="24"/>
        </w:rPr>
        <w:br/>
        <w:t>ПРАВИТЕЛЬСТВО ЧЕЧЕНСКОЙ РЕСПУБЛИКИ</w:t>
      </w:r>
      <w:r w:rsidRPr="009670C9">
        <w:rPr>
          <w:rFonts w:ascii="Arial" w:hAnsi="Arial" w:cs="Arial"/>
          <w:b w:val="0"/>
          <w:bCs w:val="0"/>
          <w:sz w:val="24"/>
          <w:szCs w:val="24"/>
        </w:rPr>
        <w:br/>
      </w:r>
      <w:r w:rsidRPr="009670C9">
        <w:rPr>
          <w:rFonts w:ascii="Arial" w:hAnsi="Arial" w:cs="Arial"/>
          <w:b w:val="0"/>
          <w:bCs w:val="0"/>
          <w:sz w:val="24"/>
          <w:szCs w:val="24"/>
        </w:rPr>
        <w:br/>
        <w:t>ПОСТАНОВЛЕНИЕ</w:t>
      </w:r>
      <w:r w:rsidRPr="009670C9">
        <w:rPr>
          <w:rFonts w:ascii="Arial" w:hAnsi="Arial" w:cs="Arial"/>
          <w:b w:val="0"/>
          <w:bCs w:val="0"/>
          <w:sz w:val="24"/>
          <w:szCs w:val="24"/>
        </w:rPr>
        <w:br/>
      </w:r>
      <w:r w:rsidRPr="009670C9">
        <w:rPr>
          <w:rFonts w:ascii="Arial" w:hAnsi="Arial" w:cs="Arial"/>
          <w:b w:val="0"/>
          <w:bCs w:val="0"/>
          <w:sz w:val="24"/>
          <w:szCs w:val="24"/>
        </w:rPr>
        <w:br/>
        <w:t>от 5 мая 2015 года N 91</w:t>
      </w:r>
      <w:r w:rsidRPr="009670C9">
        <w:rPr>
          <w:rFonts w:ascii="Arial" w:hAnsi="Arial" w:cs="Arial"/>
          <w:b w:val="0"/>
          <w:bCs w:val="0"/>
          <w:sz w:val="24"/>
          <w:szCs w:val="24"/>
        </w:rPr>
        <w:br/>
      </w:r>
      <w:r w:rsidRPr="009670C9">
        <w:rPr>
          <w:rFonts w:ascii="Arial" w:hAnsi="Arial" w:cs="Arial"/>
          <w:b w:val="0"/>
          <w:bCs w:val="0"/>
          <w:sz w:val="24"/>
          <w:szCs w:val="24"/>
        </w:rPr>
        <w:br/>
      </w:r>
      <w:r w:rsidRPr="009670C9">
        <w:rPr>
          <w:rFonts w:ascii="Arial" w:hAnsi="Arial" w:cs="Arial"/>
          <w:b w:val="0"/>
          <w:bCs w:val="0"/>
          <w:sz w:val="24"/>
          <w:szCs w:val="24"/>
        </w:rPr>
        <w:br/>
        <w:t>об утверждении порядка добычи общераспространенных полезных ископаемых на основании утвержденного технического проекта для собственных производственных и технологических нужд пользователями недр, осуществляющими разведку и добычу полезных ископаемых или по совмещенной лицензии геологическое изучение, разведку и добычу полезных ископаемых, разработку технологий геологического изучения, разведки и добычи трудноизвлекаемых полезных ископаемых или по совмещенной лицензии разработку технологий геологического изучения, разведки и добычи трудноизвлекаемых полезных ископаемых, разведку и добычу таких полезных ископаемых, в границах предоставленных им горных отводов и (или) геологических отводов на территории Чеченской Республики</w:t>
      </w:r>
    </w:p>
    <w:p w14:paraId="566430ED" w14:textId="77777777" w:rsidR="009670C9" w:rsidRPr="009670C9" w:rsidRDefault="009670C9" w:rsidP="009670C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670C9">
        <w:rPr>
          <w:rFonts w:ascii="Arial" w:hAnsi="Arial" w:cs="Arial"/>
        </w:rPr>
        <w:t>(с изменениями на 2 сентября 2020 года)</w:t>
      </w:r>
    </w:p>
    <w:p w14:paraId="5CB5CFBC" w14:textId="77777777" w:rsidR="009670C9" w:rsidRPr="009670C9" w:rsidRDefault="009670C9" w:rsidP="009670C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670C9">
        <w:rPr>
          <w:rFonts w:ascii="Arial" w:hAnsi="Arial" w:cs="Arial"/>
        </w:rPr>
        <w:t>(в ред. Постановления Правительства Чеченской Республики от 02.09.2020 N 233)</w:t>
      </w:r>
    </w:p>
    <w:p w14:paraId="45EF3EC1" w14:textId="77777777" w:rsidR="009670C9" w:rsidRPr="009670C9" w:rsidRDefault="009670C9" w:rsidP="009670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670C9">
        <w:rPr>
          <w:rFonts w:ascii="Arial" w:hAnsi="Arial" w:cs="Arial"/>
        </w:rPr>
        <w:br/>
      </w:r>
      <w:r w:rsidRPr="009670C9">
        <w:rPr>
          <w:rFonts w:ascii="Arial" w:hAnsi="Arial" w:cs="Arial"/>
        </w:rPr>
        <w:br/>
      </w:r>
    </w:p>
    <w:p w14:paraId="06475BB1" w14:textId="77777777" w:rsidR="009670C9" w:rsidRPr="009670C9" w:rsidRDefault="009670C9" w:rsidP="009670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670C9">
        <w:rPr>
          <w:rFonts w:ascii="Arial" w:hAnsi="Arial" w:cs="Arial"/>
        </w:rPr>
        <w:t xml:space="preserve">В соответствии с Законом Российской Федерации от 21 февраля 1992 года N </w:t>
      </w:r>
      <w:proofErr w:type="gramStart"/>
      <w:r w:rsidRPr="009670C9">
        <w:rPr>
          <w:rFonts w:ascii="Arial" w:hAnsi="Arial" w:cs="Arial"/>
        </w:rPr>
        <w:t>2395-1</w:t>
      </w:r>
      <w:proofErr w:type="gramEnd"/>
      <w:r w:rsidRPr="009670C9">
        <w:rPr>
          <w:rFonts w:ascii="Arial" w:hAnsi="Arial" w:cs="Arial"/>
        </w:rPr>
        <w:t xml:space="preserve"> "О недрах", Законом Чеченской Республики от 14 ноября 2019 года N 49-РЗ "О разграничении полномочий между органами государственной власти Чеченской Республики в сфере недропользования" Правительство Чеченской Республики постановляет:</w:t>
      </w:r>
      <w:r w:rsidRPr="009670C9">
        <w:rPr>
          <w:rFonts w:ascii="Arial" w:hAnsi="Arial" w:cs="Arial"/>
        </w:rPr>
        <w:br/>
      </w:r>
    </w:p>
    <w:p w14:paraId="7A954627" w14:textId="77777777" w:rsidR="009670C9" w:rsidRPr="009670C9" w:rsidRDefault="009670C9" w:rsidP="009670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B1307E" w14:textId="77777777" w:rsidR="009670C9" w:rsidRPr="009670C9" w:rsidRDefault="009670C9" w:rsidP="009670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670C9">
        <w:rPr>
          <w:rFonts w:ascii="Arial" w:hAnsi="Arial" w:cs="Arial"/>
        </w:rPr>
        <w:t>(в ред. Постановления Правительства Чеченской Республики от 02.09.2020 N 233)</w:t>
      </w:r>
      <w:r w:rsidRPr="009670C9">
        <w:rPr>
          <w:rFonts w:ascii="Arial" w:hAnsi="Arial" w:cs="Arial"/>
        </w:rPr>
        <w:br/>
      </w:r>
    </w:p>
    <w:p w14:paraId="679E2205" w14:textId="77777777" w:rsidR="009670C9" w:rsidRPr="009670C9" w:rsidRDefault="009670C9" w:rsidP="009670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8C0843" w14:textId="77777777" w:rsidR="009670C9" w:rsidRPr="009670C9" w:rsidRDefault="009670C9" w:rsidP="009670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670C9">
        <w:rPr>
          <w:rFonts w:ascii="Arial" w:hAnsi="Arial" w:cs="Arial"/>
        </w:rPr>
        <w:t>1. Утвердить прилагаемый Порядок добычи общераспространенных полезных ископаемых на основании утвержденного технического проекта для собственных производственных и технологических нужд пользователями недр, осуществляющими разведку и добычу полезных ископаемых, или по совмещенной лицензии геологическое изучение, разведку и добычу полезных ископаемых, разработку технологий геологического изучения, разведки и добычи трудноизвлекаемых полезных ископаемых или по совмещенной лицензии разработку технологий геологического изучения, разведки и добычи трудноизвлекаемых полезных ископаемых, разведку и добычу таких полезных ископаемых, в границах предоставленных им горных отводов и (или) геологических отводов на территории Чеченской Республики.</w:t>
      </w:r>
      <w:r w:rsidRPr="009670C9">
        <w:rPr>
          <w:rFonts w:ascii="Arial" w:hAnsi="Arial" w:cs="Arial"/>
        </w:rPr>
        <w:br/>
      </w:r>
    </w:p>
    <w:p w14:paraId="6F25C223" w14:textId="77777777" w:rsidR="009670C9" w:rsidRPr="009670C9" w:rsidRDefault="009670C9" w:rsidP="009670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95A3B7" w14:textId="77777777" w:rsidR="009670C9" w:rsidRPr="009670C9" w:rsidRDefault="009670C9" w:rsidP="009670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670C9">
        <w:rPr>
          <w:rFonts w:ascii="Arial" w:hAnsi="Arial" w:cs="Arial"/>
        </w:rPr>
        <w:t>(в ред. Постановления Правительства Чеченской Республики от 02.09.2020 N 233)</w:t>
      </w:r>
      <w:r w:rsidRPr="009670C9">
        <w:rPr>
          <w:rFonts w:ascii="Arial" w:hAnsi="Arial" w:cs="Arial"/>
        </w:rPr>
        <w:br/>
      </w:r>
    </w:p>
    <w:p w14:paraId="05B665A5" w14:textId="77777777" w:rsidR="009670C9" w:rsidRPr="009670C9" w:rsidRDefault="009670C9" w:rsidP="009670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662D54" w14:textId="77777777" w:rsidR="009670C9" w:rsidRPr="009670C9" w:rsidRDefault="009670C9" w:rsidP="009670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670C9">
        <w:rPr>
          <w:rFonts w:ascii="Arial" w:hAnsi="Arial" w:cs="Arial"/>
        </w:rPr>
        <w:t xml:space="preserve">2. Контроль за выполнением настоящего Постановления возложить на заместителя Председателя Правительства Чеченской Республики Магомадова </w:t>
      </w:r>
      <w:proofErr w:type="gramStart"/>
      <w:r w:rsidRPr="009670C9">
        <w:rPr>
          <w:rFonts w:ascii="Arial" w:hAnsi="Arial" w:cs="Arial"/>
        </w:rPr>
        <w:t>А.А.</w:t>
      </w:r>
      <w:proofErr w:type="gramEnd"/>
      <w:r w:rsidRPr="009670C9">
        <w:rPr>
          <w:rFonts w:ascii="Arial" w:hAnsi="Arial" w:cs="Arial"/>
        </w:rPr>
        <w:br/>
      </w:r>
    </w:p>
    <w:p w14:paraId="07E5C6D0" w14:textId="77777777" w:rsidR="009670C9" w:rsidRPr="009670C9" w:rsidRDefault="009670C9" w:rsidP="009670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08BE21" w14:textId="77777777" w:rsidR="009670C9" w:rsidRPr="009670C9" w:rsidRDefault="009670C9" w:rsidP="009670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670C9">
        <w:rPr>
          <w:rFonts w:ascii="Arial" w:hAnsi="Arial" w:cs="Arial"/>
        </w:rPr>
        <w:t>(в ред. Постановления Правительства Чеченской Республики от 02.09.2020 N 233)</w:t>
      </w:r>
      <w:r w:rsidRPr="009670C9">
        <w:rPr>
          <w:rFonts w:ascii="Arial" w:hAnsi="Arial" w:cs="Arial"/>
        </w:rPr>
        <w:br/>
      </w:r>
    </w:p>
    <w:p w14:paraId="0B72C40B" w14:textId="77777777" w:rsidR="009670C9" w:rsidRPr="009670C9" w:rsidRDefault="009670C9" w:rsidP="009670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D79B7C" w14:textId="77777777" w:rsidR="009670C9" w:rsidRPr="009670C9" w:rsidRDefault="009670C9" w:rsidP="009670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670C9">
        <w:rPr>
          <w:rFonts w:ascii="Arial" w:hAnsi="Arial" w:cs="Arial"/>
        </w:rPr>
        <w:t>3. Настоящее Постановление вступает в силу по истечении десяти дней со дня его официального опубликования.</w:t>
      </w:r>
      <w:r w:rsidRPr="009670C9">
        <w:rPr>
          <w:rFonts w:ascii="Arial" w:hAnsi="Arial" w:cs="Arial"/>
        </w:rPr>
        <w:br/>
      </w:r>
    </w:p>
    <w:p w14:paraId="0674B473" w14:textId="77777777" w:rsidR="009670C9" w:rsidRPr="009670C9" w:rsidRDefault="009670C9" w:rsidP="009670C9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670C9">
        <w:rPr>
          <w:rFonts w:ascii="Arial" w:hAnsi="Arial" w:cs="Arial"/>
        </w:rPr>
        <w:br/>
      </w:r>
      <w:r w:rsidRPr="009670C9">
        <w:rPr>
          <w:rFonts w:ascii="Arial" w:hAnsi="Arial" w:cs="Arial"/>
        </w:rPr>
        <w:br/>
        <w:t>Председатель Правительства</w:t>
      </w:r>
      <w:r w:rsidRPr="009670C9">
        <w:rPr>
          <w:rFonts w:ascii="Arial" w:hAnsi="Arial" w:cs="Arial"/>
        </w:rPr>
        <w:br/>
        <w:t>Чеченской Республики</w:t>
      </w:r>
      <w:r w:rsidRPr="009670C9">
        <w:rPr>
          <w:rFonts w:ascii="Arial" w:hAnsi="Arial" w:cs="Arial"/>
        </w:rPr>
        <w:br/>
        <w:t>Р.С-Х.ЭДЕЛЬГЕРИЕВ</w:t>
      </w:r>
    </w:p>
    <w:p w14:paraId="463B4F6F" w14:textId="77777777" w:rsidR="009670C9" w:rsidRPr="009670C9" w:rsidRDefault="009670C9" w:rsidP="009670C9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b w:val="0"/>
          <w:bCs w:val="0"/>
          <w:sz w:val="24"/>
          <w:szCs w:val="24"/>
        </w:rPr>
      </w:pPr>
      <w:r w:rsidRPr="009670C9">
        <w:rPr>
          <w:rFonts w:ascii="Arial" w:hAnsi="Arial" w:cs="Arial"/>
          <w:b w:val="0"/>
          <w:bCs w:val="0"/>
          <w:sz w:val="24"/>
          <w:szCs w:val="24"/>
        </w:rPr>
        <w:br/>
      </w:r>
      <w:r w:rsidRPr="009670C9">
        <w:rPr>
          <w:rFonts w:ascii="Arial" w:hAnsi="Arial" w:cs="Arial"/>
          <w:b w:val="0"/>
          <w:bCs w:val="0"/>
          <w:sz w:val="24"/>
          <w:szCs w:val="24"/>
        </w:rPr>
        <w:br/>
        <w:t>Приложение</w:t>
      </w:r>
      <w:r w:rsidRPr="009670C9">
        <w:rPr>
          <w:rFonts w:ascii="Arial" w:hAnsi="Arial" w:cs="Arial"/>
          <w:b w:val="0"/>
          <w:bCs w:val="0"/>
          <w:sz w:val="24"/>
          <w:szCs w:val="24"/>
        </w:rPr>
        <w:br/>
        <w:t>к Постановлению Правительства</w:t>
      </w:r>
      <w:r w:rsidRPr="009670C9">
        <w:rPr>
          <w:rFonts w:ascii="Arial" w:hAnsi="Arial" w:cs="Arial"/>
          <w:b w:val="0"/>
          <w:bCs w:val="0"/>
          <w:sz w:val="24"/>
          <w:szCs w:val="24"/>
        </w:rPr>
        <w:br/>
        <w:t>Чеченской Республики</w:t>
      </w:r>
      <w:r w:rsidRPr="009670C9">
        <w:rPr>
          <w:rFonts w:ascii="Arial" w:hAnsi="Arial" w:cs="Arial"/>
          <w:b w:val="0"/>
          <w:bCs w:val="0"/>
          <w:sz w:val="24"/>
          <w:szCs w:val="24"/>
        </w:rPr>
        <w:br/>
        <w:t>от 5 мая 2015 г. N 91</w:t>
      </w:r>
    </w:p>
    <w:p w14:paraId="6C631CE1" w14:textId="77777777" w:rsidR="009670C9" w:rsidRPr="009670C9" w:rsidRDefault="009670C9" w:rsidP="009670C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9670C9">
        <w:rPr>
          <w:rFonts w:ascii="Arial" w:hAnsi="Arial" w:cs="Arial"/>
        </w:rPr>
        <w:br/>
      </w:r>
      <w:r w:rsidRPr="009670C9">
        <w:rPr>
          <w:rFonts w:ascii="Arial" w:hAnsi="Arial" w:cs="Arial"/>
        </w:rPr>
        <w:br/>
        <w:t>ПОРЯДОК ДОБЫЧИ ОБЩЕРАСПРОСТРАНЕННЫХ ПОЛЕЗНЫХ ИСКОПАЕМЫХ НА ОСНОВАНИИ УТВЕРЖДЕННОГО ТЕХНИЧЕСКОГО ПРОЕКТА ДЛЯ СОБСТВЕННЫХ ПРОИЗВОДСТВЕННЫХ И ТЕХНОЛОГИЧЕСКИХ НУЖД ПОЛЬЗОВАТЕЛЯМИ НЕДР, ОСУЩЕСТВЛЯЮЩИМИ РАЗВЕДКУ И ДОБЫЧУ ПОЛЕЗНЫХ ИСКОПАЕМЫХ ИЛИ ПО СОВМЕЩЕННОЙ ЛИЦЕНЗИИ ГЕОЛОГИЧЕСКОЕ ИЗУЧЕНИЕ, РАЗВЕДКУ И ДОБЫЧУ ПОЛЕЗНЫХ ИСКОПАЕМЫХ, РАЗРАБОТКУ ТЕХНОЛОГИЙ ГЕОЛОГИЧЕСКОГО ИЗУЧЕНИЯ, РАЗВЕДКИ И ДОБЫЧИ ТРУДНОИЗВЛЕКАЕМЫХ ПОЛЕЗНЫХ ИСКОПАЕМЫХ ИЛИ ПО СОВМЕЩЕННОЙ ЛИЦЕНЗИИ РАЗРАБОТКУ ТЕХНОЛОГИЙ ГЕОЛОГИЧЕСКОГО ИЗУЧЕНИЯ, РАЗВЕДКИ И ДОБЫЧИ ТРУДНОИЗВЛЕКАЕМЫХ ПОЛЕЗНЫХ ИСКОПАЕМЫХ, РАЗВЕДКУ И ДОБЫЧУ ТАКИХ ПОЛЕЗНЫХ ИСКОПАЕМЫХ, В ГРАНИЦАХ ПРЕДОСТАВЛЕННЫХ ИМ ГОРНЫХ ОТВОДОВ И (ИЛИ) ГЕОЛОГИЧЕСКИХ ОТВОДОВ НА ТЕРРИТОРИИ ЧЕЧЕНСКОЙ РЕСПУБЛИКИ</w:t>
      </w:r>
    </w:p>
    <w:p w14:paraId="3157CF7D" w14:textId="77777777" w:rsidR="009670C9" w:rsidRPr="009670C9" w:rsidRDefault="009670C9" w:rsidP="009670C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670C9">
        <w:rPr>
          <w:rFonts w:ascii="Arial" w:hAnsi="Arial" w:cs="Arial"/>
        </w:rPr>
        <w:t>(в ред. Постановления Правительства Чеченской Республики от 02.09.2020 N 233)</w:t>
      </w:r>
    </w:p>
    <w:p w14:paraId="10BFA9AF" w14:textId="77777777" w:rsidR="009670C9" w:rsidRPr="009670C9" w:rsidRDefault="009670C9" w:rsidP="009670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670C9">
        <w:rPr>
          <w:rFonts w:ascii="Arial" w:hAnsi="Arial" w:cs="Arial"/>
        </w:rPr>
        <w:br/>
      </w:r>
    </w:p>
    <w:p w14:paraId="23DD45B0" w14:textId="77777777" w:rsidR="009670C9" w:rsidRPr="009670C9" w:rsidRDefault="009670C9" w:rsidP="009670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670C9">
        <w:rPr>
          <w:rFonts w:ascii="Arial" w:hAnsi="Arial" w:cs="Arial"/>
        </w:rPr>
        <w:t xml:space="preserve">1. Порядок добычи общераспространенных полезных ископаемых на основании утвержденного технического проекта для собственных производственных и технологических нужд пользователями недр, осуществляющими разведку и добычу полезных ископаемых или по совмещенной лицензии геологическое изучение, разведку и добычу полезных ископаемых, разработку технологий геологического изучения, разведки и добычи трудноизвлекаемых полезных ископаемых или по совмещенной лицензии разработку технологий геологического изучения, разведки и добычи </w:t>
      </w:r>
      <w:r w:rsidRPr="009670C9">
        <w:rPr>
          <w:rFonts w:ascii="Arial" w:hAnsi="Arial" w:cs="Arial"/>
        </w:rPr>
        <w:lastRenderedPageBreak/>
        <w:t>трудноизвлекаемых полезных ископаемых, разведку и добычу таких полезных ископаемых, в границах предоставленных им горных отводов и (или) геологических отводов на территории Чеченской Республики (далее - Порядок) разработан в соответствии со статьей 19.1 Закона Российской Федерации от 21 февраля 1992 года N 2395-1 "О недрах" и статьей 2 Закона Чеченской Республики от 14 ноября 2019 года N 49-РЗ "О разграничении полномочий между органами государственной власти Чеченской Республики в сфере недропользования".</w:t>
      </w:r>
      <w:r w:rsidRPr="009670C9">
        <w:rPr>
          <w:rFonts w:ascii="Arial" w:hAnsi="Arial" w:cs="Arial"/>
        </w:rPr>
        <w:br/>
      </w:r>
    </w:p>
    <w:p w14:paraId="7AC743BB" w14:textId="77777777" w:rsidR="009670C9" w:rsidRPr="009670C9" w:rsidRDefault="009670C9" w:rsidP="009670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7E521F" w14:textId="77777777" w:rsidR="009670C9" w:rsidRPr="009670C9" w:rsidRDefault="009670C9" w:rsidP="009670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670C9">
        <w:rPr>
          <w:rFonts w:ascii="Arial" w:hAnsi="Arial" w:cs="Arial"/>
        </w:rPr>
        <w:t>(п. 1 в ред. Постановления Правительства Чеченской Республики от 02.09.2020 N 233)</w:t>
      </w:r>
      <w:r w:rsidRPr="009670C9">
        <w:rPr>
          <w:rFonts w:ascii="Arial" w:hAnsi="Arial" w:cs="Arial"/>
        </w:rPr>
        <w:br/>
      </w:r>
    </w:p>
    <w:p w14:paraId="0E214C67" w14:textId="77777777" w:rsidR="009670C9" w:rsidRPr="009670C9" w:rsidRDefault="009670C9" w:rsidP="009670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7CB66E" w14:textId="77777777" w:rsidR="009670C9" w:rsidRPr="009670C9" w:rsidRDefault="009670C9" w:rsidP="009670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670C9">
        <w:rPr>
          <w:rFonts w:ascii="Arial" w:hAnsi="Arial" w:cs="Arial"/>
        </w:rPr>
        <w:t>2. Пользователи недр, осуществляющие разведку и добычу полезных ископаемых или по совмещенной лицензии геологическое изучение, разведку и добычу полезных ископаемых, разработку технологий геологического изучения, разведки и добычи трудноизвлекаемых полезных ископаемых или по совмещенной лицензии разработку технологий геологического изучения, разведки и добычи трудноизвлекаемых полезных ископаемых, разведку и добычу таких полезных ископаемых, в границах предоставленных им в соответствии с Законом Российской Федерации от 21 февраля 1992 года N 2395-1 "О недрах" горных отводов и (или) геологических отводов, имеют право на основании утвержденного технического проекта для собственных производственных и технологических нужд осуществлять добычу общераспространенных полезных ископаемых без оформления дополнительной лицензии.</w:t>
      </w:r>
      <w:r w:rsidRPr="009670C9">
        <w:rPr>
          <w:rFonts w:ascii="Arial" w:hAnsi="Arial" w:cs="Arial"/>
        </w:rPr>
        <w:br/>
      </w:r>
    </w:p>
    <w:p w14:paraId="016F577B" w14:textId="77777777" w:rsidR="009670C9" w:rsidRPr="009670C9" w:rsidRDefault="009670C9" w:rsidP="009670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7BC208" w14:textId="77777777" w:rsidR="009670C9" w:rsidRPr="009670C9" w:rsidRDefault="009670C9" w:rsidP="009670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670C9">
        <w:rPr>
          <w:rFonts w:ascii="Arial" w:hAnsi="Arial" w:cs="Arial"/>
        </w:rPr>
        <w:t>(п. 2 в ред. Постановления Правительства Чеченской Республики от 02.09.2020 N 233)</w:t>
      </w:r>
      <w:r w:rsidRPr="009670C9">
        <w:rPr>
          <w:rFonts w:ascii="Arial" w:hAnsi="Arial" w:cs="Arial"/>
        </w:rPr>
        <w:br/>
      </w:r>
    </w:p>
    <w:p w14:paraId="51CF7729" w14:textId="77777777" w:rsidR="009670C9" w:rsidRPr="009670C9" w:rsidRDefault="009670C9" w:rsidP="009670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1B4576" w14:textId="77777777" w:rsidR="009670C9" w:rsidRPr="009670C9" w:rsidRDefault="009670C9" w:rsidP="009670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670C9">
        <w:rPr>
          <w:rFonts w:ascii="Arial" w:hAnsi="Arial" w:cs="Arial"/>
        </w:rPr>
        <w:t>3. Основанием для осуществления права пользования недрами для добычи общераспространенных полезных ископаемых пользователями недр является наличие лицензии на пользование недрами для разведки и добычи полезных ископаемых или совмещенной лицензии на геологическое изучение, разведку и добычу полезных ископаемых, лицензии на разработку технологий геологического изучения, разведки и добычи трудноизвлекаемых полезных ископаемых или по совмещенной лицензии разработку технологий геологического изучения, разведки и добычи трудноизвлекаемых полезных ископаемых, разведку и добычу таких полезных ископаемых в границах предоставленных им горных отводов и (или) геологических отводов и утвержденного технического проекта для добычи общераспространенных полезных ископаемых для собственных производственных и технологических нужд (далее - технический проект).</w:t>
      </w:r>
      <w:r w:rsidRPr="009670C9">
        <w:rPr>
          <w:rFonts w:ascii="Arial" w:hAnsi="Arial" w:cs="Arial"/>
        </w:rPr>
        <w:br/>
      </w:r>
    </w:p>
    <w:p w14:paraId="74448EB0" w14:textId="77777777" w:rsidR="009670C9" w:rsidRPr="009670C9" w:rsidRDefault="009670C9" w:rsidP="009670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22F971" w14:textId="77777777" w:rsidR="009670C9" w:rsidRPr="009670C9" w:rsidRDefault="009670C9" w:rsidP="009670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670C9">
        <w:rPr>
          <w:rFonts w:ascii="Arial" w:hAnsi="Arial" w:cs="Arial"/>
        </w:rPr>
        <w:t>(п. 3 в ред. Постановления Правительства Чеченской Республики от 02.09.2020 N 233)</w:t>
      </w:r>
      <w:r w:rsidRPr="009670C9">
        <w:rPr>
          <w:rFonts w:ascii="Arial" w:hAnsi="Arial" w:cs="Arial"/>
        </w:rPr>
        <w:br/>
      </w:r>
    </w:p>
    <w:p w14:paraId="29C80F23" w14:textId="77777777" w:rsidR="009670C9" w:rsidRPr="009670C9" w:rsidRDefault="009670C9" w:rsidP="009670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F97632" w14:textId="77777777" w:rsidR="009670C9" w:rsidRPr="009670C9" w:rsidRDefault="009670C9" w:rsidP="009670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670C9">
        <w:rPr>
          <w:rFonts w:ascii="Arial" w:hAnsi="Arial" w:cs="Arial"/>
        </w:rPr>
        <w:t xml:space="preserve">4. Технический проект на добычу общераспространенных полезных ископаемых должен быть разработан, согласован и утвержден в порядке, установленном статьей 23.2 Закона Российской Федерации от 21 февраля 1992 </w:t>
      </w:r>
      <w:r w:rsidRPr="009670C9">
        <w:rPr>
          <w:rFonts w:ascii="Arial" w:hAnsi="Arial" w:cs="Arial"/>
        </w:rPr>
        <w:lastRenderedPageBreak/>
        <w:t xml:space="preserve">года N </w:t>
      </w:r>
      <w:proofErr w:type="gramStart"/>
      <w:r w:rsidRPr="009670C9">
        <w:rPr>
          <w:rFonts w:ascii="Arial" w:hAnsi="Arial" w:cs="Arial"/>
        </w:rPr>
        <w:t>2395-1</w:t>
      </w:r>
      <w:proofErr w:type="gramEnd"/>
      <w:r w:rsidRPr="009670C9">
        <w:rPr>
          <w:rFonts w:ascii="Arial" w:hAnsi="Arial" w:cs="Arial"/>
        </w:rPr>
        <w:t xml:space="preserve"> "О недрах". В горноотводную документацию и проект разработки и рекультивации месторождения вносятся соответствующие изменения, учитывающие порядок добычи общераспространенных полезных ископаемых для собственных производственных и технологических нужд.</w:t>
      </w:r>
      <w:r w:rsidRPr="009670C9">
        <w:rPr>
          <w:rFonts w:ascii="Arial" w:hAnsi="Arial" w:cs="Arial"/>
        </w:rPr>
        <w:br/>
      </w:r>
    </w:p>
    <w:p w14:paraId="4F385D1D" w14:textId="77777777" w:rsidR="009670C9" w:rsidRPr="009670C9" w:rsidRDefault="009670C9" w:rsidP="009670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59129A" w14:textId="77777777" w:rsidR="009670C9" w:rsidRPr="009670C9" w:rsidRDefault="009670C9" w:rsidP="009670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670C9">
        <w:rPr>
          <w:rFonts w:ascii="Arial" w:hAnsi="Arial" w:cs="Arial"/>
        </w:rPr>
        <w:t>5. Пользователи недр обязаны осуществлять добычу общераспространенных полезных ископаемых для собственных производственных и технологических нужд, без права реализации и любой иной передачи добытых общераспространенных полезных ископаемых или созданной на их базе продукции другим лицам.</w:t>
      </w:r>
      <w:r w:rsidRPr="009670C9">
        <w:rPr>
          <w:rFonts w:ascii="Arial" w:hAnsi="Arial" w:cs="Arial"/>
        </w:rPr>
        <w:br/>
      </w:r>
    </w:p>
    <w:p w14:paraId="342B7B75" w14:textId="77777777" w:rsidR="009670C9" w:rsidRPr="009670C9" w:rsidRDefault="009670C9" w:rsidP="009670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2C055C" w14:textId="77777777" w:rsidR="009670C9" w:rsidRPr="009670C9" w:rsidRDefault="009670C9" w:rsidP="009670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670C9">
        <w:rPr>
          <w:rFonts w:ascii="Arial" w:hAnsi="Arial" w:cs="Arial"/>
        </w:rPr>
        <w:t>6. Не менее чем за 30 рабочих дней до начала добычи общераспространенных полезных ископаемых пользователи недр направляют письменное уведомление о ее начале в уполномоченный орган исполнительной власти Чеченской Республики в сфере недропользования (далее - Уполномоченный орган) по форме согласно приложению к настоящему Порядку.</w:t>
      </w:r>
      <w:r w:rsidRPr="009670C9">
        <w:rPr>
          <w:rFonts w:ascii="Arial" w:hAnsi="Arial" w:cs="Arial"/>
        </w:rPr>
        <w:br/>
      </w:r>
    </w:p>
    <w:p w14:paraId="4AD64355" w14:textId="77777777" w:rsidR="009670C9" w:rsidRPr="009670C9" w:rsidRDefault="009670C9" w:rsidP="009670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E1F477" w14:textId="77777777" w:rsidR="009670C9" w:rsidRPr="009670C9" w:rsidRDefault="009670C9" w:rsidP="009670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670C9">
        <w:rPr>
          <w:rFonts w:ascii="Arial" w:hAnsi="Arial" w:cs="Arial"/>
        </w:rPr>
        <w:t>7. К уведомлению прилагается копия технического проекта разработки месторождения общераспространенного полезного ископаемого, согласованного и утвержденного в порядке, установленном Постановлением Правительства Российской Федерации от 3 марта 2010 года N 118 "Об утверждении Положения о подготовке, согласовании и утверждении технических проектов разработки месторождений полезных ископаемых и иной проектной документации на выполнение работ, связанных с пользованием участками недр, по видам полезных ископаемых и видам пользования недрами".</w:t>
      </w:r>
      <w:r w:rsidRPr="009670C9">
        <w:rPr>
          <w:rFonts w:ascii="Arial" w:hAnsi="Arial" w:cs="Arial"/>
        </w:rPr>
        <w:br/>
      </w:r>
    </w:p>
    <w:p w14:paraId="2F6C48E1" w14:textId="77777777" w:rsidR="009670C9" w:rsidRPr="009670C9" w:rsidRDefault="009670C9" w:rsidP="009670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34BCCC" w14:textId="77777777" w:rsidR="009670C9" w:rsidRPr="009670C9" w:rsidRDefault="009670C9" w:rsidP="009670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670C9">
        <w:rPr>
          <w:rFonts w:ascii="Arial" w:hAnsi="Arial" w:cs="Arial"/>
        </w:rPr>
        <w:t>(п. 7 в ред. Постановления Правительства Чеченской Республики от 02.09.2020 N 233)</w:t>
      </w:r>
      <w:r w:rsidRPr="009670C9">
        <w:rPr>
          <w:rFonts w:ascii="Arial" w:hAnsi="Arial" w:cs="Arial"/>
        </w:rPr>
        <w:br/>
      </w:r>
    </w:p>
    <w:p w14:paraId="4A3BCEE0" w14:textId="77777777" w:rsidR="009670C9" w:rsidRPr="009670C9" w:rsidRDefault="009670C9" w:rsidP="009670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7C4F5F" w14:textId="77777777" w:rsidR="009670C9" w:rsidRPr="009670C9" w:rsidRDefault="009670C9" w:rsidP="009670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670C9">
        <w:rPr>
          <w:rFonts w:ascii="Arial" w:hAnsi="Arial" w:cs="Arial"/>
        </w:rPr>
        <w:t>8. В случае несоблюдения требований пункта 7 настоящего Порядка либо представления уведомления, не соответствующего установленной форме, Уполномоченный орган не позднее пяти рабочих дней со дня регистрации поступивших документов в письменной форме извещает пользователя недр о необходимости представления недостающих документов.</w:t>
      </w:r>
      <w:r w:rsidRPr="009670C9">
        <w:rPr>
          <w:rFonts w:ascii="Arial" w:hAnsi="Arial" w:cs="Arial"/>
        </w:rPr>
        <w:br/>
      </w:r>
    </w:p>
    <w:p w14:paraId="02FDF437" w14:textId="77777777" w:rsidR="009670C9" w:rsidRPr="009670C9" w:rsidRDefault="009670C9" w:rsidP="009670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8E8977" w14:textId="77777777" w:rsidR="009670C9" w:rsidRPr="009670C9" w:rsidRDefault="009670C9" w:rsidP="009670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670C9">
        <w:rPr>
          <w:rFonts w:ascii="Arial" w:hAnsi="Arial" w:cs="Arial"/>
        </w:rPr>
        <w:t>Уполномоченный орган отказывает в регистрации уведомления в случае его несоответствия установленной форме.</w:t>
      </w:r>
      <w:r w:rsidRPr="009670C9">
        <w:rPr>
          <w:rFonts w:ascii="Arial" w:hAnsi="Arial" w:cs="Arial"/>
        </w:rPr>
        <w:br/>
      </w:r>
    </w:p>
    <w:p w14:paraId="6E3C8FDE" w14:textId="77777777" w:rsidR="009670C9" w:rsidRPr="009670C9" w:rsidRDefault="009670C9" w:rsidP="009670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682F3C" w14:textId="77777777" w:rsidR="009670C9" w:rsidRPr="009670C9" w:rsidRDefault="009670C9" w:rsidP="009670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670C9">
        <w:rPr>
          <w:rFonts w:ascii="Arial" w:hAnsi="Arial" w:cs="Arial"/>
        </w:rPr>
        <w:t>(п. 8 в ред. Постановления Правительства Чеченской Республики от 02.09.2020 N 233)</w:t>
      </w:r>
      <w:r w:rsidRPr="009670C9">
        <w:rPr>
          <w:rFonts w:ascii="Arial" w:hAnsi="Arial" w:cs="Arial"/>
        </w:rPr>
        <w:br/>
      </w:r>
    </w:p>
    <w:p w14:paraId="4BE8E6BD" w14:textId="77777777" w:rsidR="009670C9" w:rsidRPr="009670C9" w:rsidRDefault="009670C9" w:rsidP="009670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E8C79D" w14:textId="77777777" w:rsidR="009670C9" w:rsidRPr="009670C9" w:rsidRDefault="009670C9" w:rsidP="009670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670C9">
        <w:rPr>
          <w:rFonts w:ascii="Arial" w:hAnsi="Arial" w:cs="Arial"/>
        </w:rPr>
        <w:t xml:space="preserve">9. Пользователи недр ежегодно в срок до 5 февраля года, следующего за истекшим, представляют в Уполномоченный орган сведения о состоянии и изменении запасов твердых полезных ископаемых по форме государственной </w:t>
      </w:r>
      <w:r w:rsidRPr="009670C9">
        <w:rPr>
          <w:rFonts w:ascii="Arial" w:hAnsi="Arial" w:cs="Arial"/>
        </w:rPr>
        <w:lastRenderedPageBreak/>
        <w:t>статистической отчетности, утвержденной в установленном порядке.</w:t>
      </w:r>
      <w:r w:rsidRPr="009670C9">
        <w:rPr>
          <w:rFonts w:ascii="Arial" w:hAnsi="Arial" w:cs="Arial"/>
        </w:rPr>
        <w:br/>
      </w:r>
    </w:p>
    <w:p w14:paraId="3D3E9B8A" w14:textId="77777777" w:rsidR="009670C9" w:rsidRPr="009670C9" w:rsidRDefault="009670C9" w:rsidP="009670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E1DE3E" w14:textId="77777777" w:rsidR="009670C9" w:rsidRPr="009670C9" w:rsidRDefault="009670C9" w:rsidP="009670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670C9">
        <w:rPr>
          <w:rFonts w:ascii="Arial" w:hAnsi="Arial" w:cs="Arial"/>
        </w:rPr>
        <w:t>(в ред. Постановления Правительства Чеченской Республики от 02.09.2020 N 233)</w:t>
      </w:r>
      <w:r w:rsidRPr="009670C9">
        <w:rPr>
          <w:rFonts w:ascii="Arial" w:hAnsi="Arial" w:cs="Arial"/>
        </w:rPr>
        <w:br/>
      </w:r>
    </w:p>
    <w:p w14:paraId="6517B395" w14:textId="77777777" w:rsidR="009670C9" w:rsidRPr="009670C9" w:rsidRDefault="009670C9" w:rsidP="009670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514AC5" w14:textId="77777777" w:rsidR="009670C9" w:rsidRPr="009670C9" w:rsidRDefault="009670C9" w:rsidP="009670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670C9">
        <w:rPr>
          <w:rFonts w:ascii="Arial" w:hAnsi="Arial" w:cs="Arial"/>
        </w:rPr>
        <w:t>10. Пользователи недр при осуществлении права пользования недрами с целью добычи общераспространенных полезных ископаемых обязаны обеспечить:</w:t>
      </w:r>
      <w:r w:rsidRPr="009670C9">
        <w:rPr>
          <w:rFonts w:ascii="Arial" w:hAnsi="Arial" w:cs="Arial"/>
        </w:rPr>
        <w:br/>
      </w:r>
    </w:p>
    <w:p w14:paraId="1EAE5A22" w14:textId="77777777" w:rsidR="009670C9" w:rsidRPr="009670C9" w:rsidRDefault="009670C9" w:rsidP="009670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C499C7" w14:textId="77777777" w:rsidR="009670C9" w:rsidRPr="009670C9" w:rsidRDefault="009670C9" w:rsidP="009670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670C9">
        <w:rPr>
          <w:rFonts w:ascii="Arial" w:hAnsi="Arial" w:cs="Arial"/>
        </w:rPr>
        <w:t>1) соблюдение законодательства, норм и правил в области использования и охраны недр;</w:t>
      </w:r>
      <w:r w:rsidRPr="009670C9">
        <w:rPr>
          <w:rFonts w:ascii="Arial" w:hAnsi="Arial" w:cs="Arial"/>
        </w:rPr>
        <w:br/>
      </w:r>
    </w:p>
    <w:p w14:paraId="0E4C2F74" w14:textId="77777777" w:rsidR="009670C9" w:rsidRPr="009670C9" w:rsidRDefault="009670C9" w:rsidP="009670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C5258C" w14:textId="77777777" w:rsidR="009670C9" w:rsidRPr="009670C9" w:rsidRDefault="009670C9" w:rsidP="009670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670C9">
        <w:rPr>
          <w:rFonts w:ascii="Arial" w:hAnsi="Arial" w:cs="Arial"/>
        </w:rPr>
        <w:t>2) соблюдение требований технических проектов, планов или схем развития горных работ, недопущение сверхнормативных потерь, разубоживания и выборочной отработки полезных ископаемых;</w:t>
      </w:r>
      <w:r w:rsidRPr="009670C9">
        <w:rPr>
          <w:rFonts w:ascii="Arial" w:hAnsi="Arial" w:cs="Arial"/>
        </w:rPr>
        <w:br/>
      </w:r>
    </w:p>
    <w:p w14:paraId="753E2C5F" w14:textId="77777777" w:rsidR="009670C9" w:rsidRPr="009670C9" w:rsidRDefault="009670C9" w:rsidP="009670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392169" w14:textId="77777777" w:rsidR="009670C9" w:rsidRPr="009670C9" w:rsidRDefault="009670C9" w:rsidP="009670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670C9">
        <w:rPr>
          <w:rFonts w:ascii="Arial" w:hAnsi="Arial" w:cs="Arial"/>
        </w:rPr>
        <w:t>3) ведение геологической, маркшейдерской и иной документации в процессе всех видов пользования недрами;</w:t>
      </w:r>
      <w:r w:rsidRPr="009670C9">
        <w:rPr>
          <w:rFonts w:ascii="Arial" w:hAnsi="Arial" w:cs="Arial"/>
        </w:rPr>
        <w:br/>
      </w:r>
    </w:p>
    <w:p w14:paraId="43C39E5F" w14:textId="77777777" w:rsidR="009670C9" w:rsidRPr="009670C9" w:rsidRDefault="009670C9" w:rsidP="009670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9F8BA3" w14:textId="77777777" w:rsidR="009670C9" w:rsidRPr="009670C9" w:rsidRDefault="009670C9" w:rsidP="009670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670C9">
        <w:rPr>
          <w:rFonts w:ascii="Arial" w:hAnsi="Arial" w:cs="Arial"/>
        </w:rPr>
        <w:t xml:space="preserve">4) представление геологической информации о недрах в Уполномоченный орган в соответствии со статьей 27 Закона Российской Федерации от 21 февраля 1992 года N </w:t>
      </w:r>
      <w:proofErr w:type="gramStart"/>
      <w:r w:rsidRPr="009670C9">
        <w:rPr>
          <w:rFonts w:ascii="Arial" w:hAnsi="Arial" w:cs="Arial"/>
        </w:rPr>
        <w:t>2395-1</w:t>
      </w:r>
      <w:proofErr w:type="gramEnd"/>
      <w:r w:rsidRPr="009670C9">
        <w:rPr>
          <w:rFonts w:ascii="Arial" w:hAnsi="Arial" w:cs="Arial"/>
        </w:rPr>
        <w:t xml:space="preserve"> "О недрах";</w:t>
      </w:r>
      <w:r w:rsidRPr="009670C9">
        <w:rPr>
          <w:rFonts w:ascii="Arial" w:hAnsi="Arial" w:cs="Arial"/>
        </w:rPr>
        <w:br/>
      </w:r>
    </w:p>
    <w:p w14:paraId="7DBCBFFB" w14:textId="77777777" w:rsidR="009670C9" w:rsidRPr="009670C9" w:rsidRDefault="009670C9" w:rsidP="009670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1E033C" w14:textId="77777777" w:rsidR="009670C9" w:rsidRPr="009670C9" w:rsidRDefault="009670C9" w:rsidP="009670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670C9">
        <w:rPr>
          <w:rFonts w:ascii="Arial" w:hAnsi="Arial" w:cs="Arial"/>
        </w:rPr>
        <w:t>5) представление достоверных данных о разведанных, извлекаемых и оставляемых в недрах запасах полезных ископаемых, содержащихся в них компонентах, об использовании недр в целях, не связанных с добычей полезных ископаемых, в Уполномоченный орган, в органы государственной статистики;</w:t>
      </w:r>
      <w:r w:rsidRPr="009670C9">
        <w:rPr>
          <w:rFonts w:ascii="Arial" w:hAnsi="Arial" w:cs="Arial"/>
        </w:rPr>
        <w:br/>
      </w:r>
    </w:p>
    <w:p w14:paraId="136EE2CD" w14:textId="77777777" w:rsidR="009670C9" w:rsidRPr="009670C9" w:rsidRDefault="009670C9" w:rsidP="009670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FF8953" w14:textId="77777777" w:rsidR="009670C9" w:rsidRPr="009670C9" w:rsidRDefault="009670C9" w:rsidP="009670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670C9">
        <w:rPr>
          <w:rFonts w:ascii="Arial" w:hAnsi="Arial" w:cs="Arial"/>
        </w:rPr>
        <w:t>6) безопасное ведение работ, связанных с пользованием недрами;</w:t>
      </w:r>
      <w:r w:rsidRPr="009670C9">
        <w:rPr>
          <w:rFonts w:ascii="Arial" w:hAnsi="Arial" w:cs="Arial"/>
        </w:rPr>
        <w:br/>
      </w:r>
    </w:p>
    <w:p w14:paraId="2943E722" w14:textId="77777777" w:rsidR="009670C9" w:rsidRPr="009670C9" w:rsidRDefault="009670C9" w:rsidP="009670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06BCC0" w14:textId="77777777" w:rsidR="009670C9" w:rsidRPr="009670C9" w:rsidRDefault="009670C9" w:rsidP="009670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670C9">
        <w:rPr>
          <w:rFonts w:ascii="Arial" w:hAnsi="Arial" w:cs="Arial"/>
        </w:rPr>
        <w:t>7) соблюдение требований по рациональному использованию и охране недр, безопасному ведению работ, связанных с пользованием недрами, охране окружающей среды;</w:t>
      </w:r>
      <w:r w:rsidRPr="009670C9">
        <w:rPr>
          <w:rFonts w:ascii="Arial" w:hAnsi="Arial" w:cs="Arial"/>
        </w:rPr>
        <w:br/>
      </w:r>
    </w:p>
    <w:p w14:paraId="7683CA78" w14:textId="77777777" w:rsidR="009670C9" w:rsidRPr="009670C9" w:rsidRDefault="009670C9" w:rsidP="009670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FB4AB1" w14:textId="77777777" w:rsidR="009670C9" w:rsidRPr="009670C9" w:rsidRDefault="009670C9" w:rsidP="009670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670C9">
        <w:rPr>
          <w:rFonts w:ascii="Arial" w:hAnsi="Arial" w:cs="Arial"/>
        </w:rPr>
        <w:t>8) приведение участков земли и других природных объектов, нарушенных при пользовании недрами, в состояние, пригодное для их дальнейшего использования;</w:t>
      </w:r>
      <w:r w:rsidRPr="009670C9">
        <w:rPr>
          <w:rFonts w:ascii="Arial" w:hAnsi="Arial" w:cs="Arial"/>
        </w:rPr>
        <w:br/>
      </w:r>
    </w:p>
    <w:p w14:paraId="1B6D2DC3" w14:textId="77777777" w:rsidR="009670C9" w:rsidRPr="009670C9" w:rsidRDefault="009670C9" w:rsidP="009670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8153ED" w14:textId="77777777" w:rsidR="009670C9" w:rsidRPr="009670C9" w:rsidRDefault="009670C9" w:rsidP="009670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670C9">
        <w:rPr>
          <w:rFonts w:ascii="Arial" w:hAnsi="Arial" w:cs="Arial"/>
        </w:rPr>
        <w:t xml:space="preserve">9) выполнение условий, установленных лицензией или соглашением о разделе продукции, своевременное и правильное внесение платежей за </w:t>
      </w:r>
      <w:r w:rsidRPr="009670C9">
        <w:rPr>
          <w:rFonts w:ascii="Arial" w:hAnsi="Arial" w:cs="Arial"/>
        </w:rPr>
        <w:lastRenderedPageBreak/>
        <w:t>пользование недрами;</w:t>
      </w:r>
      <w:r w:rsidRPr="009670C9">
        <w:rPr>
          <w:rFonts w:ascii="Arial" w:hAnsi="Arial" w:cs="Arial"/>
        </w:rPr>
        <w:br/>
      </w:r>
    </w:p>
    <w:p w14:paraId="6A7D8CE0" w14:textId="77777777" w:rsidR="009670C9" w:rsidRPr="009670C9" w:rsidRDefault="009670C9" w:rsidP="009670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926F26" w14:textId="77777777" w:rsidR="009670C9" w:rsidRPr="009670C9" w:rsidRDefault="009670C9" w:rsidP="009670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670C9">
        <w:rPr>
          <w:rFonts w:ascii="Arial" w:hAnsi="Arial" w:cs="Arial"/>
        </w:rPr>
        <w:t>10) к пользователям недр или привлекаемым ими для пользования недрами другим юридическим и физическим лицам предъявляются требования о наличии специальной квалификации и опыта, подтвержденных государственной лицензией (свидетельством, дипломом) на проведение соответствующего вида деятельности: геологической съемки, поисков, разведки, разных способов добычи полезных ископаемых, строительства и эксплуатации подземных сооружений, других видов пользования недрами.</w:t>
      </w:r>
      <w:r w:rsidRPr="009670C9">
        <w:rPr>
          <w:rFonts w:ascii="Arial" w:hAnsi="Arial" w:cs="Arial"/>
        </w:rPr>
        <w:br/>
      </w:r>
    </w:p>
    <w:p w14:paraId="25BEF5B9" w14:textId="77777777" w:rsidR="009670C9" w:rsidRPr="009670C9" w:rsidRDefault="009670C9" w:rsidP="009670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E589DC" w14:textId="77777777" w:rsidR="009670C9" w:rsidRPr="009670C9" w:rsidRDefault="009670C9" w:rsidP="009670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670C9">
        <w:rPr>
          <w:rFonts w:ascii="Arial" w:hAnsi="Arial" w:cs="Arial"/>
        </w:rPr>
        <w:t>(п. 10 в ред. Постановления Правительства Чеченской Республики от 02.09.2020 N 233)</w:t>
      </w:r>
      <w:r w:rsidRPr="009670C9">
        <w:rPr>
          <w:rFonts w:ascii="Arial" w:hAnsi="Arial" w:cs="Arial"/>
        </w:rPr>
        <w:br/>
      </w:r>
    </w:p>
    <w:p w14:paraId="65E6739E" w14:textId="77777777" w:rsidR="009670C9" w:rsidRPr="009670C9" w:rsidRDefault="009670C9" w:rsidP="009670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EE652A" w14:textId="77777777" w:rsidR="009670C9" w:rsidRPr="009670C9" w:rsidRDefault="009670C9" w:rsidP="009670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670C9">
        <w:rPr>
          <w:rFonts w:ascii="Arial" w:hAnsi="Arial" w:cs="Arial"/>
        </w:rPr>
        <w:t>11. Срок добычи общераспространенных полезных ископаемых не может превышать срок действия лицензии на пользование недрами для разведки и добычи полезных ископаемых или совмещенной лицензии на геологическое изучение, разведку и добычу полезных ископаемых, разработку технологий геологического изучения, разведки и добычи трудноизвлекаемых полезных ископаемых, разведки и добычи трудноизвлекаемых полезных ископаемых, разведку и добычу таких полезных ископаемых, в границах предоставленных им горных отводов и (или) геологических отводов и утвержденного технического проекта для добычи общераспространенных полезных ископаемых для собственных производственных и технологических нужд.</w:t>
      </w:r>
      <w:r w:rsidRPr="009670C9">
        <w:rPr>
          <w:rFonts w:ascii="Arial" w:hAnsi="Arial" w:cs="Arial"/>
        </w:rPr>
        <w:br/>
      </w:r>
    </w:p>
    <w:p w14:paraId="58ABE442" w14:textId="77777777" w:rsidR="009670C9" w:rsidRPr="009670C9" w:rsidRDefault="009670C9" w:rsidP="009670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60964F" w14:textId="77777777" w:rsidR="009670C9" w:rsidRPr="009670C9" w:rsidRDefault="009670C9" w:rsidP="009670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670C9">
        <w:rPr>
          <w:rFonts w:ascii="Arial" w:hAnsi="Arial" w:cs="Arial"/>
        </w:rPr>
        <w:t>(п. 11 в ред. Постановления Правительства Чеченской Республики от 02.09.2020 N 233)</w:t>
      </w:r>
      <w:r w:rsidRPr="009670C9">
        <w:rPr>
          <w:rFonts w:ascii="Arial" w:hAnsi="Arial" w:cs="Arial"/>
        </w:rPr>
        <w:br/>
      </w:r>
    </w:p>
    <w:p w14:paraId="757348D6" w14:textId="77777777" w:rsidR="009670C9" w:rsidRPr="009670C9" w:rsidRDefault="009670C9" w:rsidP="009670C9">
      <w:pPr>
        <w:pStyle w:val="3"/>
        <w:spacing w:before="0" w:after="240"/>
        <w:jc w:val="right"/>
        <w:textAlignment w:val="baseline"/>
        <w:rPr>
          <w:rFonts w:ascii="Arial" w:hAnsi="Arial" w:cs="Arial"/>
          <w:b w:val="0"/>
          <w:bCs w:val="0"/>
          <w:color w:val="auto"/>
          <w:sz w:val="24"/>
          <w:szCs w:val="24"/>
        </w:rPr>
      </w:pPr>
      <w:r w:rsidRPr="009670C9">
        <w:rPr>
          <w:rFonts w:ascii="Arial" w:hAnsi="Arial" w:cs="Arial"/>
          <w:b w:val="0"/>
          <w:bCs w:val="0"/>
          <w:color w:val="auto"/>
          <w:sz w:val="24"/>
          <w:szCs w:val="24"/>
        </w:rPr>
        <w:br/>
      </w:r>
      <w:r w:rsidRPr="009670C9">
        <w:rPr>
          <w:rFonts w:ascii="Arial" w:hAnsi="Arial" w:cs="Arial"/>
          <w:b w:val="0"/>
          <w:bCs w:val="0"/>
          <w:color w:val="auto"/>
          <w:sz w:val="24"/>
          <w:szCs w:val="24"/>
        </w:rPr>
        <w:br/>
        <w:t>Приложение</w:t>
      </w:r>
      <w:r w:rsidRPr="009670C9">
        <w:rPr>
          <w:rFonts w:ascii="Arial" w:hAnsi="Arial" w:cs="Arial"/>
          <w:b w:val="0"/>
          <w:bCs w:val="0"/>
          <w:color w:val="auto"/>
          <w:sz w:val="24"/>
          <w:szCs w:val="24"/>
        </w:rPr>
        <w:br/>
        <w:t>к Порядку добычи общераспространенных</w:t>
      </w:r>
      <w:r w:rsidRPr="009670C9">
        <w:rPr>
          <w:rFonts w:ascii="Arial" w:hAnsi="Arial" w:cs="Arial"/>
          <w:b w:val="0"/>
          <w:bCs w:val="0"/>
          <w:color w:val="auto"/>
          <w:sz w:val="24"/>
          <w:szCs w:val="24"/>
        </w:rPr>
        <w:br/>
        <w:t>полезных ископаемых на основании</w:t>
      </w:r>
      <w:r w:rsidRPr="009670C9">
        <w:rPr>
          <w:rFonts w:ascii="Arial" w:hAnsi="Arial" w:cs="Arial"/>
          <w:b w:val="0"/>
          <w:bCs w:val="0"/>
          <w:color w:val="auto"/>
          <w:sz w:val="24"/>
          <w:szCs w:val="24"/>
        </w:rPr>
        <w:br/>
        <w:t>утвержденного технического проекта</w:t>
      </w:r>
      <w:r w:rsidRPr="009670C9">
        <w:rPr>
          <w:rFonts w:ascii="Arial" w:hAnsi="Arial" w:cs="Arial"/>
          <w:b w:val="0"/>
          <w:bCs w:val="0"/>
          <w:color w:val="auto"/>
          <w:sz w:val="24"/>
          <w:szCs w:val="24"/>
        </w:rPr>
        <w:br/>
        <w:t>для собственных производственных</w:t>
      </w:r>
      <w:r w:rsidRPr="009670C9">
        <w:rPr>
          <w:rFonts w:ascii="Arial" w:hAnsi="Arial" w:cs="Arial"/>
          <w:b w:val="0"/>
          <w:bCs w:val="0"/>
          <w:color w:val="auto"/>
          <w:sz w:val="24"/>
          <w:szCs w:val="24"/>
        </w:rPr>
        <w:br/>
        <w:t>и технологических нужд пользователями</w:t>
      </w:r>
      <w:r w:rsidRPr="009670C9">
        <w:rPr>
          <w:rFonts w:ascii="Arial" w:hAnsi="Arial" w:cs="Arial"/>
          <w:b w:val="0"/>
          <w:bCs w:val="0"/>
          <w:color w:val="auto"/>
          <w:sz w:val="24"/>
          <w:szCs w:val="24"/>
        </w:rPr>
        <w:br/>
        <w:t>недр, осуществляющими разведку и добычу</w:t>
      </w:r>
      <w:r w:rsidRPr="009670C9">
        <w:rPr>
          <w:rFonts w:ascii="Arial" w:hAnsi="Arial" w:cs="Arial"/>
          <w:b w:val="0"/>
          <w:bCs w:val="0"/>
          <w:color w:val="auto"/>
          <w:sz w:val="24"/>
          <w:szCs w:val="24"/>
        </w:rPr>
        <w:br/>
        <w:t>полезных ископаемых или по совмещенной</w:t>
      </w:r>
      <w:r w:rsidRPr="009670C9">
        <w:rPr>
          <w:rFonts w:ascii="Arial" w:hAnsi="Arial" w:cs="Arial"/>
          <w:b w:val="0"/>
          <w:bCs w:val="0"/>
          <w:color w:val="auto"/>
          <w:sz w:val="24"/>
          <w:szCs w:val="24"/>
        </w:rPr>
        <w:br/>
        <w:t>лицензии геологическое изучение,</w:t>
      </w:r>
      <w:r w:rsidRPr="009670C9">
        <w:rPr>
          <w:rFonts w:ascii="Arial" w:hAnsi="Arial" w:cs="Arial"/>
          <w:b w:val="0"/>
          <w:bCs w:val="0"/>
          <w:color w:val="auto"/>
          <w:sz w:val="24"/>
          <w:szCs w:val="24"/>
        </w:rPr>
        <w:br/>
        <w:t>разведку и добычу полезных ископаемых,</w:t>
      </w:r>
      <w:r w:rsidRPr="009670C9">
        <w:rPr>
          <w:rFonts w:ascii="Arial" w:hAnsi="Arial" w:cs="Arial"/>
          <w:b w:val="0"/>
          <w:bCs w:val="0"/>
          <w:color w:val="auto"/>
          <w:sz w:val="24"/>
          <w:szCs w:val="24"/>
        </w:rPr>
        <w:br/>
        <w:t>в границах предоставленных им горных</w:t>
      </w:r>
      <w:r w:rsidRPr="009670C9">
        <w:rPr>
          <w:rFonts w:ascii="Arial" w:hAnsi="Arial" w:cs="Arial"/>
          <w:b w:val="0"/>
          <w:bCs w:val="0"/>
          <w:color w:val="auto"/>
          <w:sz w:val="24"/>
          <w:szCs w:val="24"/>
        </w:rPr>
        <w:br/>
        <w:t>отводов и (или) геологических отводов</w:t>
      </w:r>
      <w:r w:rsidRPr="009670C9">
        <w:rPr>
          <w:rFonts w:ascii="Arial" w:hAnsi="Arial" w:cs="Arial"/>
          <w:b w:val="0"/>
          <w:bCs w:val="0"/>
          <w:color w:val="auto"/>
          <w:sz w:val="24"/>
          <w:szCs w:val="24"/>
        </w:rPr>
        <w:br/>
        <w:t>на территории Чеченской Республики</w:t>
      </w:r>
    </w:p>
    <w:p w14:paraId="62BE2869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br/>
        <w:t>                 на бланке пользователя недр (при наличии)</w:t>
      </w:r>
    </w:p>
    <w:p w14:paraId="342128ED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lastRenderedPageBreak/>
        <w:t>---------------------------------------------------------------------------</w:t>
      </w:r>
    </w:p>
    <w:p w14:paraId="772BCB56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br/>
        <w:t>Исх. от ________ N ____</w:t>
      </w:r>
    </w:p>
    <w:p w14:paraId="662487C5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br/>
        <w:t xml:space="preserve">                                                   в Уполномоченный орган </w:t>
      </w:r>
    </w:p>
    <w:p w14:paraId="22796F34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t xml:space="preserve">                                                   исполнительной власти </w:t>
      </w:r>
    </w:p>
    <w:p w14:paraId="27ABE12E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t xml:space="preserve">                                                   в сфере недропользования </w:t>
      </w:r>
    </w:p>
    <w:p w14:paraId="07EA5989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t>                                                   ________________________</w:t>
      </w:r>
    </w:p>
    <w:p w14:paraId="44799C9C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t>                                                          (Ф.И.О.)</w:t>
      </w:r>
    </w:p>
    <w:p w14:paraId="0879DD39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br/>
        <w:t xml:space="preserve">                                УВЕДОМЛЕНИЕ </w:t>
      </w:r>
    </w:p>
    <w:p w14:paraId="4628914C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t xml:space="preserve">         О НАЧАЛЕ ДОБЫЧИ ОБЩЕРАСПРОСТРАНЕННЫХ ПОЛЕЗНЫХ ИСКОПАЕМЫХ </w:t>
      </w:r>
    </w:p>
    <w:p w14:paraId="1D5AF64A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t xml:space="preserve">           ПОЛЬЗОВАТЕЛЕМ НЕДР, ОСУЩЕСТВЛЯЮЩИМИ РАЗВЕДКУ И ДОБЫЧУ </w:t>
      </w:r>
    </w:p>
    <w:p w14:paraId="45A73B04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t xml:space="preserve">        ПОЛЕЗНЫХ ИСКОПАЕМЫХ (ПО СОВМЕЩЕННОЙ ЛИЦЕНЗИИ ГЕОЛОГИЧЕСКОЕ </w:t>
      </w:r>
    </w:p>
    <w:p w14:paraId="3B8FE2E4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t>             ИЗУЧЕНИЕ, РАЗВЕДКУ И ДОБЫЧУ ПОЛЕЗНЫХ ИСКОПАЕМЫХ),</w:t>
      </w:r>
    </w:p>
    <w:p w14:paraId="1A0027E3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t>             НА ОСНОВАНИИ УТВЕРЖДЕННОГО ТЕХНИЧЕСКОГО ПРОЕКТА,</w:t>
      </w:r>
    </w:p>
    <w:p w14:paraId="1306E7E4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t xml:space="preserve">                В ГРАНИЦАХ ПРЕДОСТАВЛЕННОГО ГОРНОГО ОТВОДА </w:t>
      </w:r>
    </w:p>
    <w:p w14:paraId="0AFAC0B1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t xml:space="preserve">                       И (ИЛИ) ГЕОЛОГИЧЕСКОГО ОТВОДА </w:t>
      </w:r>
    </w:p>
    <w:p w14:paraId="50BEF5E1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br/>
        <w:t>    1. Пользователь недр: _________________________________________________</w:t>
      </w:r>
    </w:p>
    <w:p w14:paraId="48EB9FB1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t>                                  (наименование пользователя недр,</w:t>
      </w:r>
    </w:p>
    <w:p w14:paraId="125A12CF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49049F2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t xml:space="preserve">его организационно-правовая форма, юридический и почтовый адрес, банковские </w:t>
      </w:r>
    </w:p>
    <w:p w14:paraId="4E718BF9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513BF19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t xml:space="preserve">реквизиты, реквизиты свидетельства о регистрации, должность уполномоченного </w:t>
      </w:r>
    </w:p>
    <w:p w14:paraId="119714A7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6BFFF3CD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t xml:space="preserve">       лица, наименование документа, на основании которого действует </w:t>
      </w:r>
    </w:p>
    <w:p w14:paraId="5538F4F6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51A5404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t>                  уполномоченное лицо (при необходимости)</w:t>
      </w:r>
    </w:p>
    <w:p w14:paraId="5E15DE57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t>    2.  </w:t>
      </w:r>
      <w:proofErr w:type="gramStart"/>
      <w:r w:rsidRPr="009670C9">
        <w:rPr>
          <w:rFonts w:ascii="Courier New" w:hAnsi="Courier New" w:cs="Courier New"/>
          <w:spacing w:val="-18"/>
        </w:rPr>
        <w:t>Уведомляет  о</w:t>
      </w:r>
      <w:proofErr w:type="gramEnd"/>
      <w:r w:rsidRPr="009670C9">
        <w:rPr>
          <w:rFonts w:ascii="Courier New" w:hAnsi="Courier New" w:cs="Courier New"/>
          <w:spacing w:val="-18"/>
        </w:rPr>
        <w:t xml:space="preserve">  начале  добычи  для  собственных  производственных и </w:t>
      </w:r>
    </w:p>
    <w:p w14:paraId="07FF94FD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t>технологических нужд:</w:t>
      </w:r>
    </w:p>
    <w:p w14:paraId="7303582B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625A548B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t>        (наименование общераспространенного полезного ископаемого)</w:t>
      </w:r>
    </w:p>
    <w:p w14:paraId="3E6A3A21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t>на участке недр:</w:t>
      </w:r>
    </w:p>
    <w:p w14:paraId="0C44D178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7249507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t xml:space="preserve">(наименование, расположение участка недр, на котором предполагается добыча </w:t>
      </w:r>
    </w:p>
    <w:p w14:paraId="6175FC5E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t>                 общераспространенных полезных ископаемых)</w:t>
      </w:r>
    </w:p>
    <w:p w14:paraId="065F7F4A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t>в границах предоставленного ______________________________________________,</w:t>
      </w:r>
    </w:p>
    <w:p w14:paraId="18A2E4E5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t>                               (горного и (или) геологического отвода)</w:t>
      </w:r>
    </w:p>
    <w:p w14:paraId="3C33E2B5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lastRenderedPageBreak/>
        <w:t>подтверждаемых:</w:t>
      </w:r>
    </w:p>
    <w:p w14:paraId="2D8D1877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8F0577D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t xml:space="preserve">   (серия и номер лицензии, в соответствии с которой предоставлен горный </w:t>
      </w:r>
    </w:p>
    <w:p w14:paraId="57590A1C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t>      отвод, дата выдачи и регистрационный номер горноотводного акта,</w:t>
      </w:r>
    </w:p>
    <w:p w14:paraId="0DE5BAC1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t>             наименование органа, выдавшего горноотводный акт)</w:t>
      </w:r>
    </w:p>
    <w:p w14:paraId="413A24C7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6EA1B5A4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CC23C21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2899906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t xml:space="preserve">(срок предполагаемой добычи общераспространенных полезных ископаемых, цели </w:t>
      </w:r>
    </w:p>
    <w:p w14:paraId="03C06F9F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t xml:space="preserve">использования общераспространенных полезных ископаемых, сведения о способах </w:t>
      </w:r>
    </w:p>
    <w:p w14:paraId="0886E495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t>             добычи общераспространенных полезных ископаемых)</w:t>
      </w:r>
    </w:p>
    <w:p w14:paraId="39FBD5FC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t>    3. Прилагаемые документы:</w:t>
      </w:r>
    </w:p>
    <w:p w14:paraId="0D4D04AF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EB962C6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t xml:space="preserve">           (перечень прилагаемых документов с количеством листов </w:t>
      </w:r>
    </w:p>
    <w:p w14:paraId="090F1E6C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t>                          для каждого документа)</w:t>
      </w:r>
    </w:p>
    <w:p w14:paraId="240EDC91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69307D84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br/>
        <w:t>______________________________________                       М.П.</w:t>
      </w:r>
    </w:p>
    <w:p w14:paraId="044C1ECD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t>    (подпись пользователя недр                       </w:t>
      </w:r>
      <w:proofErr w:type="gramStart"/>
      <w:r w:rsidRPr="009670C9">
        <w:rPr>
          <w:rFonts w:ascii="Courier New" w:hAnsi="Courier New" w:cs="Courier New"/>
          <w:spacing w:val="-18"/>
        </w:rPr>
        <w:t>   (</w:t>
      </w:r>
      <w:proofErr w:type="gramEnd"/>
      <w:r w:rsidRPr="009670C9">
        <w:rPr>
          <w:rFonts w:ascii="Courier New" w:hAnsi="Courier New" w:cs="Courier New"/>
          <w:spacing w:val="-18"/>
        </w:rPr>
        <w:t>при наличии)</w:t>
      </w:r>
    </w:p>
    <w:p w14:paraId="77465CE3" w14:textId="77777777" w:rsidR="009670C9" w:rsidRPr="009670C9" w:rsidRDefault="009670C9" w:rsidP="009670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670C9">
        <w:rPr>
          <w:rFonts w:ascii="Courier New" w:hAnsi="Courier New" w:cs="Courier New"/>
          <w:spacing w:val="-18"/>
        </w:rPr>
        <w:t>или его представителя с расшифровкой)</w:t>
      </w:r>
    </w:p>
    <w:p w14:paraId="61665611" w14:textId="77777777" w:rsidR="009670C9" w:rsidRPr="009670C9" w:rsidRDefault="009670C9" w:rsidP="009670C9"/>
    <w:p w14:paraId="72A32ED2" w14:textId="77777777" w:rsidR="00B02B9E" w:rsidRPr="009670C9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670C9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9670C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670C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670C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9670C9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9670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9670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9670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