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B2B2F0" w14:textId="77777777" w:rsidR="00556604" w:rsidRPr="00556604" w:rsidRDefault="00556604" w:rsidP="0055660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56604">
        <w:rPr>
          <w:rFonts w:ascii="Arial" w:hAnsi="Arial" w:cs="Arial"/>
          <w:sz w:val="24"/>
          <w:szCs w:val="24"/>
        </w:rPr>
        <w:br/>
        <w:t>ПРАВИТЕЛЬСТВО ВОРОНЕЖСКОЙ ОБЛАСТИ</w:t>
      </w:r>
      <w:r w:rsidRPr="00556604">
        <w:rPr>
          <w:rFonts w:ascii="Arial" w:hAnsi="Arial" w:cs="Arial"/>
          <w:sz w:val="24"/>
          <w:szCs w:val="24"/>
        </w:rPr>
        <w:br/>
      </w:r>
      <w:r w:rsidRPr="00556604">
        <w:rPr>
          <w:rFonts w:ascii="Arial" w:hAnsi="Arial" w:cs="Arial"/>
          <w:sz w:val="24"/>
          <w:szCs w:val="24"/>
        </w:rPr>
        <w:br/>
        <w:t>ПОСТАНОВЛЕНИЕ</w:t>
      </w:r>
      <w:r w:rsidRPr="00556604">
        <w:rPr>
          <w:rFonts w:ascii="Arial" w:hAnsi="Arial" w:cs="Arial"/>
          <w:sz w:val="24"/>
          <w:szCs w:val="24"/>
        </w:rPr>
        <w:br/>
      </w:r>
      <w:r w:rsidRPr="00556604">
        <w:rPr>
          <w:rFonts w:ascii="Arial" w:hAnsi="Arial" w:cs="Arial"/>
          <w:sz w:val="24"/>
          <w:szCs w:val="24"/>
        </w:rPr>
        <w:br/>
        <w:t>от 18 сентября 2012 года N 835</w:t>
      </w:r>
      <w:r w:rsidRPr="00556604">
        <w:rPr>
          <w:rFonts w:ascii="Arial" w:hAnsi="Arial" w:cs="Arial"/>
          <w:sz w:val="24"/>
          <w:szCs w:val="24"/>
        </w:rPr>
        <w:br/>
      </w:r>
      <w:r w:rsidRPr="00556604">
        <w:rPr>
          <w:rFonts w:ascii="Arial" w:hAnsi="Arial" w:cs="Arial"/>
          <w:sz w:val="24"/>
          <w:szCs w:val="24"/>
        </w:rPr>
        <w:br/>
      </w:r>
      <w:r w:rsidRPr="00556604">
        <w:rPr>
          <w:rFonts w:ascii="Arial" w:hAnsi="Arial" w:cs="Arial"/>
          <w:sz w:val="24"/>
          <w:szCs w:val="24"/>
        </w:rPr>
        <w:br/>
        <w:t>Об утверждении перечня должностных лиц департамента природных ресурсов и экологии Воронежской области и подведомственных учреждений, уполномоченных осуществлять региональный государственный экологический надзор</w:t>
      </w:r>
    </w:p>
    <w:p w14:paraId="13879D6C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(с изменениями на 16 декабря 2019 года)</w:t>
      </w:r>
    </w:p>
    <w:p w14:paraId="54AEF1DA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(в ред. постановлений правительства Воронежской области от 16.02.2015 N 87, от 30.06.2016 N 448, от 16.12.2019 N 1223)</w:t>
      </w:r>
    </w:p>
    <w:p w14:paraId="56812C2F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br/>
      </w:r>
      <w:r w:rsidRPr="00556604">
        <w:rPr>
          <w:rFonts w:ascii="Arial" w:hAnsi="Arial" w:cs="Arial"/>
        </w:rPr>
        <w:br/>
      </w:r>
    </w:p>
    <w:p w14:paraId="3488E7CF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В соответствии с Федеральным законом Российской Федерации от 10.01.2002 N 7-ФЗ "Об охране окружающей среды",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постановлением правительства Воронежской области от 10.05.2012 N 382 "Об утверждении Положения о департаменте природных ресурсов и экологии Воронежской области" правительство Воронежской области постановляет:</w:t>
      </w:r>
      <w:r w:rsidRPr="00556604">
        <w:rPr>
          <w:rFonts w:ascii="Arial" w:hAnsi="Arial" w:cs="Arial"/>
        </w:rPr>
        <w:br/>
      </w:r>
    </w:p>
    <w:p w14:paraId="0331B6C9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DF48B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1. Утвердить прилагаемый перечень должностных лиц департамента природных ресурсов и экологии Воронежской области и подведомственных учреждений, уполномоченных осуществлять региональный государственный экологический надзор.</w:t>
      </w:r>
      <w:r w:rsidRPr="00556604">
        <w:rPr>
          <w:rFonts w:ascii="Arial" w:hAnsi="Arial" w:cs="Arial"/>
        </w:rPr>
        <w:br/>
      </w:r>
    </w:p>
    <w:p w14:paraId="54DB42D4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9F90AF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(в ред. постановления правительства Воронежской области от 16.12.2019 N 1223)</w:t>
      </w:r>
      <w:r w:rsidRPr="00556604">
        <w:rPr>
          <w:rFonts w:ascii="Arial" w:hAnsi="Arial" w:cs="Arial"/>
        </w:rPr>
        <w:br/>
      </w:r>
    </w:p>
    <w:p w14:paraId="567E8953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6729D1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 xml:space="preserve">2. Контроль за исполнением настоящего постановления возложить на заместителя председателя правительства Воронежской области </w:t>
      </w:r>
      <w:proofErr w:type="spellStart"/>
      <w:r w:rsidRPr="00556604">
        <w:rPr>
          <w:rFonts w:ascii="Arial" w:hAnsi="Arial" w:cs="Arial"/>
        </w:rPr>
        <w:t>Логвинова</w:t>
      </w:r>
      <w:proofErr w:type="spellEnd"/>
      <w:r w:rsidRPr="00556604">
        <w:rPr>
          <w:rFonts w:ascii="Arial" w:hAnsi="Arial" w:cs="Arial"/>
        </w:rPr>
        <w:t xml:space="preserve"> </w:t>
      </w:r>
      <w:proofErr w:type="gramStart"/>
      <w:r w:rsidRPr="00556604">
        <w:rPr>
          <w:rFonts w:ascii="Arial" w:hAnsi="Arial" w:cs="Arial"/>
        </w:rPr>
        <w:t>В.И.</w:t>
      </w:r>
      <w:proofErr w:type="gramEnd"/>
      <w:r w:rsidRPr="00556604">
        <w:rPr>
          <w:rFonts w:ascii="Arial" w:hAnsi="Arial" w:cs="Arial"/>
        </w:rPr>
        <w:br/>
      </w:r>
    </w:p>
    <w:p w14:paraId="43BC09A6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AED2A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(п. 2 в ред. постановления правительства Воронежской области от 16.12.2019 N 1223)</w:t>
      </w:r>
      <w:r w:rsidRPr="00556604">
        <w:rPr>
          <w:rFonts w:ascii="Arial" w:hAnsi="Arial" w:cs="Arial"/>
        </w:rPr>
        <w:br/>
      </w:r>
    </w:p>
    <w:p w14:paraId="46F91F27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br/>
      </w:r>
      <w:r w:rsidRPr="00556604">
        <w:rPr>
          <w:rFonts w:ascii="Arial" w:hAnsi="Arial" w:cs="Arial"/>
        </w:rPr>
        <w:br/>
        <w:t>Губернатор Воронежской области</w:t>
      </w:r>
      <w:r w:rsidRPr="00556604">
        <w:rPr>
          <w:rFonts w:ascii="Arial" w:hAnsi="Arial" w:cs="Arial"/>
        </w:rPr>
        <w:br/>
        <w:t>А.В.ГОРДЕЕВ</w:t>
      </w:r>
    </w:p>
    <w:p w14:paraId="5E2CEC2A" w14:textId="77777777" w:rsidR="00556604" w:rsidRPr="00556604" w:rsidRDefault="00556604" w:rsidP="0055660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56604">
        <w:rPr>
          <w:rFonts w:ascii="Arial" w:hAnsi="Arial" w:cs="Arial"/>
          <w:sz w:val="24"/>
          <w:szCs w:val="24"/>
        </w:rPr>
        <w:br/>
      </w:r>
      <w:r w:rsidRPr="00556604">
        <w:rPr>
          <w:rFonts w:ascii="Arial" w:hAnsi="Arial" w:cs="Arial"/>
          <w:sz w:val="24"/>
          <w:szCs w:val="24"/>
        </w:rPr>
        <w:br/>
        <w:t>Утвержден</w:t>
      </w:r>
      <w:r w:rsidRPr="00556604">
        <w:rPr>
          <w:rFonts w:ascii="Arial" w:hAnsi="Arial" w:cs="Arial"/>
          <w:sz w:val="24"/>
          <w:szCs w:val="24"/>
        </w:rPr>
        <w:br/>
      </w:r>
      <w:r w:rsidRPr="00556604">
        <w:rPr>
          <w:rFonts w:ascii="Arial" w:hAnsi="Arial" w:cs="Arial"/>
          <w:sz w:val="24"/>
          <w:szCs w:val="24"/>
        </w:rPr>
        <w:lastRenderedPageBreak/>
        <w:t>постановлением</w:t>
      </w:r>
      <w:r w:rsidRPr="00556604">
        <w:rPr>
          <w:rFonts w:ascii="Arial" w:hAnsi="Arial" w:cs="Arial"/>
          <w:sz w:val="24"/>
          <w:szCs w:val="24"/>
        </w:rPr>
        <w:br/>
        <w:t>правительства Воронежской области</w:t>
      </w:r>
      <w:r w:rsidRPr="00556604">
        <w:rPr>
          <w:rFonts w:ascii="Arial" w:hAnsi="Arial" w:cs="Arial"/>
          <w:sz w:val="24"/>
          <w:szCs w:val="24"/>
        </w:rPr>
        <w:br/>
        <w:t>от 18.09.2012 N 835</w:t>
      </w:r>
    </w:p>
    <w:p w14:paraId="7C6CEEA8" w14:textId="77777777" w:rsidR="00556604" w:rsidRPr="00556604" w:rsidRDefault="00556604" w:rsidP="0055660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56604">
        <w:rPr>
          <w:rFonts w:ascii="Arial" w:hAnsi="Arial" w:cs="Arial"/>
          <w:b/>
          <w:bCs/>
        </w:rPr>
        <w:br/>
      </w:r>
      <w:r w:rsidRPr="00556604">
        <w:rPr>
          <w:rFonts w:ascii="Arial" w:hAnsi="Arial" w:cs="Arial"/>
          <w:b/>
          <w:bCs/>
        </w:rPr>
        <w:br/>
        <w:t>ПЕРЕЧЕНЬ ДОЛЖНОСТНЫХ ЛИЦ ДЕПАРТАМЕНТА ПРИРОДНЫХ РЕСУРСОВ И ЭКОЛОГИИ ВОРОНЕЖСКОЙ ОБЛАСТИ И ПОДВЕДОМСТВЕННЫХ УЧРЕЖДЕНИЙ, УПОЛНОМОЧЕННЫХ ОСУЩЕСТВЛЯТЬ РЕГИОНАЛЬНЫЙ ГОСУДАРСТВЕННЫЙ ЭКОЛОГИЧЕСКИЙ НАДЗОР</w:t>
      </w:r>
    </w:p>
    <w:p w14:paraId="7A0C9658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(в ред. постановлений правительства Воронежской области от 30.06.2016 N 448, от 16.12.2019 N 1223)</w:t>
      </w:r>
    </w:p>
    <w:p w14:paraId="4FF09CC9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br/>
      </w:r>
    </w:p>
    <w:p w14:paraId="5CBBBDBC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1. Руководитель департамента природных ресурсов и экологии Воронежской области одновременно по должности является главным государственным инспектором Воронежской области в области охраны окружающей среды.</w:t>
      </w:r>
      <w:r w:rsidRPr="00556604">
        <w:rPr>
          <w:rFonts w:ascii="Arial" w:hAnsi="Arial" w:cs="Arial"/>
        </w:rPr>
        <w:br/>
      </w:r>
    </w:p>
    <w:p w14:paraId="296AB2A9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4BD4E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2. Заместитель руководителя департамента природных ресурсов и экологии Воронежской области одновременно по должности является заместителем главного государственного инспектора Воронежской области в области охраны окружающей среды.</w:t>
      </w:r>
      <w:r w:rsidRPr="00556604">
        <w:rPr>
          <w:rFonts w:ascii="Arial" w:hAnsi="Arial" w:cs="Arial"/>
        </w:rPr>
        <w:br/>
      </w:r>
    </w:p>
    <w:p w14:paraId="36EF5737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F1B8D1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3. Заместитель руководителя департамента природных ресурсов и экологии Воронежской области - начальник отдела государственного охотничьего надзора и охраны объектов животного мира одновременно по должности является заместителем главного государственного инспектора Воронежской области в области охраны окружающей среды.</w:t>
      </w:r>
      <w:r w:rsidRPr="00556604">
        <w:rPr>
          <w:rFonts w:ascii="Arial" w:hAnsi="Arial" w:cs="Arial"/>
        </w:rPr>
        <w:br/>
      </w:r>
    </w:p>
    <w:p w14:paraId="524BE99D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E1502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4. Начальник отдела государственного экологического надзора департамента природных ресурсов и экологии Воронежской области одновременно по должности является старшим государственным инспектором Воронежской области в области охраны окружающей среды.</w:t>
      </w:r>
      <w:r w:rsidRPr="00556604">
        <w:rPr>
          <w:rFonts w:ascii="Arial" w:hAnsi="Arial" w:cs="Arial"/>
        </w:rPr>
        <w:br/>
      </w:r>
    </w:p>
    <w:p w14:paraId="5F88D9EC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D17AA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(в ред. постановления правительства Воронежской области от 16.12.2019 N 1223)</w:t>
      </w:r>
      <w:r w:rsidRPr="00556604">
        <w:rPr>
          <w:rFonts w:ascii="Arial" w:hAnsi="Arial" w:cs="Arial"/>
        </w:rPr>
        <w:br/>
      </w:r>
    </w:p>
    <w:p w14:paraId="1721A1F0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4E2B1D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5. Начальник отдела природных ресурсов департамента природных ресурсов и экологии Воронежской области одновременно по должности является старшим государственным инспектором Воронежской области в области охраны окружающей среды.</w:t>
      </w:r>
      <w:r w:rsidRPr="00556604">
        <w:rPr>
          <w:rFonts w:ascii="Arial" w:hAnsi="Arial" w:cs="Arial"/>
        </w:rPr>
        <w:br/>
      </w:r>
    </w:p>
    <w:p w14:paraId="51D8B07B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73A54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 xml:space="preserve">6. Начальник отдела особо охраняемых природных территорий и экологической экспертизы департамента природных ресурсов и экологии Воронежской области одновременно по должности является старшим государственным инспектором Воронежской области в области охраны </w:t>
      </w:r>
      <w:r w:rsidRPr="00556604">
        <w:rPr>
          <w:rFonts w:ascii="Arial" w:hAnsi="Arial" w:cs="Arial"/>
        </w:rPr>
        <w:lastRenderedPageBreak/>
        <w:t>окружающей среды.</w:t>
      </w:r>
      <w:r w:rsidRPr="00556604">
        <w:rPr>
          <w:rFonts w:ascii="Arial" w:hAnsi="Arial" w:cs="Arial"/>
        </w:rPr>
        <w:br/>
      </w:r>
    </w:p>
    <w:p w14:paraId="278549A3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66B0A2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7. Заместитель начальника отдела государственного экологического надзора департамента природных ресурсов и экологии Воронежской области одновременно по должности является старшим государственным инспектором Воронежской области в области охраны окружающей среды.</w:t>
      </w:r>
      <w:r w:rsidRPr="00556604">
        <w:rPr>
          <w:rFonts w:ascii="Arial" w:hAnsi="Arial" w:cs="Arial"/>
        </w:rPr>
        <w:br/>
      </w:r>
    </w:p>
    <w:p w14:paraId="61930197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B0F1FE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(в ред. постановления правительства Воронежской области от 16.12.2019 N 1223)</w:t>
      </w:r>
      <w:r w:rsidRPr="00556604">
        <w:rPr>
          <w:rFonts w:ascii="Arial" w:hAnsi="Arial" w:cs="Arial"/>
        </w:rPr>
        <w:br/>
      </w:r>
    </w:p>
    <w:p w14:paraId="22408BF2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458142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8. Заместитель начальника отдела государственного охотничьего надзора и охраны объектов животного мира департамента природных ресурсов и экологии Воронежской области одновременно по должности является старшим государственным инспектором Воронежской области в области охраны окружающей среды.</w:t>
      </w:r>
      <w:r w:rsidRPr="00556604">
        <w:rPr>
          <w:rFonts w:ascii="Arial" w:hAnsi="Arial" w:cs="Arial"/>
        </w:rPr>
        <w:br/>
      </w:r>
    </w:p>
    <w:p w14:paraId="027C7940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44F88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9. Заместитель начальника отдела природных ресурсов департамента природных ресурсов и экологии Воронежской области одновременно по должности является старшим государственным инспектором Воронежской области в области охраны окружающей среды.</w:t>
      </w:r>
      <w:r w:rsidRPr="00556604">
        <w:rPr>
          <w:rFonts w:ascii="Arial" w:hAnsi="Arial" w:cs="Arial"/>
        </w:rPr>
        <w:br/>
      </w:r>
    </w:p>
    <w:p w14:paraId="63AC18F4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4645D8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10. Заместитель начальника отдела особо охраняемых природных территорий и экологической экспертизы департамента природных ресурсов и экологии Воронежской области одновременно по должности является старшим государственным инспектором Воронежской области в области охраны окружающей среды.</w:t>
      </w:r>
      <w:r w:rsidRPr="00556604">
        <w:rPr>
          <w:rFonts w:ascii="Arial" w:hAnsi="Arial" w:cs="Arial"/>
        </w:rPr>
        <w:br/>
      </w:r>
    </w:p>
    <w:p w14:paraId="0EF25D51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2AAD8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11. Ведущий советник отдела природных ресурсов департамента природных ресурсов и экологии Воронежской области одновременно по должности является государственным инспектором Воронежской области в области охраны окружающей среды.</w:t>
      </w:r>
      <w:r w:rsidRPr="00556604">
        <w:rPr>
          <w:rFonts w:ascii="Arial" w:hAnsi="Arial" w:cs="Arial"/>
        </w:rPr>
        <w:br/>
      </w:r>
    </w:p>
    <w:p w14:paraId="3290DFB6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E30848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12. Инспектор отдела государственного экологического надзора департамента природных ресурсов и экологии Воронежской области одновременно по должности является государственным инспектором Воронежской области в области охраны окружающей среды.</w:t>
      </w:r>
      <w:r w:rsidRPr="00556604">
        <w:rPr>
          <w:rFonts w:ascii="Arial" w:hAnsi="Arial" w:cs="Arial"/>
        </w:rPr>
        <w:br/>
      </w:r>
    </w:p>
    <w:p w14:paraId="72C1A7B7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4C1789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(в ред. постановления правительства Воронежской области от 16.12.2019 N 1223)</w:t>
      </w:r>
      <w:r w:rsidRPr="00556604">
        <w:rPr>
          <w:rFonts w:ascii="Arial" w:hAnsi="Arial" w:cs="Arial"/>
        </w:rPr>
        <w:br/>
      </w:r>
    </w:p>
    <w:p w14:paraId="242FA695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6645D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 xml:space="preserve">13. Инспектор отдела государственного охотничьего надзора и охраны объектов животного мира департамента природных ресурсов и экологии Воронежской области одновременно по должности является государственным </w:t>
      </w:r>
      <w:r w:rsidRPr="00556604">
        <w:rPr>
          <w:rFonts w:ascii="Arial" w:hAnsi="Arial" w:cs="Arial"/>
        </w:rPr>
        <w:lastRenderedPageBreak/>
        <w:t>инспектором Воронежской области в области охраны окружающей среды.</w:t>
      </w:r>
      <w:r w:rsidRPr="00556604">
        <w:rPr>
          <w:rFonts w:ascii="Arial" w:hAnsi="Arial" w:cs="Arial"/>
        </w:rPr>
        <w:br/>
      </w:r>
    </w:p>
    <w:p w14:paraId="1D153381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5AF08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13.1. Советник отдела природных ресурсов департамента природных ресурсов и экологии Воронежской области одновременно по должности является государственным инспектором Воронежской области в области охраны окружающей среды.</w:t>
      </w:r>
      <w:r w:rsidRPr="00556604">
        <w:rPr>
          <w:rFonts w:ascii="Arial" w:hAnsi="Arial" w:cs="Arial"/>
        </w:rPr>
        <w:br/>
      </w:r>
    </w:p>
    <w:p w14:paraId="44F8B793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A74AF0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(п. 13.1 введен постановлением правительства Воронежской области от 16.12.2019 N 1223)</w:t>
      </w:r>
      <w:r w:rsidRPr="00556604">
        <w:rPr>
          <w:rFonts w:ascii="Arial" w:hAnsi="Arial" w:cs="Arial"/>
        </w:rPr>
        <w:br/>
      </w:r>
    </w:p>
    <w:p w14:paraId="70F28611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0E32D0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14. Ведущий консультант отдела государственного экологического надзора департамента природных ресурсов и экологии Воронежской области одновременно по должности является государственным инспектором Воронежской области в области охраны окружающей среды.</w:t>
      </w:r>
      <w:r w:rsidRPr="00556604">
        <w:rPr>
          <w:rFonts w:ascii="Arial" w:hAnsi="Arial" w:cs="Arial"/>
        </w:rPr>
        <w:br/>
      </w:r>
    </w:p>
    <w:p w14:paraId="72C01A1E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B6F8D1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(в ред. постановления правительства Воронежской области от 16.12.2019 N 1223)</w:t>
      </w:r>
      <w:r w:rsidRPr="00556604">
        <w:rPr>
          <w:rFonts w:ascii="Arial" w:hAnsi="Arial" w:cs="Arial"/>
        </w:rPr>
        <w:br/>
      </w:r>
    </w:p>
    <w:p w14:paraId="5C7456F2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3866C4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15. Ведущий консультант отдела природных ресурсов департамента природных ресурсов и экологии Воронежской области (в должностные обязанности, которого входит осуществление регионального государственного надзора в области использования и охраны водных объектов) одновременно по должности является государственным инспектором Воронежской области в области охраны окружающей среды.</w:t>
      </w:r>
      <w:r w:rsidRPr="00556604">
        <w:rPr>
          <w:rFonts w:ascii="Arial" w:hAnsi="Arial" w:cs="Arial"/>
        </w:rPr>
        <w:br/>
      </w:r>
    </w:p>
    <w:p w14:paraId="6CCB59C6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FE269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(п. 15 в ред. постановления правительства Воронежской области от 16.12.2019 N 1223)</w:t>
      </w:r>
      <w:r w:rsidRPr="00556604">
        <w:rPr>
          <w:rFonts w:ascii="Arial" w:hAnsi="Arial" w:cs="Arial"/>
        </w:rPr>
        <w:br/>
      </w:r>
    </w:p>
    <w:p w14:paraId="3DDDBC1F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86D344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16. Консультант отдела особо охраняемых природных территорий и экологической экспертизы департамента природных ресурсов и экологии Воронежской области одновременно по должности является государственным инспектором Воронежской области в области охраны окружающей среды.</w:t>
      </w:r>
      <w:r w:rsidRPr="00556604">
        <w:rPr>
          <w:rFonts w:ascii="Arial" w:hAnsi="Arial" w:cs="Arial"/>
        </w:rPr>
        <w:br/>
      </w:r>
    </w:p>
    <w:p w14:paraId="1563C806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FD4C72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17. Утратил силу. - Постановление правительства Воронежской области от 16.12.2019 N 1223.</w:t>
      </w:r>
      <w:r w:rsidRPr="00556604">
        <w:rPr>
          <w:rFonts w:ascii="Arial" w:hAnsi="Arial" w:cs="Arial"/>
        </w:rPr>
        <w:br/>
      </w:r>
    </w:p>
    <w:p w14:paraId="236A8915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9B209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18. Директор бюджетного учреждения Воронежской области "</w:t>
      </w:r>
      <w:proofErr w:type="spellStart"/>
      <w:r w:rsidRPr="00556604">
        <w:rPr>
          <w:rFonts w:ascii="Arial" w:hAnsi="Arial" w:cs="Arial"/>
        </w:rPr>
        <w:t>Ломовской</w:t>
      </w:r>
      <w:proofErr w:type="spellEnd"/>
      <w:r w:rsidRPr="00556604">
        <w:rPr>
          <w:rFonts w:ascii="Arial" w:hAnsi="Arial" w:cs="Arial"/>
        </w:rPr>
        <w:t xml:space="preserve"> природный ландшафтный парк" одновременно по должности является главным государственным инспектором Воронежской области в области охраны окружающей среды на территории </w:t>
      </w:r>
      <w:proofErr w:type="spellStart"/>
      <w:r w:rsidRPr="00556604">
        <w:rPr>
          <w:rFonts w:ascii="Arial" w:hAnsi="Arial" w:cs="Arial"/>
        </w:rPr>
        <w:t>Ломовского</w:t>
      </w:r>
      <w:proofErr w:type="spellEnd"/>
      <w:r w:rsidRPr="00556604">
        <w:rPr>
          <w:rFonts w:ascii="Arial" w:hAnsi="Arial" w:cs="Arial"/>
        </w:rPr>
        <w:t xml:space="preserve"> природного ландшафтного парка.</w:t>
      </w:r>
      <w:r w:rsidRPr="00556604">
        <w:rPr>
          <w:rFonts w:ascii="Arial" w:hAnsi="Arial" w:cs="Arial"/>
        </w:rPr>
        <w:br/>
      </w:r>
    </w:p>
    <w:p w14:paraId="79CFE114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FAA5FE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lastRenderedPageBreak/>
        <w:t>(п. 18 введен постановлением правительства Воронежской области от 16.12.2019 N 1223)</w:t>
      </w:r>
      <w:r w:rsidRPr="00556604">
        <w:rPr>
          <w:rFonts w:ascii="Arial" w:hAnsi="Arial" w:cs="Arial"/>
        </w:rPr>
        <w:br/>
      </w:r>
    </w:p>
    <w:p w14:paraId="48BEC023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DE7C3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19. Заместитель директора бюджетного учреждения Воронежской области "</w:t>
      </w:r>
      <w:proofErr w:type="spellStart"/>
      <w:r w:rsidRPr="00556604">
        <w:rPr>
          <w:rFonts w:ascii="Arial" w:hAnsi="Arial" w:cs="Arial"/>
        </w:rPr>
        <w:t>Ломовской</w:t>
      </w:r>
      <w:proofErr w:type="spellEnd"/>
      <w:r w:rsidRPr="00556604">
        <w:rPr>
          <w:rFonts w:ascii="Arial" w:hAnsi="Arial" w:cs="Arial"/>
        </w:rPr>
        <w:t xml:space="preserve"> природный ландшафтный парк" одновременно по должности является заместителем главного государственного инспектора Воронежской области в области охраны окружающей среды на территории </w:t>
      </w:r>
      <w:proofErr w:type="spellStart"/>
      <w:r w:rsidRPr="00556604">
        <w:rPr>
          <w:rFonts w:ascii="Arial" w:hAnsi="Arial" w:cs="Arial"/>
        </w:rPr>
        <w:t>Ломовского</w:t>
      </w:r>
      <w:proofErr w:type="spellEnd"/>
      <w:r w:rsidRPr="00556604">
        <w:rPr>
          <w:rFonts w:ascii="Arial" w:hAnsi="Arial" w:cs="Arial"/>
        </w:rPr>
        <w:t xml:space="preserve"> природного ландшафтного парка.</w:t>
      </w:r>
      <w:r w:rsidRPr="00556604">
        <w:rPr>
          <w:rFonts w:ascii="Arial" w:hAnsi="Arial" w:cs="Arial"/>
        </w:rPr>
        <w:br/>
      </w:r>
    </w:p>
    <w:p w14:paraId="54111701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AC622C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(п. 19 введен постановлением правительства Воронежской области от 16.12.2019 N 1223)</w:t>
      </w:r>
      <w:r w:rsidRPr="00556604">
        <w:rPr>
          <w:rFonts w:ascii="Arial" w:hAnsi="Arial" w:cs="Arial"/>
        </w:rPr>
        <w:br/>
      </w:r>
    </w:p>
    <w:p w14:paraId="263EFF89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DE0488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20. Начальник отдела развития парка и экологического просвещения бюджетного учреждения Воронежской области "</w:t>
      </w:r>
      <w:proofErr w:type="spellStart"/>
      <w:r w:rsidRPr="00556604">
        <w:rPr>
          <w:rFonts w:ascii="Arial" w:hAnsi="Arial" w:cs="Arial"/>
        </w:rPr>
        <w:t>Ломовской</w:t>
      </w:r>
      <w:proofErr w:type="spellEnd"/>
      <w:r w:rsidRPr="00556604">
        <w:rPr>
          <w:rFonts w:ascii="Arial" w:hAnsi="Arial" w:cs="Arial"/>
        </w:rPr>
        <w:t xml:space="preserve"> природный ландшафтный парк" одновременно по должности является государственным инспектором Воронежской области в области </w:t>
      </w:r>
      <w:proofErr w:type="gramStart"/>
      <w:r w:rsidRPr="00556604">
        <w:rPr>
          <w:rFonts w:ascii="Arial" w:hAnsi="Arial" w:cs="Arial"/>
        </w:rPr>
        <w:t>охраны</w:t>
      </w:r>
      <w:proofErr w:type="gramEnd"/>
      <w:r w:rsidRPr="00556604">
        <w:rPr>
          <w:rFonts w:ascii="Arial" w:hAnsi="Arial" w:cs="Arial"/>
        </w:rPr>
        <w:t xml:space="preserve"> окружающей на территории </w:t>
      </w:r>
      <w:proofErr w:type="spellStart"/>
      <w:r w:rsidRPr="00556604">
        <w:rPr>
          <w:rFonts w:ascii="Arial" w:hAnsi="Arial" w:cs="Arial"/>
        </w:rPr>
        <w:t>Ломовского</w:t>
      </w:r>
      <w:proofErr w:type="spellEnd"/>
      <w:r w:rsidRPr="00556604">
        <w:rPr>
          <w:rFonts w:ascii="Arial" w:hAnsi="Arial" w:cs="Arial"/>
        </w:rPr>
        <w:t xml:space="preserve"> природного ландшафтного парка.</w:t>
      </w:r>
      <w:r w:rsidRPr="00556604">
        <w:rPr>
          <w:rFonts w:ascii="Arial" w:hAnsi="Arial" w:cs="Arial"/>
        </w:rPr>
        <w:br/>
      </w:r>
    </w:p>
    <w:p w14:paraId="3560C679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AAED77" w14:textId="77777777" w:rsidR="00556604" w:rsidRPr="00556604" w:rsidRDefault="00556604" w:rsidP="005566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604">
        <w:rPr>
          <w:rFonts w:ascii="Arial" w:hAnsi="Arial" w:cs="Arial"/>
        </w:rPr>
        <w:t>(п. 20 введен постановлением правительства Воронежской области от 16.12.2019 N 1223)</w:t>
      </w:r>
    </w:p>
    <w:p w14:paraId="2464E272" w14:textId="77777777" w:rsidR="00556604" w:rsidRPr="00556604" w:rsidRDefault="00556604" w:rsidP="00556604"/>
    <w:p w14:paraId="23925594" w14:textId="77777777" w:rsidR="005B1609" w:rsidRPr="00556604" w:rsidRDefault="005B160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56604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5660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5660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556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56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