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60426" w:rsidRPr="00A60426" w:rsidRDefault="00A60426" w:rsidP="00A6042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0426">
        <w:rPr>
          <w:rFonts w:ascii="Times New Roman" w:hAnsi="Times New Roman" w:cs="Times New Roman"/>
          <w:b/>
          <w:sz w:val="24"/>
          <w:szCs w:val="24"/>
        </w:rPr>
        <w:t>ОБ ОСОБО ОХРАНЯЕМЫХ ПРИРОДНЫХ ТЕРРИТОРИЯХ В ИВАНОВСКОЙ ОБЛАСТИ (с изменениями на: 06.10.2015)</w:t>
      </w:r>
    </w:p>
    <w:p w:rsidR="00A60426" w:rsidRPr="00A60426" w:rsidRDefault="00A60426" w:rsidP="00A6042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0426" w:rsidRPr="00A60426" w:rsidRDefault="00A60426" w:rsidP="00A604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ЗАКОН</w:t>
      </w:r>
    </w:p>
    <w:p w:rsidR="00A60426" w:rsidRPr="00A60426" w:rsidRDefault="00A60426" w:rsidP="00A604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ИВАНОВСКОЙ ОБЛАСТИ</w:t>
      </w:r>
    </w:p>
    <w:p w:rsidR="00A60426" w:rsidRPr="00A60426" w:rsidRDefault="00A60426" w:rsidP="00A604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от 06 мая 2011 года N 39-ОЗ</w:t>
      </w:r>
    </w:p>
    <w:p w:rsidR="00A60426" w:rsidRPr="00A60426" w:rsidRDefault="00A60426" w:rsidP="00A604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ОБ ОСОБО ОХРАНЯЕМЫХ ПРИРОДНЫХ ТЕРРИТОРИЯХ В ИВАНОВСКОЙ ОБЛАСТИ</w:t>
      </w:r>
    </w:p>
    <w:p w:rsidR="00A60426" w:rsidRPr="00A60426" w:rsidRDefault="00A60426" w:rsidP="00A6042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jc w:val="center"/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редакции Законов Ивановской области от 13.12.2011 N 126-ОЗ, от 14.03.2013 N 6-ОЗ, от 02.07.2013 N 55-ОЗ, от 02.12.2014 N 98-ОЗ, от 06.10.2015 N 91-ОЗ)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A60426">
        <w:rPr>
          <w:rFonts w:ascii="Times New Roman" w:hAnsi="Times New Roman" w:cs="Times New Roman"/>
          <w:sz w:val="24"/>
          <w:szCs w:val="24"/>
        </w:rPr>
        <w:t>Принят</w:t>
      </w:r>
      <w:proofErr w:type="gramEnd"/>
    </w:p>
    <w:p w:rsidR="00A60426" w:rsidRPr="00A60426" w:rsidRDefault="00A60426" w:rsidP="00A60426">
      <w:pPr>
        <w:jc w:val="right"/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Ивановской областной Думой</w:t>
      </w:r>
    </w:p>
    <w:p w:rsidR="00A60426" w:rsidRPr="00A60426" w:rsidRDefault="00A60426" w:rsidP="00A60426">
      <w:pPr>
        <w:jc w:val="right"/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28 апреля 2011 года</w:t>
      </w:r>
    </w:p>
    <w:p w:rsidR="00A60426" w:rsidRPr="00A60426" w:rsidRDefault="00A60426" w:rsidP="00A60426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 xml:space="preserve">Настоящий Закон регулирует отношения в сфере организации, охраны и 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значения и устанавливает категории особо охраняемых природных территорий местного значения в целях сохранения в Ивановской области природно-ресурсного потенциала, туристско-рекреационных ресурсов, ландшафтного и биологического разнообразия и развития экологического просвещения и воспитания населения.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ред. Законов Ивановской области от 02.12.2014 N 98-ОЗ, от 06.10.2015 N 91-ОЗ)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1. Утратила силу. - Закон Ивановской области от 02.12.2014 N 98-ОЗ.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2. Полномочия Ивановской областной Думы в сфере организации, охраны и функционирования особо охраняемых природных территорий регионального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редакции Закона Ивановской области от 02.12.2014 N 98-ОЗ)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К полномочиям Ивановской областной Думы относятся: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1) осуществление законодательного регулирования в сфере организации, охраны и функционирования особо охраняемых природных территорий регионального значения;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2) утверждение расходов областного бюджета по финансированию организации, охраны и функционирования особо охраняемых природных территорий регионального значения;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 xml:space="preserve">3) 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соблюдением и исполнением настоящего Закона.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3. Полномочия Губернатора Ивановской области в сфере организации, охраны и функционирования особо охраняемых природных территорий регионального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редакции Закона Ивановской области от 02.12.2014 N 98-ОЗ)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К полномочиям Губернатора Ивановской области относятся: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 xml:space="preserve">1) распределение полномочий между исполнительными органами государственной власти Ивановской области в сфере организации, охраны и 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значения (далее - уполномоченные органы);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 xml:space="preserve">2) осуществление иных полномочий в сфере организации, охраны и 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значения, отнесенных к компетенции высшего должностного лица субъекта Российской Федерации в соответствии с законодательством Российской Федерации и законодательством Ивановской области.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4. Полномочия Правительства Ивановской области в сфере организации, охраны и функционирования особо охраняемых природных территорий регионального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К полномочиям Правительства Ивановской области относится: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 xml:space="preserve">1) принятие нормативных правовых актов в сфере организации, охраны и 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значения (за исключением случаев, когда в соответствии с законодательством требуется принятие закона Ивановской области либо нормативного правового акта Губернатора Ивановской области), контроль за их исполнением;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2) утратил силу. - Закон Ивановской области от 06.10.2015 N 91-ОЗ;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3) принятие решений о резервировании земель, которые предполагается объявить особо охраняемыми природными территориями регионального значения, и об ограничении на них хозяйственной деятельности;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4) принятие в установленном порядке решений об образовании, реорганизации, упразднении особо охраняемых природных территорий регионального значения;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5) утверждение в установленном порядке положений об особо охраняемых природных территориях регионального значения и паспортов памятников природы регионального значения;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ред. Закона Ивановской области от 14.03.2013 N 6-ОЗ)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6) утратил силу. - Закон Ивановской области от 02.12.2014 N 98-ОЗ;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7) принятие решений о создании, реорганизации, ликвидации областных государственных природоохранных учреждений, обеспечивающих охрану и функционирование особо охраняемых природных территорий регионального значения;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8) утратил силу. - Закон Ивановской области от 02.12.2014 N 98-ОЗ;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lastRenderedPageBreak/>
        <w:t>9) организация осуществления регионального государственного надзора в области охраны и использования особо охраняемых природных территорий регионального значения;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(п. 9 в ред. Закона Ивановской области от 13.12.2011 N 126-ОЗ)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10) реализация полномочий, установленных частями 6, 8 статьи 2 Федерального закона от 14.03.1995 N 33-ФЗ "Об особо охраняемых природных территориях".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 xml:space="preserve">(п. 10 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Законом Ивановской области от 02.12.2014 N 98-ОЗ)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5. Утратила силу. - Закон Ивановской области от 02.12.2014 N 98-ОЗ.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6. Категории особо охраняемых природных территорий регионального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1. На территории Ивановской области различаются следующие категории особо охраняемых природных территорий регионального значения: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1) природные парки;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2) государственные природные заказники;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3) памятники природы;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4) дендрологические парки и ботанические сады;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5) парки культуры и отдыха Ивановской области.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(п. 5 в ред. Закона Ивановской области от 02.12.2014 N 98-ОЗ)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lastRenderedPageBreak/>
        <w:t>2. Утратила силу. - Закон Ивановской области от 02.12.2014 N 98-ОЗ.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6.1. Категории особо охраняемых природных территорий местного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введена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Законом Ивановской области от 06.10.2015 N 91-ОЗ)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1. На территории Ивановской области различаются следующие категории особо охраняемых природных территорий местного значения: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1) туристско-рекреационные местности;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2) охраняемые природные комплексы.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2. Туристско-рекреационные местности - особо охраняемые природные территории местного значения, созданные с целью сохранения и обеспечения рационального использования природных и антропогенных ландшафтов, имеющих высокий потенциал использования в туристических и рекреационных целях.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 xml:space="preserve">3. Охраняемые природные комплексы - особо охраняемые природные территории местного значения, созданные с целью охраны ландшафтного, геологического и биологического разнообразия, сохранения </w:t>
      </w:r>
      <w:proofErr w:type="spellStart"/>
      <w:r w:rsidRPr="00A60426">
        <w:rPr>
          <w:rFonts w:ascii="Times New Roman" w:hAnsi="Times New Roman" w:cs="Times New Roman"/>
          <w:sz w:val="24"/>
          <w:szCs w:val="24"/>
        </w:rPr>
        <w:t>геокомплексов</w:t>
      </w:r>
      <w:proofErr w:type="spellEnd"/>
      <w:r w:rsidRPr="00A60426">
        <w:rPr>
          <w:rFonts w:ascii="Times New Roman" w:hAnsi="Times New Roman" w:cs="Times New Roman"/>
          <w:sz w:val="24"/>
          <w:szCs w:val="24"/>
        </w:rPr>
        <w:t>, наземных и водных экосистем, объектов историко-культурного наследия, геологических, археологических и исторических памятников.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7. Зонирование особо охраняемых природных территорий регионального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 xml:space="preserve">В границах природных парков, государственных природных заказников, дендрологических парков и ботанических садов, иных 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категорий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значения могут устанавливаться различные функциональные зоны с дифференцированным режимом охраны и использования (хозяйственные, административные, экспозиционные, научно-экспериментальные, рекреационные, регулируемого посещения, особо охраняемые, заповедные и иные).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8. Резервирование земель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1. На основании документов территориального планирования Правительство Ивановской области принимает решение о резервировании земель, которые предполагается объявить особо охраняемыми природными территориями регионального значения, и об ограничении на них хозяйственной деятельности.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(часть 1 в ред. Закона Ивановской области от 06.10.2015 N 91-ОЗ)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2. Срок резервирования земель и порядок пользования ими в этот период устанавливаются Правительством Ивановской области при принятии решения о резервировании.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9. Образование особо охраняемых природных территорий регионального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1. Особо охраняемые природные территории регионального значения образуются Правительством Ивановской области по предложениям федеральных органов государственной власти, органов государственной власти Ивановской области, органов местного самоуправления.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(часть 1 в ред. Закона Ивановской области от 06.10.2015 N 91-ОЗ)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2. В целях организации особо охраняемой природной территории регионального значения уполномоченный орган осуществляет подготовку материалов, обосновывающих образование особо охраняемой природной территории, которые должны содержать: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1) материалы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 регионального значения;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2) проект постановления Правительства Ивановской области об образовании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3) проект положения об особо охраняемой природной территории или проект паспорта памятника природы;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ред. Закона Ивановской области от 14.03.2013 N 6-ОЗ)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4) утратил силу. - Закон Ивановской области от 06.10.2015 N 91-ОЗ;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5) утратил силу. - Закон Ивановской области от 02.12.2014 N 98-ОЗ;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6) экспликацию земель (земельных участков), включаемых в особо охраняемую природную территорию;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7) землеустроительное дело с соответствующими согласованиями в случае образования особо охраняемых природных территорий с изъятием земель;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8) согласование с органами исполнительной власти, указанными в части 6 статьи 2 Федерального закона от 14.03.1995 N 33-ФЗ "Об особо охраняемых природных территориях";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(п. 8 в ред. Закона Ивановской области от 02.12.2014 N 98-ОЗ)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9) расчет необходимого объема финансирования для обеспечения образования, функционирования и охраны особо охраняемой природной территории.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3. Материалы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 регионального значения, включают: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1) пояснительную записку с обоснованием необходимости образования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2) сведения о местонахождении, площади, рекомендуемой категории и профиле (для государственного природного заказника регионального значения) предполагаемой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3) карту (схему) с описанием границ предполагаемой особо охраняемой природной территории и, в случае необходимости, ее охранной зоны;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(п. 3 в ред. Закона Ивановской области от 02.12.2014 N 98-ОЗ)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4) сведения о ландшафтах, о составе и характере растительности, животном мире, водных, минеральных и других природных ресурсах, находящихся в границах предполагаемой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5) данные о наличии на территории местопроизрастаний, местообитаний редких и находящихся под угрозой исчезновения видов растений и животных, занесенных в Красную книгу Российской Федерации и Красную книгу Ивановской области и подлежащих особой охране;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6) предложения о подразделении территории на различные функциональные зоны;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7) иные сведения о природных, историко-культурных и других объектах в границах предполагаемой особо охраняемой территории, нуждающихся в особой охране.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Материалы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 регионального значения, подлежат государственной экологической экспертизе.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4. Материалы, обосновывающие образование особо охраняемой природной территории, вносятся уполномоченным органом в Правительство Ивановской области для принятия решения об образовании особо охраняемой природной территории регионального значения.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5. Особо охраняемая природная территория регионального значения считается образованной со дня вступления в силу решения Правительства Ивановской област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и о ее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организации, утверждении границ.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ред. Закона Ивановской области от 06.10.2015 N 91-ОЗ)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Сведения о вновь образованной особо охраняемой природной территории регионального значения подлежат включению в состав сведений об объектах государственного кадастрового учета в соответствии с федеральным законодательством.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6. Для предотвращения неблагоприятных антропогенных воздействий на природные парки и памятники природы регионального значения на прилегающих к ним земельных участках и водных объектах создаются охранные зоны без изъятия земельных участков у собственников земли, землевладельцев, землепользователей, арендаторов. Режим охраны и использования земельных участков и водных объектов в границах охранной зоны устанавливается положением о соответствующей охранной зоне, которое утверждается Губернатором Ивановской области. Решения о создании охранных зон природных парков и памятников природы регионального значения и об установлении их границ принимаются Губернатором Ивановской области. Охранная зона природных парков и памятников природы регионального значения считается образованной со дня вступления в силу указа Губернатора Ивановской област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и о ее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организации, утверждении границ и положения о ней. Сведения об образованной охранной зоне природных парков и памятников природы регионального значения подлежат включению в состав сведений об объектах государственного кадастрового учета в соответствии с федеральным законодательством.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(часть 6 в ред. Закона Ивановской области от 02.12.2014 N 98-ОЗ)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7. Образование особо охраняемой природной территории регионального значения, предусматривающее изъятие земель или земельных участков полностью или частично из хозяйственного использования и оборота, осуществляется с учетом требований земельного законодательства.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8. Отнесение земель к землям особо охраняемых природных территорий регионального значения, перевод земель особо охраняемых природных территорий регионального значения в другую категорию осуществляются в соответствии с федеральным законодательством.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9. Утратила силу. - Закон Ивановской области от 14.03.2013 N 6-ОЗ.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10. В случае передачи особо охраняемой природной территории регионального значения под охрану уполномоченный орган оформляет охранное обязательство.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lastRenderedPageBreak/>
        <w:t>11. Границы особо охраняемых природных территорий регионального значения обозначаются на местности аншлагами, специальными информационными знаками.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9.1. Паспорт памятника природы регионального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введена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Законом Ивановской области от 14.03.2013 N 6-ОЗ)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1. На памятник природы регионального значения уполномоченный орган оформляет паспорт.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2. Паспорт памятника природы регионального значения утверждается Правительством Ивановской области.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3. Паспорт памятника природы должен содержать следующие сведения: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1) полное официальное название природного объекта;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2) местоположение;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3) описание границ;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4) карту (схему) границ;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5) площадь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6) характеристику (описание)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7) режим особой охраны (запреты и ограничения);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8) допустимые виды (цели) использования;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lastRenderedPageBreak/>
        <w:t>9) утратил силу. - Закон Ивановской области от 06.10.2015 N 91-ОЗ;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10) дополнительные материалы и приложения.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10. Положение об особо охраняемой природной территории регионального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1. Положение об особо охраняемой природной территории регионального значения утверждается Правительством Ивановской области.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2. Положение об особо охраняемой природной территории регионального значения должно содержать: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1) наименование особо охраняемой природной территории, цель ее образования, категорию и профиль (для государственных природных заказников);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2) срок, на который образуется данная особо охраняемая природная территория;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3) сведения о площади, описание местонахождения и границ особо охраняемой природной территории, а также карту (схему) границ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(п. 3 в ред. Закона Ивановской области от 14.03.2013 N 6-ОЗ)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4) задачи природоохранной деятельности на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5) перечень природных комплексов и объектов, естественных и антропогенных процессов, подлежащих специальному мониторингу;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6) сведения о функциональном зонировании особо охраняемой природной территории, целевом назначении и границах функциональных зон (в случае их установления);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lastRenderedPageBreak/>
        <w:t>7) режим особой охраны особо охраняемой природной территории с учетом ее функционального зонирования (при наличии такового);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8) утратил силу. - Закон Ивановской области от 06.10.2015 N 91-ОЗ;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9) характеристику (описание)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(п. 9 в ред. Закона Ивановской области от 06.10.2015 N 91-ОЗ)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10) сведения об органах, осуществляющих охрану, содержание и использование особо охраняемой природной территории.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11. Функционирование особо охраняемых природных территорий регионального значения и их охранных зон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редакции Закона Ивановской области от 02.12.2014 N 98-ОЗ)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1. Функционирование особо охраняемых природных территорий регионального значения осуществляется в соответствии с утвержденными в установленном порядке положениями о конкретных особо охраняемых природных территориях и их охранных зонах.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(часть 1 в ред. Закона Ивановской области от 02.12.2014 N 98-ОЗ)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2. Утратила силу. - Закон Ивановской области от 14.03.2013 N 6-ОЗ.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 xml:space="preserve">3. Для обеспечения охраны и 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функционирования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регионального значения в соответствии с конкретными положениями о них могут создаваться областные государственные природоохранные учреждения, подведомственные уполномоченному органу.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ред. Закона Ивановской области от 06.10.2015 N 91-ОЗ)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4. В ведении одного природоохранного учреждения могут находиться несколько особо охраняемых природных территорий регионального значения.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5. Природоохранная, эколого-просветительская и хозяйственная деятельность на конкретной особо охраняемой природной территории осуществляется в соответствии с программой и планами работы, в которых устанавливаются целевые показатели деятельности и сроки достижения этих показателей.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Программы и планы работ подготавливаются областным государственным природоохранным учреждением, обеспечивающим охрану и функционирование особо охраняемой природной территории регионального значения, или, при отсутствии такового, соответствующим уполномоченным органом, в ведении которого находится особо охраняемая территория регионального значения.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ред. Закона Ивановской области от 06.10.2015 N 91-ОЗ)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Программы и планы работ особо охраняемых природных территорий регионального значения подлежат утверждению уполномоченным органом.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12. Реорганизация особо охраняемых природных территорий регионального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 xml:space="preserve">1. Реорганизацией особо охраняемых природных территорий регионального значения является объединение двух и 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более особо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охраняемых природных территорий одной и той же категории, изменение границ территории или границ ее функциональных зон, изменение категории особо охраняемой природной территории или профиля государственного природного заказника.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2. Реорганизация особо охраняемых природных территорий регионального значения осуществляется Правительством Ивановской области по предложениям федеральных органов исполнительной власти в области охраны окружающей среды, органов государственной власти Ивановской области, областных государственных природоохранных учреждений, обеспечивающих охрану и функционирование особо охраняемых природных территорий регионального значения.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lastRenderedPageBreak/>
        <w:t>(часть 2 в ред. Закона Ивановской области от 06.10.2015 N 91-ОЗ)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3. Материалы, обосновывающие реорганизацию особо охраняемых природных территорий регионального значения, должны содержать: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1) пояснительную записку, содержащую обоснование необходимости реорганизации данной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2) проект постановления Правительства Ивановской области о реорганизации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3) картографический материал (схемы) с указанием границ территорий до и после реорганизации и границ функциональных зон (в случае планируемого изменения границ);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4) проект нового положения об особо охраняемой природной территории или проект паспорта памятника природы;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ред. Закона Ивановской области от 14.03.2013 N 6-ОЗ)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5) утратил силу. - Закон Ивановской области от 02.12.2014 N 98-ОЗ;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6) материалы комплексного экологического обследования участков территорий, обосновывающие реорганизацию особо охраняемых природных территорий.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 xml:space="preserve">(п. 6 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введен</w:t>
      </w:r>
      <w:proofErr w:type="gramEnd"/>
      <w:r w:rsidRPr="00A60426">
        <w:rPr>
          <w:rFonts w:ascii="Times New Roman" w:hAnsi="Times New Roman" w:cs="Times New Roman"/>
          <w:sz w:val="24"/>
          <w:szCs w:val="24"/>
        </w:rPr>
        <w:t xml:space="preserve"> Законом Ивановской области от 14.03.2013 N 6-ОЗ)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4. Подготовку материалов, обосновывающих целесообразность реорганизации конкретной особо охраняемой территории (территорий) регионального значения, организует уполномоченный орган.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5. Государственная экологическая экспертиза при реорганизации особо охраняемых природных территорий проводится в случаях, установленных федеральным законодательством.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lastRenderedPageBreak/>
        <w:t>Статья 13. Упразднение особо охраняемых природных территорий регионального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1. Особо охраняемые природные территории регионального значения могут быть упразднены по следующим основаниям: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1) по истечении установленного срока функционирования особо охраняемой природной территории при условии достижения целей, для осуществления которых на территории устанавливался режим особой охраны (для особо охраняемых природных территорий, учреждаемых на определенный срок);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2) в случае включения особо охраняемой территории в состав особо охраняемой территории иной категории;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3) в случае нецелесообразности сохранения режима особой охраны (если подлежавшие особой охране объекты утрачены и не могут быть восстановлены либо такие объекты более не нуждаются в особой охране).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A60426">
        <w:rPr>
          <w:rFonts w:ascii="Times New Roman" w:hAnsi="Times New Roman" w:cs="Times New Roman"/>
          <w:sz w:val="24"/>
          <w:szCs w:val="24"/>
        </w:rPr>
        <w:t>Упразднение особо охраняемых природных территорий регионального значения осуществляется Правительством Ивановской области по результатам анализа природоохранной деятельности на особо охраняемых природных территориях регионального значения, а также по предложениям федеральных органов исполнительной власти в области охраны окружающей среды, органов государственной власти Ивановской области, областных государственных природоохранных учреждений, обеспечивающих охрану и функционирование особо охраняемых природных территорий регионального значения.</w:t>
      </w:r>
      <w:proofErr w:type="gramEnd"/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ред. Закона Ивановской области от 06.10.2015 N 91-ОЗ)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3. Материалы, обосновывающие упразднение особо охраняемых природных территорий регионального значения, должны содержать: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1) пояснительную записку, содержащую обоснование целесообразности упразднения данной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2) материалы комплексного экологического обследования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3) положительное заключение государственной экологической экспертизы по материалам комплексного экологического обследования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4) проект постановления Правительства Ивановской области об упразднении особо охраняемой природной территории;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5) утратил силу. - Закон Ивановской области от 02.12.2014 N 98-ОЗ;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6) акт согласования с федеральными органами исполнительной власти в случаях, предусмотренных законодательством об особо охраняемых природных территориях.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4. Подготовку материалов, обосновывающих целесообразность упразднения особо охраняемой природной территории регионального значения, организует уполномоченный орган.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14. Охрана особо охраняемых природных территорий регионального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1. Охрана особо охраняемых природных территорий регионального значения осуществляется в целях сохранения и восстановления охраняемых природных комплексов и объектов, обеспечения соблюдения гражданами и юридическими лицами режима особой охраны особо охраняемых природных территорий и их охранных зон.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(часть 1 в ред. Закона Ивановской области от 02.12.2014 N 98-ОЗ)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2 - 3. Утратили силу. - Закон Ивановской области от 02.12.2014 N 98-ОЗ.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lastRenderedPageBreak/>
        <w:t>4. Непосредственная передача памятников природы и их территорий под охрану собственникам, владельцам и пользователям земельных участков, на которых находятся памятники природы, осуществляется уполномоченным органом путем оформления охранного обязательства.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(часть 4 введена Законом Ивановской области от 14.03.2013 N 6-ОЗ)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15. Финансирование организации, охраны и функционирования особо охраняемых природных территорий регионального значения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Финансирование расходов на организацию, охрану и функционирование особо охраняемых природных территорий регионального значения осуществляется за счет средств областного бюджета, а также иных не запрещенных законодательством Российской Федерации источников.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(в ред. Закона Ивановской области от 02.12.2014 N 98-ОЗ)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16. Утратила силу. - Закон Ивановской области от 02.12.2014 N 98-ОЗ.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17. Ответственность за нарушение законодательства об особо охраняемых природных территориях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Нарушение законодательства об особо охраняемых природных территориях влечет ответственность в соответствии с действующим законодательством Российской Федерации и законодательством Ивановской области.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Статья 18. Вступление в силу настоящего Закона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1. Настоящий Закон вступает в силу через 10 дней после дня его официального опубликования.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2. Со дня вступления в силу настоящего Закона признать утратившими силу: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- Закон Ивановской области от 26.05.2000 N 26-ОЗ "О памятниках природы Ивановской области";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- Закон Ивановской области от 23.02.2001 N 6-ОЗ "О внесении изменения в Закон "О памятниках природы Ивановской области";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- Закон Ивановской области от 14.03.2002 N 11-ОЗ "О внесении изменений в Закон "О памятниках природы Ивановской области";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- Закон Ивановской области от 14.01.2005 N 17-ОЗ "О внесении изменения в Закон "О памятниках природы Ивановской области";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- Закон Ивановской области от 23.05.2005 N 89-ОЗ "О внесении изменений в статью 3 и пункт 3 статьи 4 Закона "О памятниках природы Ивановской области";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- Закон Ивановской области от 12.10.2007 N 143-ОЗ "О внесении изменений в законы Ивановской области в сфере охраны окружающей среды";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- Закон Ивановской области от 15.11.1999 N 46-ОЗ "О природных заказниках Ивановской области";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- Закон Ивановской области от 09.12.2004 N 168-ОЗ "О внесении изменения в статью 1 Закона "О природных заказниках Ивановской области".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3. Губернатору Ивановской области, Правительству Ивановской области в срок до 1 сентября 2011 года привести свои нормативные правовые акты в соответствие с настоящим Законом.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jc w:val="right"/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И.о. Губернатора Ивановской области</w:t>
      </w:r>
    </w:p>
    <w:p w:rsidR="00A60426" w:rsidRPr="00A60426" w:rsidRDefault="00A60426" w:rsidP="00A60426">
      <w:pPr>
        <w:jc w:val="right"/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П.А.КОНЬКОВ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г. Иваново</w:t>
      </w:r>
    </w:p>
    <w:p w:rsidR="00A60426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6 мая 2011 года</w:t>
      </w:r>
    </w:p>
    <w:p w:rsidR="00634EF3" w:rsidRPr="00A60426" w:rsidRDefault="00A60426" w:rsidP="00A60426">
      <w:pPr>
        <w:rPr>
          <w:rFonts w:ascii="Times New Roman" w:hAnsi="Times New Roman" w:cs="Times New Roman"/>
          <w:sz w:val="24"/>
          <w:szCs w:val="24"/>
        </w:rPr>
      </w:pPr>
      <w:r w:rsidRPr="00A60426">
        <w:rPr>
          <w:rFonts w:ascii="Times New Roman" w:hAnsi="Times New Roman" w:cs="Times New Roman"/>
          <w:sz w:val="24"/>
          <w:szCs w:val="24"/>
        </w:rPr>
        <w:t>N 39-ОЗ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next w:val="a"/>
    <w:link w:val="30"/>
    <w:uiPriority w:val="9"/>
    <w:unhideWhenUsed/>
    <w:qFormat/>
    <w:rsid w:val="00020A4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link w:val="40"/>
    <w:uiPriority w:val="9"/>
    <w:qFormat/>
    <w:rsid w:val="00F857A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unhideWhenUsed/>
    <w:qFormat/>
    <w:rsid w:val="0081706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C9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857A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E7BEE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rsid w:val="00817068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headertext">
    <w:name w:val="headertext"/>
    <w:basedOn w:val="a"/>
    <w:rsid w:val="008170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20A43"/>
    <w:rPr>
      <w:rFonts w:asciiTheme="majorHAnsi" w:eastAsiaTheme="majorEastAsia" w:hAnsiTheme="majorHAnsi" w:cstheme="majorBidi"/>
      <w:b/>
      <w:bCs/>
      <w:color w:val="4472C4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0a789a28b644fd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