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9154E" w:rsidRPr="0039154E" w:rsidRDefault="0039154E" w:rsidP="003915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154E">
        <w:rPr>
          <w:rFonts w:ascii="Times New Roman" w:hAnsi="Times New Roman" w:cs="Times New Roman"/>
          <w:b/>
          <w:sz w:val="24"/>
          <w:szCs w:val="24"/>
        </w:rPr>
        <w:t>Об установлении тарифов на питьевую воду (питьевое водоснабжение) и водоотведение организации водопроводно-канализационного хозяйства МКУП "Полесское ЖЭУ" на 2018 год</w:t>
      </w:r>
    </w:p>
    <w:p w:rsidR="0039154E" w:rsidRPr="0039154E" w:rsidRDefault="0039154E" w:rsidP="003915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jc w:val="center"/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t>СЛУЖБА ПО ГОСУДАРСТВЕННОМУ РЕГУЛИРОВАНИЮ ЦЕН И ТАРИФОВ КАЛИНИНГРАДСКОЙ ОБЛАСТИ</w:t>
      </w:r>
    </w:p>
    <w:p w:rsidR="0039154E" w:rsidRPr="0039154E" w:rsidRDefault="0039154E" w:rsidP="003915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jc w:val="center"/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t>ПРИКАЗ</w:t>
      </w:r>
    </w:p>
    <w:p w:rsidR="0039154E" w:rsidRPr="0039154E" w:rsidRDefault="0039154E" w:rsidP="003915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jc w:val="center"/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t>от 20 декабря 2017 года N 114-11окк/17</w:t>
      </w:r>
    </w:p>
    <w:p w:rsidR="0039154E" w:rsidRPr="0039154E" w:rsidRDefault="0039154E" w:rsidP="003915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jc w:val="center"/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t>Об установлении тарифов на питьевую воду (питьевое водоснабжение) и водоотведение организации водопроводно-канализационного хозяйства МКУП "Полесское ЖЭУ" на 2018 год</w:t>
      </w:r>
    </w:p>
    <w:p w:rsidR="0039154E" w:rsidRPr="0039154E" w:rsidRDefault="0039154E" w:rsidP="003915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7 декабря 2011 года N 416-ФЗ "О водоснабжении и водоотведении", 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 Постановлением Правительства Калининградской области от 28 марта 2011 года N 189 "О Службе по государственному регулированию цен и тарифов Калининградской области" и Решением правления Службы по государственному регулированию цен и тарифов Калининградской области от 20 декабря 2017 года N 114/17</w:t>
      </w: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t>ПРИКАЗЫВАЮ:</w:t>
      </w: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lastRenderedPageBreak/>
        <w:t>1. Установить тарифы на питьевую воду (питьевое водоснабжение) и водоотведение организации водопроводно-канализационного хозяйства МКУП "Полесское ЖЭУ" муниципального образования "</w:t>
      </w:r>
      <w:proofErr w:type="spellStart"/>
      <w:r w:rsidRPr="0039154E">
        <w:rPr>
          <w:rFonts w:ascii="Times New Roman" w:hAnsi="Times New Roman" w:cs="Times New Roman"/>
          <w:sz w:val="24"/>
          <w:szCs w:val="24"/>
        </w:rPr>
        <w:t>Полесский</w:t>
      </w:r>
      <w:proofErr w:type="spellEnd"/>
      <w:r w:rsidRPr="0039154E">
        <w:rPr>
          <w:rFonts w:ascii="Times New Roman" w:hAnsi="Times New Roman" w:cs="Times New Roman"/>
          <w:sz w:val="24"/>
          <w:szCs w:val="24"/>
        </w:rPr>
        <w:t xml:space="preserve"> городской округ" на 2018 год согласно приложению.</w:t>
      </w: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t>2. Приказ вступает в силу в установленном порядке.</w:t>
      </w: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jc w:val="right"/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t>Руководитель (директор)</w:t>
      </w:r>
    </w:p>
    <w:p w:rsidR="0039154E" w:rsidRDefault="0039154E" w:rsidP="0039154E">
      <w:pPr>
        <w:jc w:val="right"/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t xml:space="preserve">К.А. </w:t>
      </w:r>
      <w:proofErr w:type="spellStart"/>
      <w:r w:rsidRPr="0039154E">
        <w:rPr>
          <w:rFonts w:ascii="Times New Roman" w:hAnsi="Times New Roman" w:cs="Times New Roman"/>
          <w:sz w:val="24"/>
          <w:szCs w:val="24"/>
        </w:rPr>
        <w:t>Юткин</w:t>
      </w:r>
      <w:proofErr w:type="spellEnd"/>
    </w:p>
    <w:p w:rsid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jc w:val="center"/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t>Приложение. Тарифы на питьевую воду (питьевое водоснабжение) и водоотведение организации водопроводно-канализационного хозяйства МКУП "Полесское ЖЭУ" (ИНН 3922006974) на 2018 год с календарной разбивкой</w:t>
      </w:r>
    </w:p>
    <w:p w:rsidR="0039154E" w:rsidRPr="0039154E" w:rsidRDefault="0039154E" w:rsidP="003915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jc w:val="right"/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t>Приложение</w:t>
      </w:r>
    </w:p>
    <w:p w:rsidR="0039154E" w:rsidRPr="0039154E" w:rsidRDefault="0039154E" w:rsidP="0039154E">
      <w:pPr>
        <w:jc w:val="right"/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t>к Приказу</w:t>
      </w:r>
    </w:p>
    <w:p w:rsidR="0039154E" w:rsidRPr="0039154E" w:rsidRDefault="0039154E" w:rsidP="0039154E">
      <w:pPr>
        <w:jc w:val="right"/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t>Службы по государственному</w:t>
      </w:r>
    </w:p>
    <w:p w:rsidR="0039154E" w:rsidRPr="0039154E" w:rsidRDefault="0039154E" w:rsidP="0039154E">
      <w:pPr>
        <w:jc w:val="right"/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t>регулированию цен и тарифов</w:t>
      </w:r>
    </w:p>
    <w:p w:rsidR="0039154E" w:rsidRPr="0039154E" w:rsidRDefault="0039154E" w:rsidP="0039154E">
      <w:pPr>
        <w:jc w:val="right"/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t>Калининградской области</w:t>
      </w:r>
    </w:p>
    <w:p w:rsidR="0039154E" w:rsidRPr="0039154E" w:rsidRDefault="0039154E" w:rsidP="0039154E">
      <w:pPr>
        <w:jc w:val="right"/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t>от 20 декабря 2017 г. N 114-11окк/17</w:t>
      </w: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E33093" w:rsidRPr="0039154E" w:rsidRDefault="0039154E" w:rsidP="0039154E">
      <w:pPr>
        <w:jc w:val="right"/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t>Таблица</w:t>
      </w: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838"/>
        <w:gridCol w:w="3356"/>
        <w:gridCol w:w="2248"/>
        <w:gridCol w:w="2447"/>
      </w:tblGrid>
      <w:tr w:rsidR="0039154E" w:rsidRPr="0039154E" w:rsidTr="0039154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регулирования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Тарифы, руб./куб. м </w:t>
            </w:r>
          </w:p>
        </w:tc>
      </w:tr>
      <w:tr w:rsidR="0039154E" w:rsidRPr="0039154E" w:rsidTr="0039154E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потребители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&lt;*&gt; (НДС не облагается)</w:t>
            </w:r>
          </w:p>
        </w:tc>
      </w:tr>
      <w:tr w:rsidR="0039154E" w:rsidRPr="0039154E" w:rsidTr="0039154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39154E" w:rsidRPr="0039154E" w:rsidTr="0039154E">
        <w:trPr>
          <w:tblCellSpacing w:w="15" w:type="dxa"/>
        </w:trPr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Питьевая вода </w:t>
            </w:r>
          </w:p>
        </w:tc>
      </w:tr>
      <w:tr w:rsidR="0039154E" w:rsidRPr="0039154E" w:rsidTr="0039154E">
        <w:trPr>
          <w:tblCellSpacing w:w="15" w:type="dxa"/>
        </w:trPr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 Полесск, поселки Загородный, Подсобный,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Алеевка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Ильинка, Дачное, Стройный,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Тюленино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образования "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Полесский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городской округ"</w:t>
            </w:r>
          </w:p>
        </w:tc>
      </w:tr>
      <w:tr w:rsidR="0039154E" w:rsidRPr="0039154E" w:rsidTr="0039154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01.01.2018 по 30.06.2018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15,33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15,33 </w:t>
            </w:r>
          </w:p>
        </w:tc>
      </w:tr>
      <w:tr w:rsidR="0039154E" w:rsidRPr="0039154E" w:rsidTr="0039154E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01.07.2018 по 31.12.2018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15,33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15,33 </w:t>
            </w:r>
          </w:p>
        </w:tc>
      </w:tr>
      <w:tr w:rsidR="0039154E" w:rsidRPr="0039154E" w:rsidTr="0039154E">
        <w:trPr>
          <w:tblCellSpacing w:w="15" w:type="dxa"/>
        </w:trPr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Поселки: Залесье, Александровка, Ближнее, Виноградное, Дальнее, Заречье, Зеленое, Зуевка,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Искрово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Каштаново,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Краснохолмское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Новая Жизнь, Новосельское, Октябрьское, Пески, Полевой, Ягодное, Саранское, Григорьевка, Заповедники,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Ильичево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Изобильное, Красный Бор,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Ломоносовка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Марксово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Междулесье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Новая Деревня,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Шолохово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Сосновка,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Богатово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Березовка,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Ельниково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Петино, Февральское, Тургенево, Бригадное, Дружное, Зеленое, Ивановка, Речки, Свободный, Трудовой, Фурмановка, Славянское, Журавлевка, Июльское, Каменка,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Липовка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Майское,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Нахимово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Некрасово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Никитовка,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Овражье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Придорожное, Рыбкино, Сибирское,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Ушаковка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Головкино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Матросово,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Заливино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Красное, Малая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Матросовка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Разино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Беломорское муниципального образования "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Полесский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городской округ"</w:t>
            </w:r>
          </w:p>
        </w:tc>
      </w:tr>
      <w:tr w:rsidR="0039154E" w:rsidRPr="0039154E" w:rsidTr="0039154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01.01.2018 по 30.06.2018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13,01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13,01 </w:t>
            </w:r>
          </w:p>
        </w:tc>
      </w:tr>
      <w:tr w:rsidR="0039154E" w:rsidRPr="0039154E" w:rsidTr="0039154E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01.07.2018 по 31.12.2018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13,01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13,01 </w:t>
            </w:r>
          </w:p>
        </w:tc>
      </w:tr>
      <w:tr w:rsidR="0039154E" w:rsidRPr="0039154E" w:rsidTr="0039154E">
        <w:trPr>
          <w:tblCellSpacing w:w="15" w:type="dxa"/>
        </w:trPr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Водоотведение </w:t>
            </w:r>
          </w:p>
        </w:tc>
      </w:tr>
      <w:tr w:rsidR="0039154E" w:rsidRPr="0039154E" w:rsidTr="0039154E">
        <w:trPr>
          <w:tblCellSpacing w:w="15" w:type="dxa"/>
        </w:trPr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 Полесск, поселки Загородный, Подсобный,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Алеевка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Ильинка, Дачное, Стройный,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Тюленино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образования "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Полесский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городской округ"</w:t>
            </w:r>
          </w:p>
        </w:tc>
      </w:tr>
      <w:tr w:rsidR="0039154E" w:rsidRPr="0039154E" w:rsidTr="0039154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01.01.2018 по 30.06.2018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22,27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22,27 </w:t>
            </w:r>
          </w:p>
        </w:tc>
      </w:tr>
      <w:tr w:rsidR="0039154E" w:rsidRPr="0039154E" w:rsidTr="0039154E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01.07.2018 по 31.12.2018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22,27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22,27 </w:t>
            </w:r>
          </w:p>
        </w:tc>
      </w:tr>
      <w:tr w:rsidR="0039154E" w:rsidRPr="0039154E" w:rsidTr="0039154E">
        <w:trPr>
          <w:tblCellSpacing w:w="15" w:type="dxa"/>
        </w:trPr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Поселки: Залесье, Александровка, Ближнее, Виноградное, Дальнее, Заречье, Зеленое, Зуевка,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Искрово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Каштаново,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Краснохолмское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Новая Жизнь, Новосельское, Октябрьское, Пески, Полевой, Ягодное, Саранское, Григорьевка, Заповедники,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Ильичево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Изобильное, Красный Бор,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Ломоносовка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Марксово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Междулесье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Новая Деревня,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Шолохово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Сосновка,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Богатово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Березовка,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Ельниково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Петино, Февральское, Тургенево, Бригадное, Дружное, Зеленое, Ивановка, Речки, Свободный, Трудовой, Фурмановка, Славянское, Журавлевка, Июльское, Каменка,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Липовка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Майское,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Нахимово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Некрасово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Никитовка,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Овражье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Придорожное, Рыбкино, Сибирское,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Ушаковка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Головкино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Матросово,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Заливино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Красное, Малая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Матросовка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Разино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Беломорское муниципального образования "</w:t>
            </w:r>
            <w:proofErr w:type="spellStart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Полесский</w:t>
            </w:r>
            <w:proofErr w:type="spellEnd"/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городской округ"</w:t>
            </w:r>
          </w:p>
        </w:tc>
      </w:tr>
      <w:tr w:rsidR="0039154E" w:rsidRPr="0039154E" w:rsidTr="0039154E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01.01.2018 по 30.06.2018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11,05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11,05 </w:t>
            </w:r>
          </w:p>
        </w:tc>
      </w:tr>
      <w:tr w:rsidR="0039154E" w:rsidRPr="0039154E" w:rsidTr="0039154E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01.07.2018 по 31.12.2018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11,05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9154E" w:rsidRPr="0039154E" w:rsidRDefault="0039154E" w:rsidP="0039154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5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11,05 </w:t>
            </w:r>
          </w:p>
        </w:tc>
      </w:tr>
    </w:tbl>
    <w:p w:rsidR="0039154E" w:rsidRPr="0039154E" w:rsidRDefault="0039154E" w:rsidP="003915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t>________________</w:t>
      </w: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t>* Выделяется в целях реализации пункта 6 статьи 168 Налогового кодекса Российской Федерации.</w:t>
      </w: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</w:p>
    <w:p w:rsidR="0039154E" w:rsidRPr="0039154E" w:rsidRDefault="0039154E" w:rsidP="0039154E">
      <w:pPr>
        <w:rPr>
          <w:rFonts w:ascii="Times New Roman" w:hAnsi="Times New Roman" w:cs="Times New Roman"/>
          <w:sz w:val="24"/>
          <w:szCs w:val="24"/>
        </w:rPr>
      </w:pPr>
      <w:r w:rsidRPr="0039154E">
        <w:rPr>
          <w:rFonts w:ascii="Times New Roman" w:hAnsi="Times New Roman" w:cs="Times New Roman"/>
          <w:sz w:val="24"/>
          <w:szCs w:val="24"/>
        </w:rPr>
        <w:t>Примечание: установленные тарифы налогом на добавленную стоимость не облагаются в соответствии с главой 26.2 "Упрощенная система налогообложения" Налогового кодекса Российской Федерации.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22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5714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714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1484"/>
    <w:rPr>
      <w:rFonts w:ascii="Tahoma" w:hAnsi="Tahoma" w:cs="Tahoma"/>
      <w:sz w:val="16"/>
      <w:szCs w:val="16"/>
    </w:rPr>
  </w:style>
  <w:style w:type="paragraph" w:customStyle="1" w:styleId="unformattext">
    <w:name w:val="unformattext"/>
    <w:basedOn w:val="a"/>
    <w:rsid w:val="006D2E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275B6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405864befa4499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