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9316CB" w14:textId="77777777" w:rsidR="00144A51" w:rsidRPr="00144A51" w:rsidRDefault="00144A51" w:rsidP="00144A51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ГЛАВНОЕ УПРАВЛЕНИЕ ПРИРОДНЫХ РЕСУРСОВ И ЭКОЛОГИИ ГОРОДА СЕВАСТОПОЛЯ (СЕВПРИРОДНАДЗОР)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7 сентября 2020 года N ПР/250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Временного порядка по установлению и изменению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границ зон и ограничений использования земельных участков в границах таких зон санитарным правилам, а также их прекращения на территории города Севастополя</w:t>
      </w:r>
    </w:p>
    <w:p w14:paraId="21DE2E75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A907A2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отсутствием утвержденного Правительством Российской Федерации Положения о зонах санитарной охраны источников питьевого и хозяйственно-бытового водоснабжения, в соответствии со статьей 106 Земельного кодекса Российской Федерации, пунктом 16 статьи 26 Федерального закона от 03.08.2018 N 342-ФЗ "О внесении изменений в Градостроительный кодекс Российской Федерации и отдельные законодательные акты Российской Федерации", пунктом 5 статьи 18 Федерального закона от 30.03.1999 N 52-ФЗ "О санитарно-эпидемиологическом благополучии населения", Положением о Главном управлении природных ресурсов и экологии города Севастополя (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Севприроднадзоре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), утвержденным постановлением Правительства Российской Федерации от 12.09.2016 N 854-ПП, в целях охраны окружающей среды, а также предотвращения загрязнения, засорения, заиления источников питьевого и хозяйственно-бытового водоснабжения на территории города Севастополя, приказываю: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96B67A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E3645A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Временный порядок по установлению и изменению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границ зон и ограничений использования земельных участков в границах таких зон санитарным правилам, а также их прекращения на территории города Севастополя согласно приложению.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8D981A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10FB42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2. Временный порядок по установлению и изменению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границ зон и ограничений использования земельных участков в границах таких зон санитарным правилам, а также их прекращения на территории города Севастополя утверждается до принятия Правительством Российской Федерации Положения о зонах санитарной охраны источников питьевого и хозяйственно-бытового водоснабжения.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83D657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C28665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Контроль за исполнением настоящего приказа оставляю за собой.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AAB2C6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9926DB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Настоящий приказ вступает в силу со дня его официального опубликования.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7459A0" w14:textId="77777777" w:rsidR="00144A51" w:rsidRPr="00144A51" w:rsidRDefault="00144A51" w:rsidP="00144A51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Начальник Главного управления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природных ресурсов и экологии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города Севастополя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Ю.А.ГАВРИЛОВА</w:t>
      </w:r>
    </w:p>
    <w:p w14:paraId="759F468F" w14:textId="77777777" w:rsidR="00144A51" w:rsidRPr="00144A51" w:rsidRDefault="00144A51" w:rsidP="00144A51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приказом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proofErr w:type="spellStart"/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Севприроднадзора</w:t>
      </w:r>
      <w:proofErr w:type="spellEnd"/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07.09.2020 N ПР/250</w:t>
      </w:r>
    </w:p>
    <w:p w14:paraId="7A62CA51" w14:textId="77777777" w:rsidR="00144A51" w:rsidRPr="00144A51" w:rsidRDefault="00144A51" w:rsidP="00144A5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ВРЕМЕННЫЙ ПОРЯДОК ПО УСТАНОВЛЕНИЮ И ИЗМЕНЕНИЮ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ГРАНИЦ ЗОН И ОГРАНИЧЕНИЙ ИСПОЛЬЗОВАНИЯ ЗЕМЕЛЬНЫХ УЧАСТКОВ В ГРАНИЦАХ ТАКИХ ЗОН САНИТАРНЫМ ПРАВИЛАМ, А ТАКЖЕ ИХ ПРЕКРАЩЕНИЯ НА ТЕРРИТОРИИ ГОРОДА СЕВАСТОПОЛЯ</w:t>
      </w:r>
    </w:p>
    <w:p w14:paraId="3AF874B2" w14:textId="77777777" w:rsidR="00144A51" w:rsidRPr="00144A51" w:rsidRDefault="00144A51" w:rsidP="00144A51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1. Общие положения</w:t>
      </w:r>
    </w:p>
    <w:p w14:paraId="68A1A076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95B9DE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Настоящий Временный порядок по установлению и изменению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границ зон и ограничений использования земельных участков в границах таких зон санитарным правилам, а также их прекращения на территории города Севастополя (далее - Порядок) разработан в связи с отсутствием утвержденного Правительством Российской Федерации Положения о зонах санитарной охраны источников питьевого и хозяйственно-бытового водоснабжения, в соответствии со статьей 106 Земельного кодекса Российской Федерации, пунктом 16 статьи 26 Федерального закона от 03.08.2018 N 342-ФЗ "О внесении изменений в Градостроительный кодекс Российской Федерации и отдельные законодательные акты Российской Федерации", пунктом 5 статьи 18 Федерального закона от 30.03.1999 N 52-ФЗ "О санитарно-эпидемиологическом благополучии населения", Положением о Главном управлении природных ресурсов и экологии города Севастополя (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Севприроднадзоре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), утвержденным постановлением Правительства Российской Федерации от 12.09.2016 N 854-ПП, Санитарными правилами и нормами СанПиН 2.1.4.1110-02 "Зоны санитарной охраны источников водоснабжения и водопроводов питьевого назначения", введенными в действие постановлением Главного государственного санитарного врача Российской Федерации от 14.03.2002 N 10, в целях охраны окружающей среды, а также предотвращения загрязнения, засорения, заиления источников питьевого и хозяйственно-бытового водоснабжения на территории города Севастополя и регламентирует процедуру установления, изменения, прекращения Главным управлением природных ресурсов и экологии города Севастополя (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Севприроднадзором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) зон санитарной охраны (далее - ЗСО) источников питьевого и хозяйственно-бытового водоснабжения, расположенных на территории города Севастополя.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083BCF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EB5CF4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Заявителями могут быть физические лица, индивидуальные предприниматели, юридические лица независимо от их организационно-правовой формы и формы собственности, осуществляющие эксплуатацию или имеющие намерение приступить к эксплуатации подземных и поверхностных источников питьевого и хозяйственно-бытового водоснабжения на территории города Севастополя.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59AD92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6484F8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Интересы указанных лиц могут представлять иные лица, действующие в их интересах на основании документа, удостоверяющего их полномочия, либо в соответствии с законодательством Российской Федерации (далее - представитель Заявителя).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4DEA26" w14:textId="77777777" w:rsidR="00144A51" w:rsidRPr="00144A51" w:rsidRDefault="00144A51" w:rsidP="00144A51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 Порядок установления, изменения, прекращения зон санитарной охраны источников питьевого и хозяйственно-бытового водоснабжения</w:t>
      </w:r>
    </w:p>
    <w:p w14:paraId="721C754A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CC8EA5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Проекты ЗСО разрабатываются Заявителями в соответствии с СанПиН 2.1.4.1110-02 "Зоны санитарной охраны источников водоснабжения и водопроводов питьевого назначения", СанПиН </w:t>
      </w:r>
      <w:proofErr w:type="gram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2.1.5.980-00</w:t>
      </w:r>
      <w:proofErr w:type="gram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"Гигиенические требования к охране поверхностных вод" и СанПиН 2.1.4.1074-01 "Питьевая вода. Гигиенические требования к качеству воды централизованных систем питьевого водоснабжения. Контроль качества", СНиП 2.04.02-84 "Водоснабжение. Наружные сети и сооружения".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892608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84F5CC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Для принятия решения об установлении, изменении, прекращении ЗСО источников питьевого и хозяйственно-бытового водоснабжения Заявитель обращается с заявлением (Приложения 1 и 2 к настоящему Порядку) и прилагаемыми к нему документами с описью вложения в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непосредственно либо направляет заявление, прилагаемые к нему документы с описью вложения по почте заказным письмом с уведомлением о вручении.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D6545F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6FA25E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Перечень документов, прилагаемых к заявлению об установлении, изменении ЗСО источников питьевого и хозяйственно-бытового водоснабжения: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B4D287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FD71D7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1) копии учредительных документов - для юридического лица;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05150F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058CA9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копия документа, удостоверяющего личность, - для физического лица;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F1E951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908B90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3) документ, подтверждающий полномочия лица на осуществление действий от имени Заявителя, - при необходимости;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46E38F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94D365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проект, разработанный в соответствии с требованиями СанПиН 2.1.4.1110-02 "Зоны санитарной охраны источников водоснабжения и водопроводов питьевого 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назначения", - на бумажном носителе и в электронном виде;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7E997D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D33B68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5) графическое описание местоположения границ зон санитарной охраны, а также перечень координат характерных точек границ таких зон в системе координат, установленной для ведения Единого государственного реестра недвижимости, и XML-файлы в электронном виде, заверенные электронной цифровой подписью;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9AED4E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8EB215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6) копия положительного заключения о соответствии предоставленного Проекта санитарно-эпидемиологическим правилам и нормативам, выданного Федеральной службой по надзору в сфере защиты прав потребителей (ее территориальными органами);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52CD48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9A3485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7) копия решения об установлении ЗСО источника питьевого и хозяйственно-бытового водоснабжения - в случае изменения ЗСО.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DDCBC6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DF55B5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В случае ликвидации (в том числе сноса) объекта, изменения вида разрешенного использования или назначения такого объекта, предусматривающих прекращение существования ЗСО, правообладателю объекта в срок не более 1 месяца со дня наступления указанных обстоятельств представить в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заявление о прекращении существования зоны с приложением следующих документов: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E7AE03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0B77D7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1) документ, подтверждающий прекращение права пользования поверхностным водным объектом по основаниям и в порядке, предусмотренном действующим законодательством;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014946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64D7ED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2) документ, подтверждающий ликвидацию водозаборных и водопроводных сооружений, скважины, источника питьевого и хозяйственно-бытового водоснабжения, выполненные в установленном законодательством порядке;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BC5C3E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2B7265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3) копия решения об установлении ЗСО источника питьевого и хозяйственно-бытового водоснабжения.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D04530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FB1AA1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2.5. Заявление и прилагаемые к нему документы представляются в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двух экземплярах.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397B51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C8A67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За предоставление недостоверных сведений Заявитель несет ответственность в соответствии с законодательством Российской Федерации.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9638D5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0F0BAF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2.7. Документы не должны содержать подчисток либо приписок, зачеркнутых слов и иных исправлений, а также серьезных повреждений, не позволяющих однозначно истолковать их содержание.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401D47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00B6D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2.8. Копии документов, указанных в пункте 2.3, представляются с предъявлением оригинала, если копии не заверены в нотариальном порядке.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B33E40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67D513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документов сверяются с представленными Заявителем подлинниками и заверяются должностным лицом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Севприроднадзора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осуществляющим их прием, путем внесения записи об их соответствии оригиналам с указанием даты, должности, фамилии, инициалов лица, сделавшего запись.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65F9BE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2ABE92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2.9. Заявитель вправе дополнительно предоставить иные документы, содержащие, по его мнению, сведения, являющиеся существенными для установления ЗСО источников питьевого и хозяйственно-бытового водоснабжения.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DDCAFF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C157F4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2.10. В рамках рассмотрения представленных документов для установления ЗСО источников питьевого и хозяйственно-бытового водоснабжения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межведомственное информационное взаимодействие: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57F1C6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E3135F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1) с Федеральной налоговой службой с целью получения сведений: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6AE033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2809AD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 Единого государственного реестра юридических лиц - в отношении юридических лиц;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080324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D7F5A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 Единого государственного реестра индивидуальных предпринимателей - в отношении индивидуальных предпринимателей;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BB8287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8B3EEC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2) с Управлением государственной регистрации права и кадастра Севастополя - с целью получения сведений из Единого государственного реестра прав на недвижимое имущество и сделок с ним, подтверждающих право собственности, пользования, владения или аренды на земельный участок под первый пояс зоны санитарной охраны, за исключением договора аренды земельного участка, заключенного на срок менее 1 года.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F9C151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7A3B9B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Заявитель вправе по собственной инициативе предоставить документы, указанные в п. 2.10 настоящего Порядка.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4D9AD3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39719C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Непредставление Заявителем документов, указанных в п. 2.10 настоящего Порядка, не является основанием для отказа в установлении, изменении, прекращении ЗСО источников питьевого и хозяйственно-бытового водоснабжения.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C84929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AB7B6B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2.11.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 решение об установлении ЗСО источников питьевого и хозяйственно-бытового водоснабжения или об отказе в их установлении в срок, не превышающий 30 рабочих дней со дня регистрации заявления в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Севприроднадзоре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AA8353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7CDD9E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2.12. Основанием для отказа в установлении, изменении, прекращении существования ЗСО источников питьевого и хозяйственно-бытового водоснабжения является: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4EE7C3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1E1D3A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представление документов, указанных в п. 2.3 настоящего Порядка, с нарушением установленных требований;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53F770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485476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несоответствие представленных документов действующему законодательству;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DD055E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239A19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в представленных документах недостоверной или искаженной информации;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DB9EB4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642F56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ранее установленных ЗСО для источников питьевого и хозяйственно-бытового водоснабжения, указанных в заявлении (в случае представления документов для установления ЗСО).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78EF2D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7C71C7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Отказ в установлении, изменении, прекращении ЗСО источников питьевого и хозяйственно-бытового водоснабжения с указанием оснований для отказа оформляется в письменном виде и выдается непосредственно Заявителю либо высылается по указанному им почтовому адресу в срок, не превышающий 30 рабочих дней со дня регистрации заявления в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Севприроднадзоре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25D6BA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AB8BF1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Отказ в установлении, изменении, прекращении ЗСО источников питьевого и хозяйственно-бытового водоснабжения не препятствует повторному обращению Заявителя в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установления, изменения, прекращения ЗСО после устранения обстоятельств, послуживших основанием для отказа.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246561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52295B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2.13. Решение об установлении, изменении, прекращении ЗСО источников питьевого и хозяйственно-бытового водоснабжения оформляется приказом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Севприроднадзора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подписывается начальником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Севприроднадзора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лицом, его замещающим.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097049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256D66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2.14. Решение об установлении ЗСО должно содержать: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E2A377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A5FC06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наименование, вид источника питьевого и хозяйственно-бытового водоснабжения, в отношении которого устанавливаются ЗСО, его местоположение;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C24C51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F6ACF9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ограничения использования земельных участков в границах ЗСО;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56955D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ACE083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сведения о подзонах (поясах), их количестве, конкретные ограничения использования земельных участков в границах каждой подзоны;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2DBF42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0F0D43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сведения о правообладателе сооружения, обязанном возместить убытки, причиненные в связи с установлением, изменением ЗСО, в соответствии с пунктами 8 и 9 статьи 57.1 Земельного кодекса Российской Федерации;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7C855B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14A882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срок наступления обязанности по возмещению убытков в соответствии со статьей 57.1 Земельного кодекса Российской Федерации.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9162C2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869D04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2.15. В решении об изменении ЗСО источников питьевого и хозяйственно-бытового водоснабжения указывается информация об изменении границы зон, запретах, ограничениях, режимах использования земельных участков и участков акватории, расположенных в границах таких зон, отличающихся от условий использования участков, предусмотренных в решении об установлении ЗСО.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429BE9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64246A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К решению об изменении ЗСО источников питьевого и хозяйственно-бытового водоснабжения прилагаются сведения о границах таких зон, которые должны содержать наименование административно-территориальных единиц и графическое описание местоположения границ таких зон, перечень координат характерных точек их границ в системе координат, используемой для ведения Единого государственного реестра недвижимости, а также копии санитарно-эпидемиологических заключений о соответствии границ таких зон и ограничений использования земельных участков в границах таких зон санитарным правилам, выданным по проекту ЗСО.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D5F092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7AC078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2.16. В решении о прекращении существования ЗСО указываются сведения о прекращении существования таких зон и прекращении действия запретов, ограничений и режима использования земельных участков и участков акватории, расположенных в границах таких зон, перечень координат характерных точек их границ в системе координат, используемой для ведения Единого государственного реестра недвижимости.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36949D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EFF66B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2.17. В случае принятия решения об установлении, изменении, прекращении ЗСО источников питьевого и хозяйственно-бытового водоснабжения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срок, не превышающий 5 рабочих дней с даты подписания приказа начальником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Севприроднадзора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направляет письменное уведомление об установлении, изменении, прекращении ЗСО источников питьевого и хозяйственно-бытового водоснабжения с копией приказа в следующие органы государственной власти: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CD473B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326C89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Департамент по имущественным и земельным отношениям города Севастополя;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7AB642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AEF0CC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Межрегиональное управление Роспотребнадзора по Республике Крым и городу Севастополю;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588E77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5E223B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Управление государственной регистрации права и кадастра Севастополя (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Севреестр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) с приложением документа, воспроизводящего сведения о типе, наименовании водного объекта, текстовое и графическое описание местоположения границ зон с особыми условиями использования территории, а также перечень координат характерных точек границы такой зоны в системе координат, установленной для ведения Единого государственного реестра недвижимости, и XML-файлы в электронном виде.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53F159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5EBAD9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2.18. В случае получения от Управления государственной регистрации права и кадастра Севастополя (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Севреестра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уведомления о невозможности внесения сведений о координатах характерных точек границ ЗСО в государственный кадастр недвижимости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течение 5 рабочих дней в письменной форме уведомляет Заявителя о необходимости устранения выявленных недостатков.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32F6AB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2DBDD0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неустранения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Заявителем в установленный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Севприроднадзором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 выявленных недостатков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 решение о признании утратившим силу приказа об установлении (либо изменении) ЗСО источников питьевого и хозяйственно-бытового водоснабжения.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D7972C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CF5F2E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2.19. Зоны санитарной охраны и ограничения использования земельных участков, расположенных в их границах, считаются установленными со дня внесения сведений о таких зонах в Единый государственный реестр недвижимости.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834CA4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1FFCC0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2.20. Решение об отказе в установлении, изменении, прекращении существования ЗСО источников питьевого и хозяйственно-бытового водоснабжения может быть обжаловано в порядке, установленном законодательством Российской Федерации.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305566" w14:textId="77777777" w:rsidR="00144A51" w:rsidRPr="00144A51" w:rsidRDefault="00144A51" w:rsidP="00144A51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3. Иные положения</w:t>
      </w:r>
    </w:p>
    <w:p w14:paraId="69490970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FBF04B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Установление, изменение, прекращение ЗСО источников питьевого и хозяйственно-бытового водоснабжения на территории города Севастополя осуществляется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Севприроднадзором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безвозмездной основе (бесплатно).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3E4896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736614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Установленные границы ЗСО и составляющих ее поясов могут быть изменены (пересмотрены) в случае возникших или предстоящих изменений эксплуатации источников водоснабжения (в том числе производительности водозаборов подземных вод) или местных санитарных условий по заключениям территориальных органов Федеральной службы по надзору в сфере защиты прав потребителей и благополучия человека. Проектирование и установление новых границ ЗСО должны производиться в том же порядке, что и первоначальных.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1FE0F6" w14:textId="77777777" w:rsidR="00144A51" w:rsidRPr="00144A51" w:rsidRDefault="00144A51" w:rsidP="00144A5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061316" w14:textId="77777777" w:rsidR="00144A51" w:rsidRPr="00144A51" w:rsidRDefault="00144A51" w:rsidP="00144A5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</w:t>
      </w:r>
      <w:proofErr w:type="spellStart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Севприроднадзор</w:t>
      </w:r>
      <w:proofErr w:type="spellEnd"/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ведет в электронном виде реестр установленных, измененных и прекращенных ЗСО источников питьевого и хозяйственно-бытового водоснабжения.</w:t>
      </w:r>
      <w:r w:rsidRPr="00144A5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17050A" w14:textId="77777777" w:rsidR="00144A51" w:rsidRPr="00144A51" w:rsidRDefault="00144A51" w:rsidP="00144A51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1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Временному порядку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установления, изменения, прекращения зон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санитарной охраны источников питьевого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хозяйственно-бытового водоснабжения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на территории города Севастополя,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утвержденному приказом </w:t>
      </w:r>
      <w:proofErr w:type="spellStart"/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Севприроднадзора</w:t>
      </w:r>
      <w:proofErr w:type="spellEnd"/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07.09.2020 N ПР/250</w:t>
      </w:r>
    </w:p>
    <w:p w14:paraId="57292680" w14:textId="77777777" w:rsidR="00144A51" w:rsidRPr="00144A51" w:rsidRDefault="00144A51" w:rsidP="00144A5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Форма заявления об установлении, изменении зоны санитарной охраны источников питьевого и хозяйственно-бытового водоснабжения на территории города Севастополя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6"/>
        <w:gridCol w:w="589"/>
        <w:gridCol w:w="907"/>
        <w:gridCol w:w="582"/>
        <w:gridCol w:w="3821"/>
      </w:tblGrid>
      <w:tr w:rsidR="00144A51" w:rsidRPr="00144A51" w14:paraId="22EBB5E1" w14:textId="77777777" w:rsidTr="00144A51">
        <w:trPr>
          <w:trHeight w:val="15"/>
        </w:trPr>
        <w:tc>
          <w:tcPr>
            <w:tcW w:w="3511" w:type="dxa"/>
            <w:hideMark/>
          </w:tcPr>
          <w:p w14:paraId="60B6DC7B" w14:textId="77777777" w:rsidR="00144A51" w:rsidRPr="00144A51" w:rsidRDefault="00144A5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hideMark/>
          </w:tcPr>
          <w:p w14:paraId="62354EAC" w14:textId="77777777" w:rsidR="00144A51" w:rsidRPr="00144A51" w:rsidRDefault="00144A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217FD38" w14:textId="77777777" w:rsidR="00144A51" w:rsidRPr="00144A51" w:rsidRDefault="00144A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D5A13ED" w14:textId="77777777" w:rsidR="00144A51" w:rsidRPr="00144A51" w:rsidRDefault="00144A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63BB48FB" w14:textId="77777777" w:rsidR="00144A51" w:rsidRPr="00144A51" w:rsidRDefault="00144A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44A51" w:rsidRPr="00144A51" w14:paraId="5A99FF3C" w14:textId="77777777" w:rsidTr="00144A51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3368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 ОБ УСТАНОВЛЕНИИ, ИЗМЕНЕНИИ ЗОНЫ САНИТАРНОЙ ОХРАНЫ ИСТОЧНИКОВ ПИТЬЕВОГО И ХОЗЯЙСТВЕННО-БЫТОВОГО ВОДОСНАБЖЕНИЯ</w:t>
            </w:r>
          </w:p>
        </w:tc>
      </w:tr>
      <w:tr w:rsidR="00144A51" w:rsidRPr="00144A51" w14:paraId="18304C07" w14:textId="77777777" w:rsidTr="00144A51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948F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</w:p>
          <w:p w14:paraId="490D2424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(полное и сокращенное наименование юридического лица; фамилия, имя, отчество физического лица, индивидуального предпринимателя)</w:t>
            </w:r>
          </w:p>
        </w:tc>
      </w:tr>
      <w:tr w:rsidR="00144A51" w:rsidRPr="00144A51" w14:paraId="5F4DDDAF" w14:textId="77777777" w:rsidTr="00144A51"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5EF2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041872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C2A9F89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ОКОПФ 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A37279B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ОКОНХ 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7412C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88C02FC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ОКПО 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E5B5AC2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ОКВЭД 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1B59CD0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ОКАТО 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4A51" w:rsidRPr="00144A51" w14:paraId="3C40EEAE" w14:textId="77777777" w:rsidTr="00144A51"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E61CF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адрес:</w:t>
            </w:r>
          </w:p>
          <w:p w14:paraId="793B16DD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адрес:</w:t>
            </w:r>
          </w:p>
          <w:p w14:paraId="6AE9263A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Телефон, факс:</w:t>
            </w:r>
          </w:p>
          <w:p w14:paraId="0D6C6859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Руководитель: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BD9C1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D0D7629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87AF3D1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FE84235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4A51" w:rsidRPr="00144A51" w14:paraId="0093790B" w14:textId="77777777" w:rsidTr="00144A51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153C4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приводятся данные документа, удостоверяющего личность, - для физического лица и индивидуального предпринимателя: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C755C8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серии __________________________ N 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3328963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4CD697E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(иной документ, удостоверяющий личность)</w:t>
            </w:r>
          </w:p>
          <w:p w14:paraId="4754C809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выдан "___" ________ 20___ г. 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A8AE321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(когда и кем выдан)</w:t>
            </w:r>
          </w:p>
          <w:p w14:paraId="5D382501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проживания: 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DF08429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(полностью адрес постоянного проживания)</w:t>
            </w:r>
          </w:p>
          <w:p w14:paraId="1F0AE8D8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 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4A51" w:rsidRPr="00144A51" w14:paraId="42FE807E" w14:textId="77777777" w:rsidTr="00144A51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754EB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основании проекта зоны санитарной охраны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CA17E82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__________________________________________________________________________,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A7F1CFA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(полное наименование проекта)</w:t>
            </w:r>
          </w:p>
          <w:p w14:paraId="0987798E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разработанного 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D4EE666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__________________________________________________________________________,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6E9982B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(наименование и </w:t>
            </w:r>
            <w:proofErr w:type="gramStart"/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места нахождения</w:t>
            </w:r>
            <w:proofErr w:type="gramEnd"/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разработчика проекта зоны</w:t>
            </w:r>
          </w:p>
          <w:p w14:paraId="0A7F7D8B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санитарной охраны)</w:t>
            </w:r>
          </w:p>
          <w:p w14:paraId="580001C1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санитарно-эпидемиологического заключения о соответствии границ зоны санитарной охраны санитарным правилам 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50352A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7143CE4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E70A5E2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(наименование, реквизиты заключения, кем выдано)</w:t>
            </w:r>
          </w:p>
          <w:p w14:paraId="3298ABA4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принять решение об установлении (изменении) зоны санитарной охраны источника питьевого и хозяйственно-бытового водоснабжения: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5FD7292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721032A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(указывается наименование и место расположения водного объекта)</w:t>
            </w:r>
          </w:p>
          <w:p w14:paraId="1883179C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настоящему заявлению прилагаются следующие документы: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82D7BBC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3F0C0C1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61F5D7E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C527926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(приводятся документы, предусмотренные п. 2.3 Порядка)</w:t>
            </w:r>
          </w:p>
        </w:tc>
      </w:tr>
      <w:tr w:rsidR="00144A51" w:rsidRPr="00144A51" w14:paraId="2C2F8BA5" w14:textId="77777777" w:rsidTr="00144A51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44BDF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указанные в прилагаемых документах, достоверны.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4A51" w:rsidRPr="00144A51" w14:paraId="78E4844A" w14:textId="77777777" w:rsidTr="00144A51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D066B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</w:t>
            </w:r>
          </w:p>
          <w:p w14:paraId="09BC09AC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заявителя)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BB3F3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</w:p>
          <w:p w14:paraId="5AC3280C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44C19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</w:t>
            </w:r>
          </w:p>
          <w:p w14:paraId="50481899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(полностью Ф.И.О.)</w:t>
            </w:r>
          </w:p>
        </w:tc>
      </w:tr>
      <w:tr w:rsidR="00144A51" w:rsidRPr="00144A51" w14:paraId="22C4C29E" w14:textId="77777777" w:rsidTr="00144A51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FB7F" w14:textId="77777777" w:rsidR="00144A51" w:rsidRPr="00144A51" w:rsidRDefault="00144A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437A4" w14:textId="77777777" w:rsidR="00144A51" w:rsidRPr="00144A51" w:rsidRDefault="00144A5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55D6" w14:textId="77777777" w:rsidR="00144A51" w:rsidRPr="00144A51" w:rsidRDefault="00144A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16AF300" w14:textId="77777777" w:rsidR="00144A51" w:rsidRPr="00144A51" w:rsidRDefault="00144A51" w:rsidP="00144A51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2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Временному порядку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установления, изменения, прекращения зон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санитарной охраны источников питьевого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хозяйственно-бытового водоснабжения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на территории города Севастополя,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утвержденному приказом </w:t>
      </w:r>
      <w:proofErr w:type="spellStart"/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Севприроднадзора</w:t>
      </w:r>
      <w:proofErr w:type="spellEnd"/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07.09.2020 N ПР/250</w:t>
      </w:r>
    </w:p>
    <w:p w14:paraId="2EF92B68" w14:textId="77777777" w:rsidR="00144A51" w:rsidRPr="00144A51" w:rsidRDefault="00144A51" w:rsidP="00144A5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Форма заявления о прекращении существования зоны санитарной охраны источников питьевого и хозяйственно-бытового водоснабжения на территории города Севастополя</w:t>
      </w:r>
      <w:r w:rsidRPr="00144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6"/>
        <w:gridCol w:w="589"/>
        <w:gridCol w:w="907"/>
        <w:gridCol w:w="582"/>
        <w:gridCol w:w="3821"/>
      </w:tblGrid>
      <w:tr w:rsidR="00144A51" w:rsidRPr="00144A51" w14:paraId="5AF6C305" w14:textId="77777777" w:rsidTr="00144A51">
        <w:trPr>
          <w:trHeight w:val="15"/>
        </w:trPr>
        <w:tc>
          <w:tcPr>
            <w:tcW w:w="3511" w:type="dxa"/>
            <w:hideMark/>
          </w:tcPr>
          <w:p w14:paraId="2802F78B" w14:textId="77777777" w:rsidR="00144A51" w:rsidRPr="00144A51" w:rsidRDefault="00144A5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hideMark/>
          </w:tcPr>
          <w:p w14:paraId="14DF6345" w14:textId="77777777" w:rsidR="00144A51" w:rsidRPr="00144A51" w:rsidRDefault="00144A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F00463" w14:textId="77777777" w:rsidR="00144A51" w:rsidRPr="00144A51" w:rsidRDefault="00144A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AE53E42" w14:textId="77777777" w:rsidR="00144A51" w:rsidRPr="00144A51" w:rsidRDefault="00144A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179219DC" w14:textId="77777777" w:rsidR="00144A51" w:rsidRPr="00144A51" w:rsidRDefault="00144A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44A51" w:rsidRPr="00144A51" w14:paraId="0B576523" w14:textId="77777777" w:rsidTr="00144A51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47633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 О ПРЕКРАЩЕНИИ СУЩЕСТВОВАНИЯ ЗОНЫ САНИТАРНОЙ ОХРАНЫ ИСТОЧНИКОВ ПИТЬЕВОГО И ХОЗЯЙСТВЕННО-БЫТОВОГО ВОДОСНАБЖЕНИЯ</w:t>
            </w:r>
          </w:p>
        </w:tc>
      </w:tr>
      <w:tr w:rsidR="00144A51" w:rsidRPr="00144A51" w14:paraId="5A662129" w14:textId="77777777" w:rsidTr="00144A51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FA4B1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</w:p>
          <w:p w14:paraId="62EDDDE2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(полное и сокращенное наименование юридического лица; фамилия, имя, отчество физического лица, индивидуального предпринимателя)</w:t>
            </w:r>
          </w:p>
        </w:tc>
      </w:tr>
      <w:tr w:rsidR="00144A51" w:rsidRPr="00144A51" w14:paraId="05C856C8" w14:textId="77777777" w:rsidTr="00144A51"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F79D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1B21415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B93F7F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ОКОПФ 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8C5CB1F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ОКОНХ 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E31E3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9CB233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ОКПО 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46D151C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ОКВЭД 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7CFB10F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ОКАТО 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4A51" w:rsidRPr="00144A51" w14:paraId="5AD04405" w14:textId="77777777" w:rsidTr="00144A51"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F153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адрес:</w:t>
            </w:r>
          </w:p>
          <w:p w14:paraId="6BF7DF9B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адрес:</w:t>
            </w:r>
          </w:p>
          <w:p w14:paraId="1F4A313A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Телефон, факс:</w:t>
            </w:r>
          </w:p>
          <w:p w14:paraId="7C4F318B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Руководитель: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C9989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B0ACFF3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8D85314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DF7E9C6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4A51" w:rsidRPr="00144A51" w14:paraId="2E521DDD" w14:textId="77777777" w:rsidTr="00144A51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4DA9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приводятся данные документа, удостоверяющего личность, - для физического лица и индивидуального предпринимателя: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F85F7B4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серии __________________________ N 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17C8DC9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25816E2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(иной документ, удостоверяющий личность)</w:t>
            </w:r>
          </w:p>
          <w:p w14:paraId="3872C527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выдан "___" ________ 20___ г. 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02361F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(когда и кем выдан)</w:t>
            </w:r>
          </w:p>
          <w:p w14:paraId="3DE30BA5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проживания: 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A427E40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(полностью адрес постоянного проживания)</w:t>
            </w:r>
          </w:p>
          <w:p w14:paraId="73F237C3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 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4A51" w:rsidRPr="00144A51" w14:paraId="1A666DBA" w14:textId="77777777" w:rsidTr="00144A51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08207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документа, подтверждающего ликвидацию водозаборных и водопроводных сооружений, скважины, источника питьевого и хозяйственно-бытового водоснабжения, выполненного в установленном законодательством порядке, 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E98F8BE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__________________________________________________________________________,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D8B85AF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(полное наименование, реквизиты документа)</w:t>
            </w:r>
          </w:p>
          <w:p w14:paraId="6C9483BB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выданного ________________________________________________________________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88E9233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__________________________________________________________________________,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08B6C58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(наименование и </w:t>
            </w:r>
            <w:proofErr w:type="gramStart"/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места нахождения</w:t>
            </w:r>
            <w:proofErr w:type="gramEnd"/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организации, выдавшей документ)</w:t>
            </w:r>
          </w:p>
          <w:p w14:paraId="6FC84030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принять решение о прекращении существования зоны санитарной охраны источника питьевого и хозяйственно-бытового водоснабжения: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0535191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76D29AD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(указывается наименование и место расположения водного объекта)</w:t>
            </w:r>
          </w:p>
          <w:p w14:paraId="41E4B162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настоящему заявлению прилагаются следующие документы: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D75C6C7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A57B9C1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27DE587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2DB194D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(приводятся документы, предусмотренные п. 2.4 Порядка)</w:t>
            </w:r>
          </w:p>
        </w:tc>
      </w:tr>
      <w:tr w:rsidR="00144A51" w:rsidRPr="00144A51" w14:paraId="2D6838AB" w14:textId="77777777" w:rsidTr="00144A51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C3F60" w14:textId="77777777" w:rsidR="00144A51" w:rsidRPr="00144A51" w:rsidRDefault="00144A5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Сведения, указанные в прилагаемых документах, достоверны.</w:t>
            </w: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4A51" w:rsidRPr="00144A51" w14:paraId="03282FD1" w14:textId="77777777" w:rsidTr="00144A51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B617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</w:t>
            </w:r>
          </w:p>
          <w:p w14:paraId="0A204C27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заявителя)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625B3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</w:p>
          <w:p w14:paraId="30B0F9FA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2BD45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</w:t>
            </w:r>
          </w:p>
          <w:p w14:paraId="1CD3C48E" w14:textId="77777777" w:rsidR="00144A51" w:rsidRPr="00144A51" w:rsidRDefault="00144A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(полностью Ф.И.О.)</w:t>
            </w:r>
          </w:p>
        </w:tc>
      </w:tr>
      <w:tr w:rsidR="00144A51" w:rsidRPr="00144A51" w14:paraId="0ECD0CC0" w14:textId="77777777" w:rsidTr="00144A51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F0931" w14:textId="77777777" w:rsidR="00144A51" w:rsidRPr="00144A51" w:rsidRDefault="00144A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07359" w14:textId="77777777" w:rsidR="00144A51" w:rsidRPr="00144A51" w:rsidRDefault="00144A51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44A5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5DFF1" w14:textId="77777777" w:rsidR="00144A51" w:rsidRPr="00144A51" w:rsidRDefault="00144A51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14:paraId="6B6EE050" w14:textId="77777777" w:rsidR="00144A51" w:rsidRPr="00144A51" w:rsidRDefault="00144A51" w:rsidP="00144A51"/>
    <w:p w14:paraId="3D4E49FB" w14:textId="77777777" w:rsidR="00510F20" w:rsidRPr="00144A51" w:rsidRDefault="00510F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44A5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