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AEF9FCF" w14:textId="77777777" w:rsidR="00B8268C" w:rsidRPr="00B8268C" w:rsidRDefault="00B8268C" w:rsidP="00B8268C">
      <w:pPr>
        <w:spacing w:after="0" w:line="240" w:lineRule="auto"/>
        <w:textAlignment w:val="baseline"/>
        <w:rPr>
          <w:rFonts w:ascii="Arial" w:eastAsia="Times New Roman" w:hAnsi="Arial" w:cs="Arial"/>
          <w:sz w:val="20"/>
          <w:szCs w:val="20"/>
          <w:lang w:eastAsia="ru-RU"/>
        </w:rPr>
      </w:pPr>
      <w:r w:rsidRPr="00B8268C">
        <w:rPr>
          <w:rFonts w:ascii="Arial" w:eastAsia="Times New Roman" w:hAnsi="Arial" w:cs="Arial"/>
          <w:sz w:val="23"/>
          <w:szCs w:val="23"/>
          <w:lang w:eastAsia="ru-RU"/>
        </w:rPr>
        <w:t> </w:t>
      </w:r>
    </w:p>
    <w:p w14:paraId="15D29B39" w14:textId="77777777" w:rsidR="00B8268C" w:rsidRPr="00B8268C" w:rsidRDefault="00B8268C" w:rsidP="00B8268C">
      <w:pPr>
        <w:spacing w:after="240" w:line="330" w:lineRule="atLeast"/>
        <w:jc w:val="center"/>
        <w:textAlignment w:val="baseline"/>
        <w:outlineLvl w:val="1"/>
        <w:rPr>
          <w:rFonts w:ascii="Arial" w:eastAsia="Times New Roman" w:hAnsi="Arial" w:cs="Arial"/>
          <w:b/>
          <w:bCs/>
          <w:sz w:val="24"/>
          <w:szCs w:val="24"/>
          <w:lang w:eastAsia="ru-RU"/>
        </w:rPr>
      </w:pPr>
      <w:r w:rsidRPr="00B8268C">
        <w:rPr>
          <w:rFonts w:ascii="Arial" w:eastAsia="Times New Roman" w:hAnsi="Arial" w:cs="Arial"/>
          <w:b/>
          <w:bCs/>
          <w:sz w:val="24"/>
          <w:szCs w:val="24"/>
          <w:lang w:eastAsia="ru-RU"/>
        </w:rPr>
        <w:br/>
        <w:t>МИНИСТЕРСТВО ПРИРОДОПОЛЬЗОВАНИЯ И ЭКОЛОГИИ РЕСПУБЛИКИ БАШКОРТОСТАН</w:t>
      </w:r>
      <w:r w:rsidRPr="00B8268C">
        <w:rPr>
          <w:rFonts w:ascii="Arial" w:eastAsia="Times New Roman" w:hAnsi="Arial" w:cs="Arial"/>
          <w:b/>
          <w:bCs/>
          <w:sz w:val="24"/>
          <w:szCs w:val="24"/>
          <w:lang w:eastAsia="ru-RU"/>
        </w:rPr>
        <w:br/>
      </w:r>
      <w:r w:rsidRPr="00B8268C">
        <w:rPr>
          <w:rFonts w:ascii="Arial" w:eastAsia="Times New Roman" w:hAnsi="Arial" w:cs="Arial"/>
          <w:b/>
          <w:bCs/>
          <w:sz w:val="24"/>
          <w:szCs w:val="24"/>
          <w:lang w:eastAsia="ru-RU"/>
        </w:rPr>
        <w:br/>
        <w:t>ПРИКАЗ</w:t>
      </w:r>
      <w:r w:rsidRPr="00B8268C">
        <w:rPr>
          <w:rFonts w:ascii="Arial" w:eastAsia="Times New Roman" w:hAnsi="Arial" w:cs="Arial"/>
          <w:b/>
          <w:bCs/>
          <w:sz w:val="24"/>
          <w:szCs w:val="24"/>
          <w:lang w:eastAsia="ru-RU"/>
        </w:rPr>
        <w:br/>
      </w:r>
      <w:r w:rsidRPr="00B8268C">
        <w:rPr>
          <w:rFonts w:ascii="Arial" w:eastAsia="Times New Roman" w:hAnsi="Arial" w:cs="Arial"/>
          <w:b/>
          <w:bCs/>
          <w:sz w:val="24"/>
          <w:szCs w:val="24"/>
          <w:lang w:eastAsia="ru-RU"/>
        </w:rPr>
        <w:br/>
        <w:t>от 13 июля 2012 года N 324п/1</w:t>
      </w:r>
      <w:r w:rsidRPr="00B8268C">
        <w:rPr>
          <w:rFonts w:ascii="Arial" w:eastAsia="Times New Roman" w:hAnsi="Arial" w:cs="Arial"/>
          <w:b/>
          <w:bCs/>
          <w:sz w:val="24"/>
          <w:szCs w:val="24"/>
          <w:lang w:eastAsia="ru-RU"/>
        </w:rPr>
        <w:br/>
      </w:r>
      <w:r w:rsidRPr="00B8268C">
        <w:rPr>
          <w:rFonts w:ascii="Arial" w:eastAsia="Times New Roman" w:hAnsi="Arial" w:cs="Arial"/>
          <w:b/>
          <w:bCs/>
          <w:sz w:val="24"/>
          <w:szCs w:val="24"/>
          <w:lang w:eastAsia="ru-RU"/>
        </w:rPr>
        <w:br/>
      </w:r>
      <w:r w:rsidRPr="00B8268C">
        <w:rPr>
          <w:rFonts w:ascii="Arial" w:eastAsia="Times New Roman" w:hAnsi="Arial" w:cs="Arial"/>
          <w:b/>
          <w:bCs/>
          <w:sz w:val="24"/>
          <w:szCs w:val="24"/>
          <w:lang w:eastAsia="ru-RU"/>
        </w:rPr>
        <w:br/>
        <w:t>Об утверждении Административного регламента Министерства природопользования и экологии Республики Башкортостан по предоставлению государственной услуги "Предоставление информации собственникам земельных участков, землепользователям, землевладельцам и арендаторам земельных участков, осуществляющим использование для собственных нужд общераспространенных полезных ископаемых и подземных вод, а также строительство подземных сооружений"</w:t>
      </w:r>
    </w:p>
    <w:p w14:paraId="4B999713" w14:textId="77777777" w:rsidR="00B8268C" w:rsidRPr="00B8268C" w:rsidRDefault="00B8268C" w:rsidP="00B8268C">
      <w:pPr>
        <w:spacing w:after="0" w:line="330" w:lineRule="atLeast"/>
        <w:jc w:val="center"/>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(с изменениями на 14 июня 2019 года)</w:t>
      </w:r>
    </w:p>
    <w:p w14:paraId="5E4584AC" w14:textId="77777777" w:rsidR="00B8268C" w:rsidRPr="00B8268C" w:rsidRDefault="00B8268C" w:rsidP="00B8268C">
      <w:pPr>
        <w:spacing w:after="0" w:line="330" w:lineRule="atLeast"/>
        <w:jc w:val="center"/>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(в ред. Приказов Минэкологии Республики Башкортостан от 15.03.2013 N 88п, от 01.12.2014 N 504п, от 09.10.2015 N 437п, от 09.03.2016 N 130п, от 29.06.2016 N 433п, от 14.06.2019 N 579п)</w:t>
      </w:r>
    </w:p>
    <w:p w14:paraId="2BFFB358"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br/>
      </w:r>
      <w:r w:rsidRPr="00B8268C">
        <w:rPr>
          <w:rFonts w:ascii="Arial" w:eastAsia="Times New Roman" w:hAnsi="Arial" w:cs="Arial"/>
          <w:sz w:val="24"/>
          <w:szCs w:val="24"/>
          <w:lang w:eastAsia="ru-RU"/>
        </w:rPr>
        <w:br/>
        <w:t>     Зарегистрировано в Управлении РБ по организации деятельности мировых судей и ведению регистров правовых актов 26 июля 2012 г. N 2086</w:t>
      </w:r>
    </w:p>
    <w:p w14:paraId="0B901049"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br/>
      </w:r>
    </w:p>
    <w:p w14:paraId="30CD87C7"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В соответствии со статьей 19 Закона Российской Федерации "О недрах", Постановлением Правительства Республики Башкортостан от 26 декабря 2011 года N 504 "О разработке и утверждении республиканскими органами исполнительной власти административных регламентов исполнения государственных функций и административных регламентов предоставления государственных услуг", Порядком использования для собственных нужд общераспространенных полезных ископаемых и подземных вод, а также строительства подземных сооружений собственниками земельных участков, землепользователями, землевладельцами и арендаторами земельных участков на территории Республики Башкортостан, утвержденным Приказом Министерства природопользования и экологии Республики Башкортостан от 9 октября 2015 года N 436п, приказываю:</w:t>
      </w:r>
      <w:r w:rsidRPr="00B8268C">
        <w:rPr>
          <w:rFonts w:ascii="Arial" w:eastAsia="Times New Roman" w:hAnsi="Arial" w:cs="Arial"/>
          <w:sz w:val="24"/>
          <w:szCs w:val="24"/>
          <w:lang w:eastAsia="ru-RU"/>
        </w:rPr>
        <w:br/>
      </w:r>
    </w:p>
    <w:p w14:paraId="57DEAD2A"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14A6163A"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lastRenderedPageBreak/>
        <w:t>(в ред. Приказа Минэкологии Республики Башкортостан от 09.03.2016 N 130п)</w:t>
      </w:r>
      <w:r w:rsidRPr="00B8268C">
        <w:rPr>
          <w:rFonts w:ascii="Arial" w:eastAsia="Times New Roman" w:hAnsi="Arial" w:cs="Arial"/>
          <w:sz w:val="24"/>
          <w:szCs w:val="24"/>
          <w:lang w:eastAsia="ru-RU"/>
        </w:rPr>
        <w:br/>
      </w:r>
    </w:p>
    <w:p w14:paraId="42AF6D1C"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5EF9B44B"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1. Утвердить прилагаемый Административный регламент Министерства природопользования и экологии Республики Башкортостан по предоставлению государственной услуги "Предоставление информации собственникам земельных участков, землепользователям, землевладельцам и арендаторам земельных участков, осуществляющим использование для собственных нужд общераспространенных полезных ископаемых и подземных вод, а также строительство подземных сооружений".</w:t>
      </w:r>
      <w:r w:rsidRPr="00B8268C">
        <w:rPr>
          <w:rFonts w:ascii="Arial" w:eastAsia="Times New Roman" w:hAnsi="Arial" w:cs="Arial"/>
          <w:sz w:val="24"/>
          <w:szCs w:val="24"/>
          <w:lang w:eastAsia="ru-RU"/>
        </w:rPr>
        <w:br/>
      </w:r>
    </w:p>
    <w:p w14:paraId="2C869B61"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4303B4ED"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(в ред. Приказа Минэкологии Республики Башкортостан от 09.03.2016 N 130п)</w:t>
      </w:r>
      <w:r w:rsidRPr="00B8268C">
        <w:rPr>
          <w:rFonts w:ascii="Arial" w:eastAsia="Times New Roman" w:hAnsi="Arial" w:cs="Arial"/>
          <w:sz w:val="24"/>
          <w:szCs w:val="24"/>
          <w:lang w:eastAsia="ru-RU"/>
        </w:rPr>
        <w:br/>
      </w:r>
    </w:p>
    <w:p w14:paraId="0040B607"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4D93DA6C"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2. Признать утратившим силу Приказ Министерства природопользования и экологии Республики Башкортостан от 18 апреля 2011 года N 165п "Об утверждении Административного регламента Министерства природопользования и экологии Республики Башкортостан по предоставлению государственной услуги "Предоставление информации об отсутствии (наличии) месторождений полезных ископаемых собственникам земельных участков, землепользователям, землевладельцам и арендаторам земельных участков, осуществляющим для собственных нужд добычу общераспространенных полезных ископаемых и строительство подземных сооружений, а также устройство и эксплуатацию бытовых колодцев и скважин".</w:t>
      </w:r>
      <w:r w:rsidRPr="00B8268C">
        <w:rPr>
          <w:rFonts w:ascii="Arial" w:eastAsia="Times New Roman" w:hAnsi="Arial" w:cs="Arial"/>
          <w:sz w:val="24"/>
          <w:szCs w:val="24"/>
          <w:lang w:eastAsia="ru-RU"/>
        </w:rPr>
        <w:br/>
      </w:r>
    </w:p>
    <w:p w14:paraId="3C2F3DB3"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7B5EC36E"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3. Отменить Приказ Министерства природопользования и экологии Республики Башкортостан от 18 мая 2012 года N 227п "О внесении изменений в Административный регламент Министерства природопользования и экологии Республики Башкортостан по исполнению государственной услуги "Предоставление информации об отсутствии (наличии) месторождений полезных ископаемых собственникам земельных участков, землепользователям, землевладельцам и арендаторам земельных участков, осуществляющим для собственных нужд добычу общераспространенных полезных ископаемых и строительство подземных сооружений, а также устройство и эксплуатацию бытовых колодцев и скважин".</w:t>
      </w:r>
      <w:r w:rsidRPr="00B8268C">
        <w:rPr>
          <w:rFonts w:ascii="Arial" w:eastAsia="Times New Roman" w:hAnsi="Arial" w:cs="Arial"/>
          <w:sz w:val="24"/>
          <w:szCs w:val="24"/>
          <w:lang w:eastAsia="ru-RU"/>
        </w:rPr>
        <w:br/>
      </w:r>
    </w:p>
    <w:p w14:paraId="7D7C5722"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26279D14"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4. Отделу геологии и лицензирования недропользования Министерства природопользования и экологии Республики Башкортостан обеспечить регистрацию настоящего Приказа в Управлении Республики Башкортостан по организации деятельности мировых судей и ведению регистров правовых актов.</w:t>
      </w:r>
      <w:r w:rsidRPr="00B8268C">
        <w:rPr>
          <w:rFonts w:ascii="Arial" w:eastAsia="Times New Roman" w:hAnsi="Arial" w:cs="Arial"/>
          <w:sz w:val="24"/>
          <w:szCs w:val="24"/>
          <w:lang w:eastAsia="ru-RU"/>
        </w:rPr>
        <w:br/>
      </w:r>
    </w:p>
    <w:p w14:paraId="58C1C721" w14:textId="77777777" w:rsidR="00B8268C" w:rsidRPr="00B8268C" w:rsidRDefault="00B8268C" w:rsidP="00B8268C">
      <w:pPr>
        <w:spacing w:after="0" w:line="330" w:lineRule="atLeast"/>
        <w:jc w:val="right"/>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lastRenderedPageBreak/>
        <w:br/>
      </w:r>
      <w:r w:rsidRPr="00B8268C">
        <w:rPr>
          <w:rFonts w:ascii="Arial" w:eastAsia="Times New Roman" w:hAnsi="Arial" w:cs="Arial"/>
          <w:sz w:val="24"/>
          <w:szCs w:val="24"/>
          <w:lang w:eastAsia="ru-RU"/>
        </w:rPr>
        <w:br/>
      </w:r>
      <w:proofErr w:type="spellStart"/>
      <w:r w:rsidRPr="00B8268C">
        <w:rPr>
          <w:rFonts w:ascii="Arial" w:eastAsia="Times New Roman" w:hAnsi="Arial" w:cs="Arial"/>
          <w:sz w:val="24"/>
          <w:szCs w:val="24"/>
          <w:lang w:eastAsia="ru-RU"/>
        </w:rPr>
        <w:t>И.о</w:t>
      </w:r>
      <w:proofErr w:type="spellEnd"/>
      <w:r w:rsidRPr="00B8268C">
        <w:rPr>
          <w:rFonts w:ascii="Arial" w:eastAsia="Times New Roman" w:hAnsi="Arial" w:cs="Arial"/>
          <w:sz w:val="24"/>
          <w:szCs w:val="24"/>
          <w:lang w:eastAsia="ru-RU"/>
        </w:rPr>
        <w:t>. министра</w:t>
      </w:r>
      <w:r w:rsidRPr="00B8268C">
        <w:rPr>
          <w:rFonts w:ascii="Arial" w:eastAsia="Times New Roman" w:hAnsi="Arial" w:cs="Arial"/>
          <w:sz w:val="24"/>
          <w:szCs w:val="24"/>
          <w:lang w:eastAsia="ru-RU"/>
        </w:rPr>
        <w:br/>
        <w:t>О.Н.ЛАЗДИНА</w:t>
      </w:r>
    </w:p>
    <w:p w14:paraId="1D01260A" w14:textId="77777777" w:rsidR="00B8268C" w:rsidRPr="00B8268C" w:rsidRDefault="00B8268C" w:rsidP="00B8268C">
      <w:pPr>
        <w:spacing w:after="240" w:line="330" w:lineRule="atLeast"/>
        <w:jc w:val="right"/>
        <w:textAlignment w:val="baseline"/>
        <w:outlineLvl w:val="1"/>
        <w:rPr>
          <w:rFonts w:ascii="Arial" w:eastAsia="Times New Roman" w:hAnsi="Arial" w:cs="Arial"/>
          <w:b/>
          <w:bCs/>
          <w:sz w:val="24"/>
          <w:szCs w:val="24"/>
          <w:lang w:eastAsia="ru-RU"/>
        </w:rPr>
      </w:pPr>
      <w:r w:rsidRPr="00B8268C">
        <w:rPr>
          <w:rFonts w:ascii="Arial" w:eastAsia="Times New Roman" w:hAnsi="Arial" w:cs="Arial"/>
          <w:b/>
          <w:bCs/>
          <w:sz w:val="24"/>
          <w:szCs w:val="24"/>
          <w:lang w:eastAsia="ru-RU"/>
        </w:rPr>
        <w:br/>
      </w:r>
      <w:r w:rsidRPr="00B8268C">
        <w:rPr>
          <w:rFonts w:ascii="Arial" w:eastAsia="Times New Roman" w:hAnsi="Arial" w:cs="Arial"/>
          <w:b/>
          <w:bCs/>
          <w:sz w:val="24"/>
          <w:szCs w:val="24"/>
          <w:lang w:eastAsia="ru-RU"/>
        </w:rPr>
        <w:br/>
        <w:t>Приложение</w:t>
      </w:r>
      <w:r w:rsidRPr="00B8268C">
        <w:rPr>
          <w:rFonts w:ascii="Arial" w:eastAsia="Times New Roman" w:hAnsi="Arial" w:cs="Arial"/>
          <w:b/>
          <w:bCs/>
          <w:sz w:val="24"/>
          <w:szCs w:val="24"/>
          <w:lang w:eastAsia="ru-RU"/>
        </w:rPr>
        <w:br/>
        <w:t>к Приказу Министерства</w:t>
      </w:r>
      <w:r w:rsidRPr="00B8268C">
        <w:rPr>
          <w:rFonts w:ascii="Arial" w:eastAsia="Times New Roman" w:hAnsi="Arial" w:cs="Arial"/>
          <w:b/>
          <w:bCs/>
          <w:sz w:val="24"/>
          <w:szCs w:val="24"/>
          <w:lang w:eastAsia="ru-RU"/>
        </w:rPr>
        <w:br/>
        <w:t>природопользования и экологии</w:t>
      </w:r>
      <w:r w:rsidRPr="00B8268C">
        <w:rPr>
          <w:rFonts w:ascii="Arial" w:eastAsia="Times New Roman" w:hAnsi="Arial" w:cs="Arial"/>
          <w:b/>
          <w:bCs/>
          <w:sz w:val="24"/>
          <w:szCs w:val="24"/>
          <w:lang w:eastAsia="ru-RU"/>
        </w:rPr>
        <w:br/>
        <w:t>Республики Башкортостан</w:t>
      </w:r>
      <w:r w:rsidRPr="00B8268C">
        <w:rPr>
          <w:rFonts w:ascii="Arial" w:eastAsia="Times New Roman" w:hAnsi="Arial" w:cs="Arial"/>
          <w:b/>
          <w:bCs/>
          <w:sz w:val="24"/>
          <w:szCs w:val="24"/>
          <w:lang w:eastAsia="ru-RU"/>
        </w:rPr>
        <w:br/>
        <w:t>от 13 июля 2012 г. N 324п/1</w:t>
      </w:r>
    </w:p>
    <w:p w14:paraId="501D1A6F" w14:textId="77777777" w:rsidR="00B8268C" w:rsidRPr="00B8268C" w:rsidRDefault="00B8268C" w:rsidP="00B8268C">
      <w:pPr>
        <w:spacing w:after="240" w:line="330" w:lineRule="atLeast"/>
        <w:jc w:val="center"/>
        <w:textAlignment w:val="baseline"/>
        <w:rPr>
          <w:rFonts w:ascii="Arial" w:eastAsia="Times New Roman" w:hAnsi="Arial" w:cs="Arial"/>
          <w:b/>
          <w:bCs/>
          <w:sz w:val="24"/>
          <w:szCs w:val="24"/>
          <w:lang w:eastAsia="ru-RU"/>
        </w:rPr>
      </w:pPr>
      <w:r w:rsidRPr="00B8268C">
        <w:rPr>
          <w:rFonts w:ascii="Arial" w:eastAsia="Times New Roman" w:hAnsi="Arial" w:cs="Arial"/>
          <w:b/>
          <w:bCs/>
          <w:sz w:val="24"/>
          <w:szCs w:val="24"/>
          <w:lang w:eastAsia="ru-RU"/>
        </w:rPr>
        <w:br/>
      </w:r>
      <w:r w:rsidRPr="00B8268C">
        <w:rPr>
          <w:rFonts w:ascii="Arial" w:eastAsia="Times New Roman" w:hAnsi="Arial" w:cs="Arial"/>
          <w:b/>
          <w:bCs/>
          <w:sz w:val="24"/>
          <w:szCs w:val="24"/>
          <w:lang w:eastAsia="ru-RU"/>
        </w:rPr>
        <w:br/>
        <w:t>АДМИНИСТРАТИВНЫЙ РЕГЛАМЕНТ МИНИСТЕРСТВА ПРИРОДОПОЛЬЗОВАНИЯ И ЭКОЛОГИИ РЕСПУБЛИКИ БАШКОРТОСТАН ПО ПРЕДОСТАВЛЕНИЮ ГОСУДАРСТВЕННОЙ УСЛУГИ "ПРЕДОСТАВЛЕНИЕ ИНФОРМАЦИИ СОБСТВЕННИКАМ ЗЕМЕЛЬНЫХ УЧАСТКОВ, ЗЕМЛЕПОЛЬЗОВАТЕЛЯМ, ЗЕМЛЕВЛАДЕЛЬЦАМ И АРЕНДАТОРАМ ЗЕМЕЛЬНЫХ УЧАСТКОВ, ОСУЩЕСТВЛЯЮЩИМ ИСПОЛЬЗОВАНИЕ ДЛЯ СОБСТВЕННЫХ НУЖД ОБЩЕРАСПРОСТРАНЕННЫХ ПОЛЕЗНЫХ ИСКОПАЕМЫХ И ПОДЗЕМНЫХ ВОД, А ТАКЖЕ СТРОИТЕЛЬСТВО ПОДЗЕМНЫХ СООРУЖЕНИЙ"</w:t>
      </w:r>
    </w:p>
    <w:p w14:paraId="078BF523" w14:textId="77777777" w:rsidR="00B8268C" w:rsidRPr="00B8268C" w:rsidRDefault="00B8268C" w:rsidP="00B8268C">
      <w:pPr>
        <w:spacing w:after="0" w:line="330" w:lineRule="atLeast"/>
        <w:jc w:val="center"/>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(в ред. Приказа Минэкологии Республики Башкортостан от 14.06.2019 N 579п)</w:t>
      </w:r>
    </w:p>
    <w:p w14:paraId="1F47E6E8" w14:textId="77777777" w:rsidR="00B8268C" w:rsidRPr="00B8268C" w:rsidRDefault="00B8268C" w:rsidP="00B8268C">
      <w:pPr>
        <w:spacing w:after="240" w:line="330" w:lineRule="atLeast"/>
        <w:jc w:val="center"/>
        <w:textAlignment w:val="baseline"/>
        <w:outlineLvl w:val="2"/>
        <w:rPr>
          <w:rFonts w:ascii="Arial" w:eastAsia="Times New Roman" w:hAnsi="Arial" w:cs="Arial"/>
          <w:b/>
          <w:bCs/>
          <w:sz w:val="24"/>
          <w:szCs w:val="24"/>
          <w:lang w:eastAsia="ru-RU"/>
        </w:rPr>
      </w:pPr>
      <w:r w:rsidRPr="00B8268C">
        <w:rPr>
          <w:rFonts w:ascii="Arial" w:eastAsia="Times New Roman" w:hAnsi="Arial" w:cs="Arial"/>
          <w:b/>
          <w:bCs/>
          <w:sz w:val="24"/>
          <w:szCs w:val="24"/>
          <w:lang w:eastAsia="ru-RU"/>
        </w:rPr>
        <w:br/>
      </w:r>
      <w:r w:rsidRPr="00B8268C">
        <w:rPr>
          <w:rFonts w:ascii="Arial" w:eastAsia="Times New Roman" w:hAnsi="Arial" w:cs="Arial"/>
          <w:b/>
          <w:bCs/>
          <w:sz w:val="24"/>
          <w:szCs w:val="24"/>
          <w:lang w:eastAsia="ru-RU"/>
        </w:rPr>
        <w:br/>
      </w:r>
      <w:r w:rsidRPr="00B8268C">
        <w:rPr>
          <w:rFonts w:ascii="Arial" w:eastAsia="Times New Roman" w:hAnsi="Arial" w:cs="Arial"/>
          <w:b/>
          <w:bCs/>
          <w:sz w:val="24"/>
          <w:szCs w:val="24"/>
          <w:lang w:eastAsia="ru-RU"/>
        </w:rPr>
        <w:br/>
        <w:t>I. ОБЩИЕ ПОЛОЖЕНИЯ</w:t>
      </w:r>
    </w:p>
    <w:p w14:paraId="247205AF" w14:textId="77777777" w:rsidR="00B8268C" w:rsidRPr="00B8268C" w:rsidRDefault="00B8268C" w:rsidP="00B8268C">
      <w:pPr>
        <w:spacing w:after="240" w:line="330" w:lineRule="atLeast"/>
        <w:jc w:val="center"/>
        <w:textAlignment w:val="baseline"/>
        <w:outlineLvl w:val="3"/>
        <w:rPr>
          <w:rFonts w:ascii="Arial" w:eastAsia="Times New Roman" w:hAnsi="Arial" w:cs="Arial"/>
          <w:b/>
          <w:bCs/>
          <w:sz w:val="24"/>
          <w:szCs w:val="24"/>
          <w:lang w:eastAsia="ru-RU"/>
        </w:rPr>
      </w:pPr>
      <w:r w:rsidRPr="00B8268C">
        <w:rPr>
          <w:rFonts w:ascii="Arial" w:eastAsia="Times New Roman" w:hAnsi="Arial" w:cs="Arial"/>
          <w:b/>
          <w:bCs/>
          <w:sz w:val="24"/>
          <w:szCs w:val="24"/>
          <w:lang w:eastAsia="ru-RU"/>
        </w:rPr>
        <w:br/>
      </w:r>
      <w:r w:rsidRPr="00B8268C">
        <w:rPr>
          <w:rFonts w:ascii="Arial" w:eastAsia="Times New Roman" w:hAnsi="Arial" w:cs="Arial"/>
          <w:b/>
          <w:bCs/>
          <w:sz w:val="24"/>
          <w:szCs w:val="24"/>
          <w:lang w:eastAsia="ru-RU"/>
        </w:rPr>
        <w:br/>
        <w:t>Предмет регулирования Административного регламента</w:t>
      </w:r>
    </w:p>
    <w:p w14:paraId="4550D547"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4912E24E"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 xml:space="preserve">1.1. Административный регламент Министерства природопользования и экологии Республики Башкортостан по предоставлению государственной услуги "Предоставление информации собственникам земельных участков, землепользователям, землевладельцам и арендаторам земельных участков, осуществляющим использование для собственных нужд общераспространенных полезных ископаемых и подземных вод, а также строительство подземных сооружений" (далее соответственно - государственная услуга, Административный регламент) разработан в целях повышения качества и доступности предоставления государственной услуги, устанавливает стандарт, сроки и последовательность административных процедур (действий) Министерства </w:t>
      </w:r>
      <w:r w:rsidRPr="00B8268C">
        <w:rPr>
          <w:rFonts w:ascii="Arial" w:eastAsia="Times New Roman" w:hAnsi="Arial" w:cs="Arial"/>
          <w:sz w:val="24"/>
          <w:szCs w:val="24"/>
          <w:lang w:eastAsia="ru-RU"/>
        </w:rPr>
        <w:lastRenderedPageBreak/>
        <w:t>природопользования и экологии Республики Башкортостан (далее - Минэкологии РБ), а также определяет порядок взаимодействия между структурными подразделениями Минэкологии РБ, их должностными лицами, порядок взаимодействия Минэкологии РБ с органами государственной власти и иными органами, физическими и юридическими лицами при предоставлении государственной услуги.</w:t>
      </w:r>
      <w:r w:rsidRPr="00B8268C">
        <w:rPr>
          <w:rFonts w:ascii="Arial" w:eastAsia="Times New Roman" w:hAnsi="Arial" w:cs="Arial"/>
          <w:sz w:val="24"/>
          <w:szCs w:val="24"/>
          <w:lang w:eastAsia="ru-RU"/>
        </w:rPr>
        <w:br/>
      </w:r>
    </w:p>
    <w:p w14:paraId="7480982F"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045B38B7"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Под использованием для собственных нужд общераспространенных полезных ископаемых (далее - ОПИ) и подземных вод понимается их использование собственниками земельных участков, землепользователями, землевладельцами, арендаторами земельных участков (далее - правообладатели земельных участков) для личных, бытовых и иных не связанных с осуществлением предпринимательской деятельности нужд.</w:t>
      </w:r>
      <w:r w:rsidRPr="00B8268C">
        <w:rPr>
          <w:rFonts w:ascii="Arial" w:eastAsia="Times New Roman" w:hAnsi="Arial" w:cs="Arial"/>
          <w:sz w:val="24"/>
          <w:szCs w:val="24"/>
          <w:lang w:eastAsia="ru-RU"/>
        </w:rPr>
        <w:br/>
      </w:r>
    </w:p>
    <w:p w14:paraId="3A9B7EDA"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7A5E37C6"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ОПИ и подземные воды, имеющиеся в границах земельного участка и используемые правообладателями земельных участков для личных, бытовых и иных не связанных с осуществлением предпринимательской деятельности нужд, не могут отчуждаться или переходить от одного лица к другому.</w:t>
      </w:r>
      <w:r w:rsidRPr="00B8268C">
        <w:rPr>
          <w:rFonts w:ascii="Arial" w:eastAsia="Times New Roman" w:hAnsi="Arial" w:cs="Arial"/>
          <w:sz w:val="24"/>
          <w:szCs w:val="24"/>
          <w:lang w:eastAsia="ru-RU"/>
        </w:rPr>
        <w:br/>
      </w:r>
    </w:p>
    <w:p w14:paraId="0B8EAB2F" w14:textId="77777777" w:rsidR="00B8268C" w:rsidRPr="00B8268C" w:rsidRDefault="00B8268C" w:rsidP="00B8268C">
      <w:pPr>
        <w:spacing w:after="240" w:line="330" w:lineRule="atLeast"/>
        <w:jc w:val="center"/>
        <w:textAlignment w:val="baseline"/>
        <w:outlineLvl w:val="3"/>
        <w:rPr>
          <w:rFonts w:ascii="Arial" w:eastAsia="Times New Roman" w:hAnsi="Arial" w:cs="Arial"/>
          <w:b/>
          <w:bCs/>
          <w:sz w:val="24"/>
          <w:szCs w:val="24"/>
          <w:lang w:eastAsia="ru-RU"/>
        </w:rPr>
      </w:pPr>
      <w:r w:rsidRPr="00B8268C">
        <w:rPr>
          <w:rFonts w:ascii="Arial" w:eastAsia="Times New Roman" w:hAnsi="Arial" w:cs="Arial"/>
          <w:b/>
          <w:bCs/>
          <w:sz w:val="24"/>
          <w:szCs w:val="24"/>
          <w:lang w:eastAsia="ru-RU"/>
        </w:rPr>
        <w:br/>
      </w:r>
      <w:r w:rsidRPr="00B8268C">
        <w:rPr>
          <w:rFonts w:ascii="Arial" w:eastAsia="Times New Roman" w:hAnsi="Arial" w:cs="Arial"/>
          <w:b/>
          <w:bCs/>
          <w:sz w:val="24"/>
          <w:szCs w:val="24"/>
          <w:lang w:eastAsia="ru-RU"/>
        </w:rPr>
        <w:br/>
        <w:t>Круг заявителей</w:t>
      </w:r>
    </w:p>
    <w:p w14:paraId="7B49CE1D"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59751689"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1.2. Заявителями являются собственники правообладатели земельных участков, планирующие осуществлять в границах данных земельных участков использование для собственных нужд ОПИ и подземных вод, а также строительство подземных сооружений в соответствии со статьей 19 Закона Российской Федерации от 21 февраля 1992 года N 2395-1 "О недрах", за исключением граждан, а также субъектов предпринимательской деятельности (далее - заявитель).</w:t>
      </w:r>
      <w:r w:rsidRPr="00B8268C">
        <w:rPr>
          <w:rFonts w:ascii="Arial" w:eastAsia="Times New Roman" w:hAnsi="Arial" w:cs="Arial"/>
          <w:sz w:val="24"/>
          <w:szCs w:val="24"/>
          <w:lang w:eastAsia="ru-RU"/>
        </w:rPr>
        <w:br/>
      </w:r>
    </w:p>
    <w:p w14:paraId="7BEE641A"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03832D97"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 xml:space="preserve">Правообладатели земельных участков вправе осуществлять в порядке, установленном Приказом Министерства природопользования и экологии Республики Башкортостан от 9 октября 2015 года N 436п "Об утверждении Порядка использования для собственных нужд общераспространенных полезных ископаемых и подземных вод, а также строительства подземных сооружений собственниками земельных участков, землепользователями, землевладельцами и арендаторами земельных участков на территории Республики Башкортостан" (далее - Порядок), в границах своих земельных участков без </w:t>
      </w:r>
      <w:r w:rsidRPr="00B8268C">
        <w:rPr>
          <w:rFonts w:ascii="Arial" w:eastAsia="Times New Roman" w:hAnsi="Arial" w:cs="Arial"/>
          <w:sz w:val="24"/>
          <w:szCs w:val="24"/>
          <w:lang w:eastAsia="ru-RU"/>
        </w:rPr>
        <w:lastRenderedPageBreak/>
        <w:t>оформления лицензии на пользование недрами:</w:t>
      </w:r>
      <w:r w:rsidRPr="00B8268C">
        <w:rPr>
          <w:rFonts w:ascii="Arial" w:eastAsia="Times New Roman" w:hAnsi="Arial" w:cs="Arial"/>
          <w:sz w:val="24"/>
          <w:szCs w:val="24"/>
          <w:lang w:eastAsia="ru-RU"/>
        </w:rPr>
        <w:br/>
      </w:r>
    </w:p>
    <w:p w14:paraId="5A789BF2"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6003858D"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использование для собственных нужд ОПИ, не числящихся на государственном балансе, без применения взрывных работ;</w:t>
      </w:r>
      <w:r w:rsidRPr="00B8268C">
        <w:rPr>
          <w:rFonts w:ascii="Arial" w:eastAsia="Times New Roman" w:hAnsi="Arial" w:cs="Arial"/>
          <w:sz w:val="24"/>
          <w:szCs w:val="24"/>
          <w:lang w:eastAsia="ru-RU"/>
        </w:rPr>
        <w:br/>
      </w:r>
    </w:p>
    <w:p w14:paraId="02276EFB"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3DD95738"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использование подземных вод для собственных нужд, объем извлечения которых должен составлять не более 100 кубических метров в сутки, из водоносных горизонтов, не являющихся источниками централизованного водоснабжения и расположенных над водоносными горизонтами, являющимися источниками централизованного водоснабжения;</w:t>
      </w:r>
      <w:r w:rsidRPr="00B8268C">
        <w:rPr>
          <w:rFonts w:ascii="Arial" w:eastAsia="Times New Roman" w:hAnsi="Arial" w:cs="Arial"/>
          <w:sz w:val="24"/>
          <w:szCs w:val="24"/>
          <w:lang w:eastAsia="ru-RU"/>
        </w:rPr>
        <w:br/>
      </w:r>
    </w:p>
    <w:p w14:paraId="55F3D67D"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06784D69"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строительство подземных сооружений для собственных нужд на глубину до пяти метров от поверхности земли.</w:t>
      </w:r>
      <w:r w:rsidRPr="00B8268C">
        <w:rPr>
          <w:rFonts w:ascii="Arial" w:eastAsia="Times New Roman" w:hAnsi="Arial" w:cs="Arial"/>
          <w:sz w:val="24"/>
          <w:szCs w:val="24"/>
          <w:lang w:eastAsia="ru-RU"/>
        </w:rPr>
        <w:br/>
      </w:r>
    </w:p>
    <w:p w14:paraId="503E5A02"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030FE6A8"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1.3. Интересы заявителей, указанных в пункте 1.2 настоящего Административного регламента, могут представлять иные лица, уполномоченные заявителем в установленном порядке (далее - представитель).</w:t>
      </w:r>
      <w:r w:rsidRPr="00B8268C">
        <w:rPr>
          <w:rFonts w:ascii="Arial" w:eastAsia="Times New Roman" w:hAnsi="Arial" w:cs="Arial"/>
          <w:sz w:val="24"/>
          <w:szCs w:val="24"/>
          <w:lang w:eastAsia="ru-RU"/>
        </w:rPr>
        <w:br/>
      </w:r>
    </w:p>
    <w:p w14:paraId="14106C0A" w14:textId="77777777" w:rsidR="00B8268C" w:rsidRPr="00B8268C" w:rsidRDefault="00B8268C" w:rsidP="00B8268C">
      <w:pPr>
        <w:spacing w:after="240" w:line="330" w:lineRule="atLeast"/>
        <w:jc w:val="center"/>
        <w:textAlignment w:val="baseline"/>
        <w:outlineLvl w:val="3"/>
        <w:rPr>
          <w:rFonts w:ascii="Arial" w:eastAsia="Times New Roman" w:hAnsi="Arial" w:cs="Arial"/>
          <w:b/>
          <w:bCs/>
          <w:sz w:val="24"/>
          <w:szCs w:val="24"/>
          <w:lang w:eastAsia="ru-RU"/>
        </w:rPr>
      </w:pPr>
      <w:r w:rsidRPr="00B8268C">
        <w:rPr>
          <w:rFonts w:ascii="Arial" w:eastAsia="Times New Roman" w:hAnsi="Arial" w:cs="Arial"/>
          <w:b/>
          <w:bCs/>
          <w:sz w:val="24"/>
          <w:szCs w:val="24"/>
          <w:lang w:eastAsia="ru-RU"/>
        </w:rPr>
        <w:br/>
      </w:r>
      <w:r w:rsidRPr="00B8268C">
        <w:rPr>
          <w:rFonts w:ascii="Arial" w:eastAsia="Times New Roman" w:hAnsi="Arial" w:cs="Arial"/>
          <w:b/>
          <w:bCs/>
          <w:sz w:val="24"/>
          <w:szCs w:val="24"/>
          <w:lang w:eastAsia="ru-RU"/>
        </w:rPr>
        <w:br/>
        <w:t>Требования к порядку информирования о предоставлении государственной услуги</w:t>
      </w:r>
    </w:p>
    <w:p w14:paraId="550D672B"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7E3BBB8D"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1.4. Информирование о порядке предоставления государственной услуги осуществляется:</w:t>
      </w:r>
      <w:r w:rsidRPr="00B8268C">
        <w:rPr>
          <w:rFonts w:ascii="Arial" w:eastAsia="Times New Roman" w:hAnsi="Arial" w:cs="Arial"/>
          <w:sz w:val="24"/>
          <w:szCs w:val="24"/>
          <w:lang w:eastAsia="ru-RU"/>
        </w:rPr>
        <w:br/>
      </w:r>
    </w:p>
    <w:p w14:paraId="549715BE"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432A0E3D"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непосредственно при личном приеме заявителя в Минэкологии РБ или Республиканском государственном автономном учреждении Многофункциональный центр предоставления государственных и муниципальных услуг (далее - многофункциональный центр);</w:t>
      </w:r>
      <w:r w:rsidRPr="00B8268C">
        <w:rPr>
          <w:rFonts w:ascii="Arial" w:eastAsia="Times New Roman" w:hAnsi="Arial" w:cs="Arial"/>
          <w:sz w:val="24"/>
          <w:szCs w:val="24"/>
          <w:lang w:eastAsia="ru-RU"/>
        </w:rPr>
        <w:br/>
      </w:r>
    </w:p>
    <w:p w14:paraId="3F71096F"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6E83C7E7"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по телефону в Минэкологии РБ или многофункциональном центре;</w:t>
      </w:r>
      <w:r w:rsidRPr="00B8268C">
        <w:rPr>
          <w:rFonts w:ascii="Arial" w:eastAsia="Times New Roman" w:hAnsi="Arial" w:cs="Arial"/>
          <w:sz w:val="24"/>
          <w:szCs w:val="24"/>
          <w:lang w:eastAsia="ru-RU"/>
        </w:rPr>
        <w:br/>
      </w:r>
    </w:p>
    <w:p w14:paraId="5098EE4A"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15FA7303"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письменно, в том числе посредством электронной почты, факсимильной связи;</w:t>
      </w:r>
      <w:r w:rsidRPr="00B8268C">
        <w:rPr>
          <w:rFonts w:ascii="Arial" w:eastAsia="Times New Roman" w:hAnsi="Arial" w:cs="Arial"/>
          <w:sz w:val="24"/>
          <w:szCs w:val="24"/>
          <w:lang w:eastAsia="ru-RU"/>
        </w:rPr>
        <w:br/>
      </w:r>
    </w:p>
    <w:p w14:paraId="441B03AB"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5B689F32"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посредством размещения в открытой и доступной форме информации:</w:t>
      </w:r>
      <w:r w:rsidRPr="00B8268C">
        <w:rPr>
          <w:rFonts w:ascii="Arial" w:eastAsia="Times New Roman" w:hAnsi="Arial" w:cs="Arial"/>
          <w:sz w:val="24"/>
          <w:szCs w:val="24"/>
          <w:lang w:eastAsia="ru-RU"/>
        </w:rPr>
        <w:br/>
      </w:r>
    </w:p>
    <w:p w14:paraId="57B02677"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1BC09340"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на Портале государственных и муниципальных услуг (функций) Республики Башкортостан (gosuslugi.bashkortostan.ru) (далее - РПГУ);</w:t>
      </w:r>
      <w:r w:rsidRPr="00B8268C">
        <w:rPr>
          <w:rFonts w:ascii="Arial" w:eastAsia="Times New Roman" w:hAnsi="Arial" w:cs="Arial"/>
          <w:sz w:val="24"/>
          <w:szCs w:val="24"/>
          <w:lang w:eastAsia="ru-RU"/>
        </w:rPr>
        <w:br/>
      </w:r>
    </w:p>
    <w:p w14:paraId="45DDC6EE"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682579A4"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на официальном сайте Минэкологии РБ в сети Интернет;</w:t>
      </w:r>
      <w:r w:rsidRPr="00B8268C">
        <w:rPr>
          <w:rFonts w:ascii="Arial" w:eastAsia="Times New Roman" w:hAnsi="Arial" w:cs="Arial"/>
          <w:sz w:val="24"/>
          <w:szCs w:val="24"/>
          <w:lang w:eastAsia="ru-RU"/>
        </w:rPr>
        <w:br/>
      </w:r>
    </w:p>
    <w:p w14:paraId="00B878FA"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4005AD9E"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посредством размещения информации на информационных стендах в Минэкологии РБ или многофункциональном центре.</w:t>
      </w:r>
      <w:r w:rsidRPr="00B8268C">
        <w:rPr>
          <w:rFonts w:ascii="Arial" w:eastAsia="Times New Roman" w:hAnsi="Arial" w:cs="Arial"/>
          <w:sz w:val="24"/>
          <w:szCs w:val="24"/>
          <w:lang w:eastAsia="ru-RU"/>
        </w:rPr>
        <w:br/>
      </w:r>
    </w:p>
    <w:p w14:paraId="34E252FA"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6996182F"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1.5. Информирование осуществляется по вопросам, касающимся:</w:t>
      </w:r>
      <w:r w:rsidRPr="00B8268C">
        <w:rPr>
          <w:rFonts w:ascii="Arial" w:eastAsia="Times New Roman" w:hAnsi="Arial" w:cs="Arial"/>
          <w:sz w:val="24"/>
          <w:szCs w:val="24"/>
          <w:lang w:eastAsia="ru-RU"/>
        </w:rPr>
        <w:br/>
      </w:r>
    </w:p>
    <w:p w14:paraId="3E2ABB56"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08619A2D"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способов подачи заявления о предоставлении государственной услуги;</w:t>
      </w:r>
      <w:r w:rsidRPr="00B8268C">
        <w:rPr>
          <w:rFonts w:ascii="Arial" w:eastAsia="Times New Roman" w:hAnsi="Arial" w:cs="Arial"/>
          <w:sz w:val="24"/>
          <w:szCs w:val="24"/>
          <w:lang w:eastAsia="ru-RU"/>
        </w:rPr>
        <w:br/>
      </w:r>
    </w:p>
    <w:p w14:paraId="23647236"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5F7E4E7E"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адресов Минэкологии РБ и многофункциональных центров, обращение в которые необходимо для предоставления государственной услуги;</w:t>
      </w:r>
      <w:r w:rsidRPr="00B8268C">
        <w:rPr>
          <w:rFonts w:ascii="Arial" w:eastAsia="Times New Roman" w:hAnsi="Arial" w:cs="Arial"/>
          <w:sz w:val="24"/>
          <w:szCs w:val="24"/>
          <w:lang w:eastAsia="ru-RU"/>
        </w:rPr>
        <w:br/>
      </w:r>
    </w:p>
    <w:p w14:paraId="0B961F8D"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19452DA8"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справочной информации о работе Минэкологии РБ (структурного подразделения Минэкологии РБ);</w:t>
      </w:r>
      <w:r w:rsidRPr="00B8268C">
        <w:rPr>
          <w:rFonts w:ascii="Arial" w:eastAsia="Times New Roman" w:hAnsi="Arial" w:cs="Arial"/>
          <w:sz w:val="24"/>
          <w:szCs w:val="24"/>
          <w:lang w:eastAsia="ru-RU"/>
        </w:rPr>
        <w:br/>
      </w:r>
    </w:p>
    <w:p w14:paraId="0DF539CF"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13B78162"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документов, необходимых для предоставления государственной услуги;</w:t>
      </w:r>
      <w:r w:rsidRPr="00B8268C">
        <w:rPr>
          <w:rFonts w:ascii="Arial" w:eastAsia="Times New Roman" w:hAnsi="Arial" w:cs="Arial"/>
          <w:sz w:val="24"/>
          <w:szCs w:val="24"/>
          <w:lang w:eastAsia="ru-RU"/>
        </w:rPr>
        <w:br/>
      </w:r>
    </w:p>
    <w:p w14:paraId="01EB5583"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3C3C2BF3"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порядка и сроков предоставления государственной услуги;</w:t>
      </w:r>
      <w:r w:rsidRPr="00B8268C">
        <w:rPr>
          <w:rFonts w:ascii="Arial" w:eastAsia="Times New Roman" w:hAnsi="Arial" w:cs="Arial"/>
          <w:sz w:val="24"/>
          <w:szCs w:val="24"/>
          <w:lang w:eastAsia="ru-RU"/>
        </w:rPr>
        <w:br/>
      </w:r>
    </w:p>
    <w:p w14:paraId="6B6EED4E"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1992CCFD"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порядка получения сведений о ходе рассмотрения заявления о предоставлении государственной услуги и о результатах предоставления государственной услуги;</w:t>
      </w:r>
      <w:r w:rsidRPr="00B8268C">
        <w:rPr>
          <w:rFonts w:ascii="Arial" w:eastAsia="Times New Roman" w:hAnsi="Arial" w:cs="Arial"/>
          <w:sz w:val="24"/>
          <w:szCs w:val="24"/>
          <w:lang w:eastAsia="ru-RU"/>
        </w:rPr>
        <w:br/>
      </w:r>
    </w:p>
    <w:p w14:paraId="2FCEBEEF"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297F9311"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по вопросам предоставления услуг, которые являются необходимыми и обязательными для предоставления государственной услуги;</w:t>
      </w:r>
      <w:r w:rsidRPr="00B8268C">
        <w:rPr>
          <w:rFonts w:ascii="Arial" w:eastAsia="Times New Roman" w:hAnsi="Arial" w:cs="Arial"/>
          <w:sz w:val="24"/>
          <w:szCs w:val="24"/>
          <w:lang w:eastAsia="ru-RU"/>
        </w:rPr>
        <w:br/>
      </w:r>
    </w:p>
    <w:p w14:paraId="1E39CE84"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2AB4618A"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lastRenderedPageBreak/>
        <w:t>порядка досудебного (внесудебного) обжалования действий (бездействия) должностных лиц и принимаемых ими решений при предоставлении государственной услуги.</w:t>
      </w:r>
      <w:r w:rsidRPr="00B8268C">
        <w:rPr>
          <w:rFonts w:ascii="Arial" w:eastAsia="Times New Roman" w:hAnsi="Arial" w:cs="Arial"/>
          <w:sz w:val="24"/>
          <w:szCs w:val="24"/>
          <w:lang w:eastAsia="ru-RU"/>
        </w:rPr>
        <w:br/>
      </w:r>
    </w:p>
    <w:p w14:paraId="650EBED3"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01BBA0BD"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Получение информации по вопросам предоставления государственной услуги и услуг, которые являются необходимыми и обязательными для предоставления государственной услуги, осуществляется бесплатно.</w:t>
      </w:r>
      <w:r w:rsidRPr="00B8268C">
        <w:rPr>
          <w:rFonts w:ascii="Arial" w:eastAsia="Times New Roman" w:hAnsi="Arial" w:cs="Arial"/>
          <w:sz w:val="24"/>
          <w:szCs w:val="24"/>
          <w:lang w:eastAsia="ru-RU"/>
        </w:rPr>
        <w:br/>
      </w:r>
    </w:p>
    <w:p w14:paraId="16121E59"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5022EBD7"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1.6. При устном обращении заявителя (лично или по телефону) специалист Минэкологии РБ, многофункционального центра, осуществляющий консультирование, подробно и в вежливой (корректной) форме информирует обратившегося по интересующим вопросам.</w:t>
      </w:r>
      <w:r w:rsidRPr="00B8268C">
        <w:rPr>
          <w:rFonts w:ascii="Arial" w:eastAsia="Times New Roman" w:hAnsi="Arial" w:cs="Arial"/>
          <w:sz w:val="24"/>
          <w:szCs w:val="24"/>
          <w:lang w:eastAsia="ru-RU"/>
        </w:rPr>
        <w:br/>
      </w:r>
    </w:p>
    <w:p w14:paraId="66BE67BA"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319E357F"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Ответ на телефонный звонок должен начинаться с информации о наименовании органа (организации), в который позвонил заявитель, фамилии, имени, отчества (последнее - при наличии) и должности специалиста, принявшего телефонный звонок.</w:t>
      </w:r>
      <w:r w:rsidRPr="00B8268C">
        <w:rPr>
          <w:rFonts w:ascii="Arial" w:eastAsia="Times New Roman" w:hAnsi="Arial" w:cs="Arial"/>
          <w:sz w:val="24"/>
          <w:szCs w:val="24"/>
          <w:lang w:eastAsia="ru-RU"/>
        </w:rPr>
        <w:br/>
      </w:r>
    </w:p>
    <w:p w14:paraId="1D770455"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79EDF762"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Если специалист Минэкологии РБ не может самостоятельно дать ответ, телефонный звонок должен быть переадресован (переведен) на другое должностное лицо, или же обратившемуся лицу должен быть сообщен телефонный номер, по которому можно будет получить необходимую информацию.</w:t>
      </w:r>
      <w:r w:rsidRPr="00B8268C">
        <w:rPr>
          <w:rFonts w:ascii="Arial" w:eastAsia="Times New Roman" w:hAnsi="Arial" w:cs="Arial"/>
          <w:sz w:val="24"/>
          <w:szCs w:val="24"/>
          <w:lang w:eastAsia="ru-RU"/>
        </w:rPr>
        <w:br/>
      </w:r>
    </w:p>
    <w:p w14:paraId="393867E2"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43F6178D"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Если подготовка ответа требует продолжительного времени, он предлагает заявителю один из следующих вариантов дальнейших действий:</w:t>
      </w:r>
      <w:r w:rsidRPr="00B8268C">
        <w:rPr>
          <w:rFonts w:ascii="Arial" w:eastAsia="Times New Roman" w:hAnsi="Arial" w:cs="Arial"/>
          <w:sz w:val="24"/>
          <w:szCs w:val="24"/>
          <w:lang w:eastAsia="ru-RU"/>
        </w:rPr>
        <w:br/>
      </w:r>
    </w:p>
    <w:p w14:paraId="52F25CE1"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36E209B7"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изложить обращение в письменной форме;</w:t>
      </w:r>
      <w:r w:rsidRPr="00B8268C">
        <w:rPr>
          <w:rFonts w:ascii="Arial" w:eastAsia="Times New Roman" w:hAnsi="Arial" w:cs="Arial"/>
          <w:sz w:val="24"/>
          <w:szCs w:val="24"/>
          <w:lang w:eastAsia="ru-RU"/>
        </w:rPr>
        <w:br/>
      </w:r>
    </w:p>
    <w:p w14:paraId="189B937D"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2375EC5E"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назначить другое время для консультаций.</w:t>
      </w:r>
      <w:r w:rsidRPr="00B8268C">
        <w:rPr>
          <w:rFonts w:ascii="Arial" w:eastAsia="Times New Roman" w:hAnsi="Arial" w:cs="Arial"/>
          <w:sz w:val="24"/>
          <w:szCs w:val="24"/>
          <w:lang w:eastAsia="ru-RU"/>
        </w:rPr>
        <w:br/>
      </w:r>
    </w:p>
    <w:p w14:paraId="7DF99056"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6A232A4D"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Специалист Минэкологии РБ не вправе осуществлять информирование, выходящее за рамки стандартных процедур и условий предоставления государственной услуги и влияющее прямо или косвенно на принимаемое решение.</w:t>
      </w:r>
      <w:r w:rsidRPr="00B8268C">
        <w:rPr>
          <w:rFonts w:ascii="Arial" w:eastAsia="Times New Roman" w:hAnsi="Arial" w:cs="Arial"/>
          <w:sz w:val="24"/>
          <w:szCs w:val="24"/>
          <w:lang w:eastAsia="ru-RU"/>
        </w:rPr>
        <w:br/>
      </w:r>
    </w:p>
    <w:p w14:paraId="621ABDF0"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36F58498"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Продолжительность информирования по телефону не должна превышать 10 минут.</w:t>
      </w:r>
      <w:r w:rsidRPr="00B8268C">
        <w:rPr>
          <w:rFonts w:ascii="Arial" w:eastAsia="Times New Roman" w:hAnsi="Arial" w:cs="Arial"/>
          <w:sz w:val="24"/>
          <w:szCs w:val="24"/>
          <w:lang w:eastAsia="ru-RU"/>
        </w:rPr>
        <w:br/>
      </w:r>
    </w:p>
    <w:p w14:paraId="03EC7DFC"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22A9D9F5"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Информирование осуществляется в соответствии с графиком приема граждан.</w:t>
      </w:r>
      <w:r w:rsidRPr="00B8268C">
        <w:rPr>
          <w:rFonts w:ascii="Arial" w:eastAsia="Times New Roman" w:hAnsi="Arial" w:cs="Arial"/>
          <w:sz w:val="24"/>
          <w:szCs w:val="24"/>
          <w:lang w:eastAsia="ru-RU"/>
        </w:rPr>
        <w:br/>
      </w:r>
    </w:p>
    <w:p w14:paraId="691B4253"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55CC5E71"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1.7. По письменному обращению специалист Минэкологии РБ, ответственный за предоставление государственной услуги, подробно в письменной форме разъясняет гражданину сведения по вопросам, указанным в пункте 1.5 Административного регламента в порядке, установленном Федеральным законом от 2 мая 2006 года N 59-ФЗ "О порядке рассмотрения обращений граждан Российской Федерации" (далее - Федеральный закон N 59-ФЗ).</w:t>
      </w:r>
      <w:r w:rsidRPr="00B8268C">
        <w:rPr>
          <w:rFonts w:ascii="Arial" w:eastAsia="Times New Roman" w:hAnsi="Arial" w:cs="Arial"/>
          <w:sz w:val="24"/>
          <w:szCs w:val="24"/>
          <w:lang w:eastAsia="ru-RU"/>
        </w:rPr>
        <w:br/>
      </w:r>
    </w:p>
    <w:p w14:paraId="1C4FEB4C"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410278B5"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1.8. На РПГУ размещается следующая информация:</w:t>
      </w:r>
      <w:r w:rsidRPr="00B8268C">
        <w:rPr>
          <w:rFonts w:ascii="Arial" w:eastAsia="Times New Roman" w:hAnsi="Arial" w:cs="Arial"/>
          <w:sz w:val="24"/>
          <w:szCs w:val="24"/>
          <w:lang w:eastAsia="ru-RU"/>
        </w:rPr>
        <w:br/>
      </w:r>
    </w:p>
    <w:p w14:paraId="16DD9724"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4DFBFC52"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наименование (в том числе краткое) государственной услуги;</w:t>
      </w:r>
      <w:r w:rsidRPr="00B8268C">
        <w:rPr>
          <w:rFonts w:ascii="Arial" w:eastAsia="Times New Roman" w:hAnsi="Arial" w:cs="Arial"/>
          <w:sz w:val="24"/>
          <w:szCs w:val="24"/>
          <w:lang w:eastAsia="ru-RU"/>
        </w:rPr>
        <w:br/>
      </w:r>
    </w:p>
    <w:p w14:paraId="570BB120"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76970292"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наименование органа (организации), предоставляющего государственную услугу;</w:t>
      </w:r>
      <w:r w:rsidRPr="00B8268C">
        <w:rPr>
          <w:rFonts w:ascii="Arial" w:eastAsia="Times New Roman" w:hAnsi="Arial" w:cs="Arial"/>
          <w:sz w:val="24"/>
          <w:szCs w:val="24"/>
          <w:lang w:eastAsia="ru-RU"/>
        </w:rPr>
        <w:br/>
      </w:r>
    </w:p>
    <w:p w14:paraId="1A4A951A"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3A46B5E0"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наименования органов власти и организаций, участвующих в предоставлении государственной услуги;</w:t>
      </w:r>
      <w:r w:rsidRPr="00B8268C">
        <w:rPr>
          <w:rFonts w:ascii="Arial" w:eastAsia="Times New Roman" w:hAnsi="Arial" w:cs="Arial"/>
          <w:sz w:val="24"/>
          <w:szCs w:val="24"/>
          <w:lang w:eastAsia="ru-RU"/>
        </w:rPr>
        <w:br/>
      </w:r>
    </w:p>
    <w:p w14:paraId="45BC2B64"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5ED96D13"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перечень нормативных правовых актов, непосредственно регулирующих предоставление государственной услуги, с указанием их реквизитов и источников официального опубликования (в том числе наименование и текст Административного регламента с указанием реквизитов утвердившего его нормативного правового акта и источников официального опубликования либо наименование и текст проекта административного регламента);</w:t>
      </w:r>
      <w:r w:rsidRPr="00B8268C">
        <w:rPr>
          <w:rFonts w:ascii="Arial" w:eastAsia="Times New Roman" w:hAnsi="Arial" w:cs="Arial"/>
          <w:sz w:val="24"/>
          <w:szCs w:val="24"/>
          <w:lang w:eastAsia="ru-RU"/>
        </w:rPr>
        <w:br/>
      </w:r>
    </w:p>
    <w:p w14:paraId="563A5242"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16729E72"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способы предоставления государственной услуги;</w:t>
      </w:r>
      <w:r w:rsidRPr="00B8268C">
        <w:rPr>
          <w:rFonts w:ascii="Arial" w:eastAsia="Times New Roman" w:hAnsi="Arial" w:cs="Arial"/>
          <w:sz w:val="24"/>
          <w:szCs w:val="24"/>
          <w:lang w:eastAsia="ru-RU"/>
        </w:rPr>
        <w:br/>
      </w:r>
    </w:p>
    <w:p w14:paraId="4635478B"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050667F5"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описание результата предоставления государственной услуги;</w:t>
      </w:r>
      <w:r w:rsidRPr="00B8268C">
        <w:rPr>
          <w:rFonts w:ascii="Arial" w:eastAsia="Times New Roman" w:hAnsi="Arial" w:cs="Arial"/>
          <w:sz w:val="24"/>
          <w:szCs w:val="24"/>
          <w:lang w:eastAsia="ru-RU"/>
        </w:rPr>
        <w:br/>
      </w:r>
    </w:p>
    <w:p w14:paraId="61CEC7EA"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54D858C3"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категория заявителей, которым предоставляется государственная услуга;</w:t>
      </w:r>
      <w:r w:rsidRPr="00B8268C">
        <w:rPr>
          <w:rFonts w:ascii="Arial" w:eastAsia="Times New Roman" w:hAnsi="Arial" w:cs="Arial"/>
          <w:sz w:val="24"/>
          <w:szCs w:val="24"/>
          <w:lang w:eastAsia="ru-RU"/>
        </w:rPr>
        <w:br/>
      </w:r>
    </w:p>
    <w:p w14:paraId="0AD21B3E"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396BCA4D"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срок предоставления государственной услуги (в том числе с учетом необходимости обращения в иные органы власти и организации, участвующие в предоставлении государственной услуги) и срок выдачи (направления) документов, являющихся результатом предоставления государственной услуги;</w:t>
      </w:r>
      <w:r w:rsidRPr="00B8268C">
        <w:rPr>
          <w:rFonts w:ascii="Arial" w:eastAsia="Times New Roman" w:hAnsi="Arial" w:cs="Arial"/>
          <w:sz w:val="24"/>
          <w:szCs w:val="24"/>
          <w:lang w:eastAsia="ru-RU"/>
        </w:rPr>
        <w:br/>
      </w:r>
    </w:p>
    <w:p w14:paraId="773CCF53"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72EA9DCF"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срок, в течение которого заявление о предоставлении государственной услуги должно быть зарегистрировано;</w:t>
      </w:r>
      <w:r w:rsidRPr="00B8268C">
        <w:rPr>
          <w:rFonts w:ascii="Arial" w:eastAsia="Times New Roman" w:hAnsi="Arial" w:cs="Arial"/>
          <w:sz w:val="24"/>
          <w:szCs w:val="24"/>
          <w:lang w:eastAsia="ru-RU"/>
        </w:rPr>
        <w:br/>
      </w:r>
    </w:p>
    <w:p w14:paraId="2DB4F560"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1236425D"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максимальный срок ожидания в очереди при подаче заявления о предоставлении государственной услуги лично;</w:t>
      </w:r>
      <w:r w:rsidRPr="00B8268C">
        <w:rPr>
          <w:rFonts w:ascii="Arial" w:eastAsia="Times New Roman" w:hAnsi="Arial" w:cs="Arial"/>
          <w:sz w:val="24"/>
          <w:szCs w:val="24"/>
          <w:lang w:eastAsia="ru-RU"/>
        </w:rPr>
        <w:br/>
      </w:r>
    </w:p>
    <w:p w14:paraId="469C9F22"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0191C1C8"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основания для приостановления предоставления либо отказа в предоставлении государственной услуги (если возможность этого предусмотрена законодательством);</w:t>
      </w:r>
      <w:r w:rsidRPr="00B8268C">
        <w:rPr>
          <w:rFonts w:ascii="Arial" w:eastAsia="Times New Roman" w:hAnsi="Arial" w:cs="Arial"/>
          <w:sz w:val="24"/>
          <w:szCs w:val="24"/>
          <w:lang w:eastAsia="ru-RU"/>
        </w:rPr>
        <w:br/>
      </w:r>
    </w:p>
    <w:p w14:paraId="4FC3D4BF"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26C57AFB"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документы, подлежащие обязательному представлению заявителем для получения государственной услуги, способы получения этих документов заявителем и порядок их представления с указанием услуг, в результате предоставления которых могут быть получены такие документы;</w:t>
      </w:r>
      <w:r w:rsidRPr="00B8268C">
        <w:rPr>
          <w:rFonts w:ascii="Arial" w:eastAsia="Times New Roman" w:hAnsi="Arial" w:cs="Arial"/>
          <w:sz w:val="24"/>
          <w:szCs w:val="24"/>
          <w:lang w:eastAsia="ru-RU"/>
        </w:rPr>
        <w:br/>
      </w:r>
    </w:p>
    <w:p w14:paraId="010BBB17"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3A1514E8"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документы, необходимые для предоставления государственной услуги и находящиеся в распоряжении республиканских органов исполнительной власти, органов местного самоуправления Республики Башкортостан и организаций, участвующих в предоставлении государственной услуги, которые заявитель вправе представить для получения государственной услуги по собственной инициативе, способы получения этих документов заявителем и порядок их представления с указанием услуг, в результате предоставления которых могут быть получены такие документы;</w:t>
      </w:r>
      <w:r w:rsidRPr="00B8268C">
        <w:rPr>
          <w:rFonts w:ascii="Arial" w:eastAsia="Times New Roman" w:hAnsi="Arial" w:cs="Arial"/>
          <w:sz w:val="24"/>
          <w:szCs w:val="24"/>
          <w:lang w:eastAsia="ru-RU"/>
        </w:rPr>
        <w:br/>
      </w:r>
    </w:p>
    <w:p w14:paraId="55CFE0EC"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22F49E78"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формы заявлений о предоставлении государственной услуги и иных документов, заполнение которых заявителем необходимо для обращения за получением государственной услуги в электронной форме;</w:t>
      </w:r>
      <w:r w:rsidRPr="00B8268C">
        <w:rPr>
          <w:rFonts w:ascii="Arial" w:eastAsia="Times New Roman" w:hAnsi="Arial" w:cs="Arial"/>
          <w:sz w:val="24"/>
          <w:szCs w:val="24"/>
          <w:lang w:eastAsia="ru-RU"/>
        </w:rPr>
        <w:br/>
      </w:r>
    </w:p>
    <w:p w14:paraId="1D70282E"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72C2243B"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lastRenderedPageBreak/>
        <w:t>сведения о возмездности (безвозмездности) предоставления государственной услуги);</w:t>
      </w:r>
      <w:r w:rsidRPr="00B8268C">
        <w:rPr>
          <w:rFonts w:ascii="Arial" w:eastAsia="Times New Roman" w:hAnsi="Arial" w:cs="Arial"/>
          <w:sz w:val="24"/>
          <w:szCs w:val="24"/>
          <w:lang w:eastAsia="ru-RU"/>
        </w:rPr>
        <w:br/>
      </w:r>
    </w:p>
    <w:p w14:paraId="1CF4DC21"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78AD98A7"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показатели доступности и качества государственной услуги;</w:t>
      </w:r>
      <w:r w:rsidRPr="00B8268C">
        <w:rPr>
          <w:rFonts w:ascii="Arial" w:eastAsia="Times New Roman" w:hAnsi="Arial" w:cs="Arial"/>
          <w:sz w:val="24"/>
          <w:szCs w:val="24"/>
          <w:lang w:eastAsia="ru-RU"/>
        </w:rPr>
        <w:br/>
      </w:r>
    </w:p>
    <w:p w14:paraId="36C6477D"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6FB153F5"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информация о внутриведомственных и межведомственных административных процедурах, подлежащих выполнению Минэкологии РБ, в том числе информация о промежуточных и окончательных сроках таких административных процедур;</w:t>
      </w:r>
      <w:r w:rsidRPr="00B8268C">
        <w:rPr>
          <w:rFonts w:ascii="Arial" w:eastAsia="Times New Roman" w:hAnsi="Arial" w:cs="Arial"/>
          <w:sz w:val="24"/>
          <w:szCs w:val="24"/>
          <w:lang w:eastAsia="ru-RU"/>
        </w:rPr>
        <w:br/>
      </w:r>
    </w:p>
    <w:p w14:paraId="00EEDE23"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66CC8934"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сведения о допустимости (возможности) и порядке досудебного (внесудебного) обжалования решений и действий (бездействия) Минэкологии РБ, предоставляющего государственную услугу.</w:t>
      </w:r>
      <w:r w:rsidRPr="00B8268C">
        <w:rPr>
          <w:rFonts w:ascii="Arial" w:eastAsia="Times New Roman" w:hAnsi="Arial" w:cs="Arial"/>
          <w:sz w:val="24"/>
          <w:szCs w:val="24"/>
          <w:lang w:eastAsia="ru-RU"/>
        </w:rPr>
        <w:br/>
      </w:r>
    </w:p>
    <w:p w14:paraId="4FB87B57"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736089AD"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Информация на РПГУ о порядке и сроках предоставления государственной услуги на основании сведений, содержащихся в государственной информационной системе "Реестр государственных и муниципальных услуг (функций) Республики Башкортостан", предоставляется заявителю бесплатно.</w:t>
      </w:r>
      <w:r w:rsidRPr="00B8268C">
        <w:rPr>
          <w:rFonts w:ascii="Arial" w:eastAsia="Times New Roman" w:hAnsi="Arial" w:cs="Arial"/>
          <w:sz w:val="24"/>
          <w:szCs w:val="24"/>
          <w:lang w:eastAsia="ru-RU"/>
        </w:rPr>
        <w:br/>
      </w:r>
    </w:p>
    <w:p w14:paraId="598EA037"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4FA54D40"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Доступ к информации о сроках и порядке предоставления государственной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платы, регистрацию или авторизацию заявителя или предоставление им персональных данных.</w:t>
      </w:r>
      <w:r w:rsidRPr="00B8268C">
        <w:rPr>
          <w:rFonts w:ascii="Arial" w:eastAsia="Times New Roman" w:hAnsi="Arial" w:cs="Arial"/>
          <w:sz w:val="24"/>
          <w:szCs w:val="24"/>
          <w:lang w:eastAsia="ru-RU"/>
        </w:rPr>
        <w:br/>
      </w:r>
    </w:p>
    <w:p w14:paraId="13915FFA"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4B1BB77C"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1.9. На официальном сайте Минэкологии РБ наряду со сведениями, указанными в пункте 1.8 Административного регламента, размещаются:</w:t>
      </w:r>
      <w:r w:rsidRPr="00B8268C">
        <w:rPr>
          <w:rFonts w:ascii="Arial" w:eastAsia="Times New Roman" w:hAnsi="Arial" w:cs="Arial"/>
          <w:sz w:val="24"/>
          <w:szCs w:val="24"/>
          <w:lang w:eastAsia="ru-RU"/>
        </w:rPr>
        <w:br/>
      </w:r>
    </w:p>
    <w:p w14:paraId="015AFCB2"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1A9CFAAE"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порядок и способы подачи заявления о предоставлении государственной услуги;</w:t>
      </w:r>
      <w:r w:rsidRPr="00B8268C">
        <w:rPr>
          <w:rFonts w:ascii="Arial" w:eastAsia="Times New Roman" w:hAnsi="Arial" w:cs="Arial"/>
          <w:sz w:val="24"/>
          <w:szCs w:val="24"/>
          <w:lang w:eastAsia="ru-RU"/>
        </w:rPr>
        <w:br/>
      </w:r>
    </w:p>
    <w:p w14:paraId="134999AA"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0998D36F"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порядок и способы предварительной записи на подачу заявления о предоставлении государственной услуги;</w:t>
      </w:r>
      <w:r w:rsidRPr="00B8268C">
        <w:rPr>
          <w:rFonts w:ascii="Arial" w:eastAsia="Times New Roman" w:hAnsi="Arial" w:cs="Arial"/>
          <w:sz w:val="24"/>
          <w:szCs w:val="24"/>
          <w:lang w:eastAsia="ru-RU"/>
        </w:rPr>
        <w:br/>
      </w:r>
    </w:p>
    <w:p w14:paraId="46F3FBCA"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190F47E5"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информация по вопросам предоставления услуг, которые являются необходимыми и обязательными для предоставления государственной услуги;</w:t>
      </w:r>
      <w:r w:rsidRPr="00B8268C">
        <w:rPr>
          <w:rFonts w:ascii="Arial" w:eastAsia="Times New Roman" w:hAnsi="Arial" w:cs="Arial"/>
          <w:sz w:val="24"/>
          <w:szCs w:val="24"/>
          <w:lang w:eastAsia="ru-RU"/>
        </w:rPr>
        <w:br/>
      </w:r>
    </w:p>
    <w:p w14:paraId="7A45CD57"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62E388CD"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порядок получения сведений о ходе рассмотрения заявления о предоставлении государственной услуги и о результатах предоставления государственной услуги.</w:t>
      </w:r>
      <w:r w:rsidRPr="00B8268C">
        <w:rPr>
          <w:rFonts w:ascii="Arial" w:eastAsia="Times New Roman" w:hAnsi="Arial" w:cs="Arial"/>
          <w:sz w:val="24"/>
          <w:szCs w:val="24"/>
          <w:lang w:eastAsia="ru-RU"/>
        </w:rPr>
        <w:br/>
      </w:r>
    </w:p>
    <w:p w14:paraId="4E040699"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0B7E0B87"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1.10. На информационных стендах Минэкологии РБ подлежит размещению информация:</w:t>
      </w:r>
      <w:r w:rsidRPr="00B8268C">
        <w:rPr>
          <w:rFonts w:ascii="Arial" w:eastAsia="Times New Roman" w:hAnsi="Arial" w:cs="Arial"/>
          <w:sz w:val="24"/>
          <w:szCs w:val="24"/>
          <w:lang w:eastAsia="ru-RU"/>
        </w:rPr>
        <w:br/>
      </w:r>
    </w:p>
    <w:p w14:paraId="7D8CFBC0"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24A3006B"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время ожидания в очереди на прием документов и получение результата предоставления государственной услуги в соответствии с требованиями Административного регламента;</w:t>
      </w:r>
      <w:r w:rsidRPr="00B8268C">
        <w:rPr>
          <w:rFonts w:ascii="Arial" w:eastAsia="Times New Roman" w:hAnsi="Arial" w:cs="Arial"/>
          <w:sz w:val="24"/>
          <w:szCs w:val="24"/>
          <w:lang w:eastAsia="ru-RU"/>
        </w:rPr>
        <w:br/>
      </w:r>
    </w:p>
    <w:p w14:paraId="1C53D287"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56C04DB9"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сроки предоставления государственной услуги;</w:t>
      </w:r>
      <w:r w:rsidRPr="00B8268C">
        <w:rPr>
          <w:rFonts w:ascii="Arial" w:eastAsia="Times New Roman" w:hAnsi="Arial" w:cs="Arial"/>
          <w:sz w:val="24"/>
          <w:szCs w:val="24"/>
          <w:lang w:eastAsia="ru-RU"/>
        </w:rPr>
        <w:br/>
      </w:r>
    </w:p>
    <w:p w14:paraId="2A729364"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088D2D5C"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образцы заполнения заявления и приложений к заявлениям;</w:t>
      </w:r>
      <w:r w:rsidRPr="00B8268C">
        <w:rPr>
          <w:rFonts w:ascii="Arial" w:eastAsia="Times New Roman" w:hAnsi="Arial" w:cs="Arial"/>
          <w:sz w:val="24"/>
          <w:szCs w:val="24"/>
          <w:lang w:eastAsia="ru-RU"/>
        </w:rPr>
        <w:br/>
      </w:r>
    </w:p>
    <w:p w14:paraId="2B11E795"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68EE0BB4"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исчерпывающий перечень документов, необходимых для предоставления государственной услуги;</w:t>
      </w:r>
      <w:r w:rsidRPr="00B8268C">
        <w:rPr>
          <w:rFonts w:ascii="Arial" w:eastAsia="Times New Roman" w:hAnsi="Arial" w:cs="Arial"/>
          <w:sz w:val="24"/>
          <w:szCs w:val="24"/>
          <w:lang w:eastAsia="ru-RU"/>
        </w:rPr>
        <w:br/>
      </w:r>
    </w:p>
    <w:p w14:paraId="0F43EAA9"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3B8E08F2"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исчерпывающий перечень оснований для отказа в приеме документов, необходимых для предоставления государственной услуги;</w:t>
      </w:r>
      <w:r w:rsidRPr="00B8268C">
        <w:rPr>
          <w:rFonts w:ascii="Arial" w:eastAsia="Times New Roman" w:hAnsi="Arial" w:cs="Arial"/>
          <w:sz w:val="24"/>
          <w:szCs w:val="24"/>
          <w:lang w:eastAsia="ru-RU"/>
        </w:rPr>
        <w:br/>
      </w:r>
    </w:p>
    <w:p w14:paraId="52FA048E"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5C8D90DA"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исчерпывающий перечень оснований для приостановления или отказа в предоставлении государственной услуги;</w:t>
      </w:r>
      <w:r w:rsidRPr="00B8268C">
        <w:rPr>
          <w:rFonts w:ascii="Arial" w:eastAsia="Times New Roman" w:hAnsi="Arial" w:cs="Arial"/>
          <w:sz w:val="24"/>
          <w:szCs w:val="24"/>
          <w:lang w:eastAsia="ru-RU"/>
        </w:rPr>
        <w:br/>
      </w:r>
    </w:p>
    <w:p w14:paraId="3DFAF029"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5EDC1D20"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порядок и способы подачи заявления о предоставлении государственной услуги;</w:t>
      </w:r>
      <w:r w:rsidRPr="00B8268C">
        <w:rPr>
          <w:rFonts w:ascii="Arial" w:eastAsia="Times New Roman" w:hAnsi="Arial" w:cs="Arial"/>
          <w:sz w:val="24"/>
          <w:szCs w:val="24"/>
          <w:lang w:eastAsia="ru-RU"/>
        </w:rPr>
        <w:br/>
      </w:r>
    </w:p>
    <w:p w14:paraId="3D56325C"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2ED6D62E"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порядок и способы получения разъяснений по порядку предоставления государственной услуги;</w:t>
      </w:r>
      <w:r w:rsidRPr="00B8268C">
        <w:rPr>
          <w:rFonts w:ascii="Arial" w:eastAsia="Times New Roman" w:hAnsi="Arial" w:cs="Arial"/>
          <w:sz w:val="24"/>
          <w:szCs w:val="24"/>
          <w:lang w:eastAsia="ru-RU"/>
        </w:rPr>
        <w:br/>
      </w:r>
    </w:p>
    <w:p w14:paraId="02E365A0"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68BE6677"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порядок получения сведений о ходе рассмотрения заявления о предоставлении государственной услуги и о результатах предоставления государственной услуги;</w:t>
      </w:r>
      <w:r w:rsidRPr="00B8268C">
        <w:rPr>
          <w:rFonts w:ascii="Arial" w:eastAsia="Times New Roman" w:hAnsi="Arial" w:cs="Arial"/>
          <w:sz w:val="24"/>
          <w:szCs w:val="24"/>
          <w:lang w:eastAsia="ru-RU"/>
        </w:rPr>
        <w:br/>
      </w:r>
    </w:p>
    <w:p w14:paraId="6B6DDE0A"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70EC0B4F"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порядок записи на личный прием к должностным лицам;</w:t>
      </w:r>
      <w:r w:rsidRPr="00B8268C">
        <w:rPr>
          <w:rFonts w:ascii="Arial" w:eastAsia="Times New Roman" w:hAnsi="Arial" w:cs="Arial"/>
          <w:sz w:val="24"/>
          <w:szCs w:val="24"/>
          <w:lang w:eastAsia="ru-RU"/>
        </w:rPr>
        <w:br/>
      </w:r>
    </w:p>
    <w:p w14:paraId="2A7AC246"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427BB28C"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порядок досудебного (внесудебного) обжалования решений, действий (бездействия) должностных лиц, ответственных за предоставление государственной услуги.</w:t>
      </w:r>
      <w:r w:rsidRPr="00B8268C">
        <w:rPr>
          <w:rFonts w:ascii="Arial" w:eastAsia="Times New Roman" w:hAnsi="Arial" w:cs="Arial"/>
          <w:sz w:val="24"/>
          <w:szCs w:val="24"/>
          <w:lang w:eastAsia="ru-RU"/>
        </w:rPr>
        <w:br/>
      </w:r>
    </w:p>
    <w:p w14:paraId="1E7D8AC4"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514135E1"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1.11. В залах ожидания Минэкологии РБ размещаются нормативные правовые акты, регулирующие порядок предоставления государственной услуги, в том числе Административный регламент, которые по требованию заявителя предоставляются ему для ознакомления.</w:t>
      </w:r>
      <w:r w:rsidRPr="00B8268C">
        <w:rPr>
          <w:rFonts w:ascii="Arial" w:eastAsia="Times New Roman" w:hAnsi="Arial" w:cs="Arial"/>
          <w:sz w:val="24"/>
          <w:szCs w:val="24"/>
          <w:lang w:eastAsia="ru-RU"/>
        </w:rPr>
        <w:br/>
      </w:r>
    </w:p>
    <w:p w14:paraId="4DBCC6D0"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5E23FDBD"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1.12. Размещение информации о порядке предоставления государственной услуги на информационных стендах в помещении многофункционального центра осуществляется в соответствии с соглашением о взаимодействии, заключенным между многофункциональным центром и Минэкологии РБ в порядке, установленном Постановлением Правительства Российской Федерации от 27 сентября 2011 года N 797 "О взаимодействии между многофункциональными центрами предоставления государственных и муниципальных услуг и федеральными органами исполнительной власти, органами государственных внебюджетных фондов, органами государственной власти субъектов Российской Федерации, органами местного самоуправления" (далее - Соглашение о взаимодействии).</w:t>
      </w:r>
      <w:r w:rsidRPr="00B8268C">
        <w:rPr>
          <w:rFonts w:ascii="Arial" w:eastAsia="Times New Roman" w:hAnsi="Arial" w:cs="Arial"/>
          <w:sz w:val="24"/>
          <w:szCs w:val="24"/>
          <w:lang w:eastAsia="ru-RU"/>
        </w:rPr>
        <w:br/>
      </w:r>
    </w:p>
    <w:p w14:paraId="25CA363F"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598FC8A8"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1.13. Информация о ходе рассмотрения заявления о предоставлении государственной услуги и о результатах предоставления государственной услуги может быть получена заявителем (представителем) в "Личном кабинете" на РПГУ, а также в соответствующем структурном подразделении Минэкологии РБ при обращении заявителя лично, по телефону, посредством электронной почты.</w:t>
      </w:r>
      <w:r w:rsidRPr="00B8268C">
        <w:rPr>
          <w:rFonts w:ascii="Arial" w:eastAsia="Times New Roman" w:hAnsi="Arial" w:cs="Arial"/>
          <w:sz w:val="24"/>
          <w:szCs w:val="24"/>
          <w:lang w:eastAsia="ru-RU"/>
        </w:rPr>
        <w:br/>
      </w:r>
    </w:p>
    <w:p w14:paraId="7C11B097" w14:textId="77777777" w:rsidR="00B8268C" w:rsidRPr="00B8268C" w:rsidRDefault="00B8268C" w:rsidP="00B8268C">
      <w:pPr>
        <w:spacing w:after="240" w:line="330" w:lineRule="atLeast"/>
        <w:jc w:val="center"/>
        <w:textAlignment w:val="baseline"/>
        <w:outlineLvl w:val="3"/>
        <w:rPr>
          <w:rFonts w:ascii="Arial" w:eastAsia="Times New Roman" w:hAnsi="Arial" w:cs="Arial"/>
          <w:b/>
          <w:bCs/>
          <w:sz w:val="24"/>
          <w:szCs w:val="24"/>
          <w:lang w:eastAsia="ru-RU"/>
        </w:rPr>
      </w:pPr>
      <w:r w:rsidRPr="00B8268C">
        <w:rPr>
          <w:rFonts w:ascii="Arial" w:eastAsia="Times New Roman" w:hAnsi="Arial" w:cs="Arial"/>
          <w:b/>
          <w:bCs/>
          <w:sz w:val="24"/>
          <w:szCs w:val="24"/>
          <w:lang w:eastAsia="ru-RU"/>
        </w:rPr>
        <w:br/>
      </w:r>
      <w:r w:rsidRPr="00B8268C">
        <w:rPr>
          <w:rFonts w:ascii="Arial" w:eastAsia="Times New Roman" w:hAnsi="Arial" w:cs="Arial"/>
          <w:b/>
          <w:bCs/>
          <w:sz w:val="24"/>
          <w:szCs w:val="24"/>
          <w:lang w:eastAsia="ru-RU"/>
        </w:rPr>
        <w:br/>
        <w:t>Порядок, форма, место размещения и способы получения справочной информации</w:t>
      </w:r>
    </w:p>
    <w:p w14:paraId="4DB08FB5"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09860087"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1.14. Справочная информация о Минэкологии РБ, предоставляющем государственную услугу, размещена на:</w:t>
      </w:r>
      <w:r w:rsidRPr="00B8268C">
        <w:rPr>
          <w:rFonts w:ascii="Arial" w:eastAsia="Times New Roman" w:hAnsi="Arial" w:cs="Arial"/>
          <w:sz w:val="24"/>
          <w:szCs w:val="24"/>
          <w:lang w:eastAsia="ru-RU"/>
        </w:rPr>
        <w:br/>
      </w:r>
    </w:p>
    <w:p w14:paraId="74CEF27D"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42398F22"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информационных стендах Минэкологии РБ;</w:t>
      </w:r>
      <w:r w:rsidRPr="00B8268C">
        <w:rPr>
          <w:rFonts w:ascii="Arial" w:eastAsia="Times New Roman" w:hAnsi="Arial" w:cs="Arial"/>
          <w:sz w:val="24"/>
          <w:szCs w:val="24"/>
          <w:lang w:eastAsia="ru-RU"/>
        </w:rPr>
        <w:br/>
      </w:r>
    </w:p>
    <w:p w14:paraId="3534F095"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4AFE46D1"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официальном сайте Минэкологии РБ в информационно-телекоммуникационной сети Интернет ecology.bashkortostan.ru (далее - официальный сайт);</w:t>
      </w:r>
      <w:r w:rsidRPr="00B8268C">
        <w:rPr>
          <w:rFonts w:ascii="Arial" w:eastAsia="Times New Roman" w:hAnsi="Arial" w:cs="Arial"/>
          <w:sz w:val="24"/>
          <w:szCs w:val="24"/>
          <w:lang w:eastAsia="ru-RU"/>
        </w:rPr>
        <w:br/>
      </w:r>
    </w:p>
    <w:p w14:paraId="17EF8CBB"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5BF69C60"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в государственных информационных системах "Реестр государственных и муниципальных услуг (функций) Республики Башкортостан" и РПГУ.</w:t>
      </w:r>
      <w:r w:rsidRPr="00B8268C">
        <w:rPr>
          <w:rFonts w:ascii="Arial" w:eastAsia="Times New Roman" w:hAnsi="Arial" w:cs="Arial"/>
          <w:sz w:val="24"/>
          <w:szCs w:val="24"/>
          <w:lang w:eastAsia="ru-RU"/>
        </w:rPr>
        <w:br/>
      </w:r>
    </w:p>
    <w:p w14:paraId="1EDA02CB"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2CA9D926"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Справочной является информация:</w:t>
      </w:r>
      <w:r w:rsidRPr="00B8268C">
        <w:rPr>
          <w:rFonts w:ascii="Arial" w:eastAsia="Times New Roman" w:hAnsi="Arial" w:cs="Arial"/>
          <w:sz w:val="24"/>
          <w:szCs w:val="24"/>
          <w:lang w:eastAsia="ru-RU"/>
        </w:rPr>
        <w:br/>
      </w:r>
    </w:p>
    <w:p w14:paraId="0AFC5183"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0CCFC5BE"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о месте нахождения и графике работы Минэкологии РБ, государственных и муниципальных органов и организаций, обращение в которые необходимо для получения государственной услуги, а также многофункциональных центров;</w:t>
      </w:r>
      <w:r w:rsidRPr="00B8268C">
        <w:rPr>
          <w:rFonts w:ascii="Arial" w:eastAsia="Times New Roman" w:hAnsi="Arial" w:cs="Arial"/>
          <w:sz w:val="24"/>
          <w:szCs w:val="24"/>
          <w:lang w:eastAsia="ru-RU"/>
        </w:rPr>
        <w:br/>
      </w:r>
    </w:p>
    <w:p w14:paraId="19E1B183"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0263BDDE"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справочные телефоны структурных подразделений Минэкологии РБ, предоставляющих государственную услугу, организаций, участвующих в предоставлении государственной услуги;</w:t>
      </w:r>
      <w:r w:rsidRPr="00B8268C">
        <w:rPr>
          <w:rFonts w:ascii="Arial" w:eastAsia="Times New Roman" w:hAnsi="Arial" w:cs="Arial"/>
          <w:sz w:val="24"/>
          <w:szCs w:val="24"/>
          <w:lang w:eastAsia="ru-RU"/>
        </w:rPr>
        <w:br/>
      </w:r>
    </w:p>
    <w:p w14:paraId="4777A7DE"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546FCEA9"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адреса электронной почты и (или) формы обратной связи Минэкологии РБ.</w:t>
      </w:r>
      <w:r w:rsidRPr="00B8268C">
        <w:rPr>
          <w:rFonts w:ascii="Arial" w:eastAsia="Times New Roman" w:hAnsi="Arial" w:cs="Arial"/>
          <w:sz w:val="24"/>
          <w:szCs w:val="24"/>
          <w:lang w:eastAsia="ru-RU"/>
        </w:rPr>
        <w:br/>
      </w:r>
    </w:p>
    <w:p w14:paraId="60580029"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2B0B0BC6"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1.15. На информационных стендах Минэкологии РБ подлежит размещению информация:</w:t>
      </w:r>
      <w:r w:rsidRPr="00B8268C">
        <w:rPr>
          <w:rFonts w:ascii="Arial" w:eastAsia="Times New Roman" w:hAnsi="Arial" w:cs="Arial"/>
          <w:sz w:val="24"/>
          <w:szCs w:val="24"/>
          <w:lang w:eastAsia="ru-RU"/>
        </w:rPr>
        <w:br/>
      </w:r>
    </w:p>
    <w:p w14:paraId="61CF6D77"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6DA75375"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о месте нахождения и графике работы государственных и муниципальных органов и организаций, обращение в которые необходимо для получения государственной услуги, а также многофункциональных центров;</w:t>
      </w:r>
      <w:r w:rsidRPr="00B8268C">
        <w:rPr>
          <w:rFonts w:ascii="Arial" w:eastAsia="Times New Roman" w:hAnsi="Arial" w:cs="Arial"/>
          <w:sz w:val="24"/>
          <w:szCs w:val="24"/>
          <w:lang w:eastAsia="ru-RU"/>
        </w:rPr>
        <w:br/>
      </w:r>
    </w:p>
    <w:p w14:paraId="4739988E"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079E4C8B"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 xml:space="preserve">справочные телефоны структурных подразделений Минэкологии РБ, предоставляющих государственную услугу, участвующих в предоставлении </w:t>
      </w:r>
      <w:r w:rsidRPr="00B8268C">
        <w:rPr>
          <w:rFonts w:ascii="Arial" w:eastAsia="Times New Roman" w:hAnsi="Arial" w:cs="Arial"/>
          <w:sz w:val="24"/>
          <w:szCs w:val="24"/>
          <w:lang w:eastAsia="ru-RU"/>
        </w:rPr>
        <w:lastRenderedPageBreak/>
        <w:t>государственной услуги;</w:t>
      </w:r>
      <w:r w:rsidRPr="00B8268C">
        <w:rPr>
          <w:rFonts w:ascii="Arial" w:eastAsia="Times New Roman" w:hAnsi="Arial" w:cs="Arial"/>
          <w:sz w:val="24"/>
          <w:szCs w:val="24"/>
          <w:lang w:eastAsia="ru-RU"/>
        </w:rPr>
        <w:br/>
      </w:r>
    </w:p>
    <w:p w14:paraId="5EEB1283"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7B321742"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адреса официального сайта, а также электронной почты и (или) формы обратной связи Минэкологии РБ.</w:t>
      </w:r>
      <w:r w:rsidRPr="00B8268C">
        <w:rPr>
          <w:rFonts w:ascii="Arial" w:eastAsia="Times New Roman" w:hAnsi="Arial" w:cs="Arial"/>
          <w:sz w:val="24"/>
          <w:szCs w:val="24"/>
          <w:lang w:eastAsia="ru-RU"/>
        </w:rPr>
        <w:br/>
      </w:r>
    </w:p>
    <w:p w14:paraId="4BB33FDA" w14:textId="77777777" w:rsidR="00B8268C" w:rsidRPr="00B8268C" w:rsidRDefault="00B8268C" w:rsidP="00B8268C">
      <w:pPr>
        <w:spacing w:after="240" w:line="330" w:lineRule="atLeast"/>
        <w:jc w:val="center"/>
        <w:textAlignment w:val="baseline"/>
        <w:outlineLvl w:val="2"/>
        <w:rPr>
          <w:rFonts w:ascii="Arial" w:eastAsia="Times New Roman" w:hAnsi="Arial" w:cs="Arial"/>
          <w:b/>
          <w:bCs/>
          <w:sz w:val="24"/>
          <w:szCs w:val="24"/>
          <w:lang w:eastAsia="ru-RU"/>
        </w:rPr>
      </w:pPr>
      <w:r w:rsidRPr="00B8268C">
        <w:rPr>
          <w:rFonts w:ascii="Arial" w:eastAsia="Times New Roman" w:hAnsi="Arial" w:cs="Arial"/>
          <w:b/>
          <w:bCs/>
          <w:sz w:val="24"/>
          <w:szCs w:val="24"/>
          <w:lang w:eastAsia="ru-RU"/>
        </w:rPr>
        <w:br/>
      </w:r>
      <w:r w:rsidRPr="00B8268C">
        <w:rPr>
          <w:rFonts w:ascii="Arial" w:eastAsia="Times New Roman" w:hAnsi="Arial" w:cs="Arial"/>
          <w:b/>
          <w:bCs/>
          <w:sz w:val="24"/>
          <w:szCs w:val="24"/>
          <w:lang w:eastAsia="ru-RU"/>
        </w:rPr>
        <w:br/>
        <w:t>II. СТАНДАРТ ПРЕДОСТАВЛЕНИЯ ГОСУДАРСТВЕННОЙ УСЛУГИ</w:t>
      </w:r>
    </w:p>
    <w:p w14:paraId="36A57838" w14:textId="77777777" w:rsidR="00B8268C" w:rsidRPr="00B8268C" w:rsidRDefault="00B8268C" w:rsidP="00B8268C">
      <w:pPr>
        <w:spacing w:after="240" w:line="330" w:lineRule="atLeast"/>
        <w:jc w:val="center"/>
        <w:textAlignment w:val="baseline"/>
        <w:outlineLvl w:val="3"/>
        <w:rPr>
          <w:rFonts w:ascii="Arial" w:eastAsia="Times New Roman" w:hAnsi="Arial" w:cs="Arial"/>
          <w:b/>
          <w:bCs/>
          <w:sz w:val="24"/>
          <w:szCs w:val="24"/>
          <w:lang w:eastAsia="ru-RU"/>
        </w:rPr>
      </w:pPr>
      <w:r w:rsidRPr="00B8268C">
        <w:rPr>
          <w:rFonts w:ascii="Arial" w:eastAsia="Times New Roman" w:hAnsi="Arial" w:cs="Arial"/>
          <w:b/>
          <w:bCs/>
          <w:sz w:val="24"/>
          <w:szCs w:val="24"/>
          <w:lang w:eastAsia="ru-RU"/>
        </w:rPr>
        <w:br/>
      </w:r>
      <w:r w:rsidRPr="00B8268C">
        <w:rPr>
          <w:rFonts w:ascii="Arial" w:eastAsia="Times New Roman" w:hAnsi="Arial" w:cs="Arial"/>
          <w:b/>
          <w:bCs/>
          <w:sz w:val="24"/>
          <w:szCs w:val="24"/>
          <w:lang w:eastAsia="ru-RU"/>
        </w:rPr>
        <w:br/>
        <w:t>Наименование государственной услуги</w:t>
      </w:r>
    </w:p>
    <w:p w14:paraId="0501D703" w14:textId="77777777" w:rsidR="00B8268C" w:rsidRPr="00B8268C" w:rsidRDefault="00B8268C" w:rsidP="00B8268C">
      <w:pPr>
        <w:spacing w:after="0" w:line="330" w:lineRule="atLeast"/>
        <w:textAlignment w:val="baseline"/>
        <w:rPr>
          <w:rFonts w:ascii="Arial" w:eastAsia="Times New Roman" w:hAnsi="Arial" w:cs="Arial"/>
          <w:sz w:val="24"/>
          <w:szCs w:val="24"/>
          <w:lang w:eastAsia="ru-RU"/>
        </w:rPr>
      </w:pPr>
    </w:p>
    <w:p w14:paraId="32A23953" w14:textId="77777777" w:rsidR="00B8268C" w:rsidRPr="00B8268C" w:rsidRDefault="00B8268C" w:rsidP="00B8268C">
      <w:pPr>
        <w:spacing w:after="0" w:line="330" w:lineRule="atLeast"/>
        <w:ind w:firstLine="480"/>
        <w:textAlignment w:val="baseline"/>
        <w:rPr>
          <w:rFonts w:ascii="Arial" w:eastAsia="Times New Roman" w:hAnsi="Arial" w:cs="Arial"/>
          <w:sz w:val="24"/>
          <w:szCs w:val="24"/>
          <w:lang w:eastAsia="ru-RU"/>
        </w:rPr>
      </w:pPr>
      <w:r w:rsidRPr="00B8268C">
        <w:rPr>
          <w:rFonts w:ascii="Arial" w:eastAsia="Times New Roman" w:hAnsi="Arial" w:cs="Arial"/>
          <w:sz w:val="24"/>
          <w:szCs w:val="24"/>
          <w:lang w:eastAsia="ru-RU"/>
        </w:rPr>
        <w:t>2.1. Предоставление информации собственникам земельных участков, землепользователям, землевладельцам и арендаторам земельных участков, осуществляющим использование для собственных нужд общераспространенных полезных ископаемых и подземных вод, а также строительство подземных сооружений.</w:t>
      </w:r>
      <w:r w:rsidRPr="00B8268C">
        <w:rPr>
          <w:rFonts w:ascii="Arial" w:eastAsia="Times New Roman" w:hAnsi="Arial" w:cs="Arial"/>
          <w:sz w:val="24"/>
          <w:szCs w:val="24"/>
          <w:lang w:eastAsia="ru-RU"/>
        </w:rPr>
        <w:br/>
      </w:r>
    </w:p>
    <w:p w14:paraId="147DF794" w14:textId="77777777" w:rsidR="00B8268C" w:rsidRPr="00B8268C" w:rsidRDefault="00B8268C" w:rsidP="00B8268C">
      <w:pPr>
        <w:spacing w:after="240" w:line="330" w:lineRule="atLeast"/>
        <w:jc w:val="center"/>
        <w:textAlignment w:val="baseline"/>
        <w:outlineLvl w:val="3"/>
        <w:rPr>
          <w:rFonts w:ascii="Arial" w:eastAsia="Times New Roman" w:hAnsi="Arial" w:cs="Arial"/>
          <w:b/>
          <w:bCs/>
          <w:sz w:val="24"/>
          <w:szCs w:val="24"/>
          <w:lang w:eastAsia="ru-RU"/>
        </w:rPr>
      </w:pPr>
      <w:r w:rsidRPr="00B8268C">
        <w:rPr>
          <w:rFonts w:ascii="Arial" w:eastAsia="Times New Roman" w:hAnsi="Arial" w:cs="Arial"/>
          <w:b/>
          <w:bCs/>
          <w:sz w:val="24"/>
          <w:szCs w:val="24"/>
          <w:lang w:eastAsia="ru-RU"/>
        </w:rPr>
        <w:br/>
      </w:r>
      <w:r w:rsidRPr="00B8268C">
        <w:rPr>
          <w:rFonts w:ascii="Arial" w:eastAsia="Times New Roman" w:hAnsi="Arial" w:cs="Arial"/>
          <w:b/>
          <w:bCs/>
          <w:sz w:val="24"/>
          <w:szCs w:val="24"/>
          <w:lang w:eastAsia="ru-RU"/>
        </w:rPr>
        <w:br/>
        <w:t>Наименование республиканского органа исполнительной власти, предоставляющего государственную услугу</w:t>
      </w:r>
    </w:p>
    <w:p w14:paraId="3F8F94C0" w14:textId="77777777" w:rsidR="00B8268C" w:rsidRPr="00B8268C" w:rsidRDefault="00B8268C" w:rsidP="00B8268C"/>
    <w:p w14:paraId="19F503F0" w14:textId="77777777" w:rsidR="00251B06" w:rsidRPr="00B8268C" w:rsidRDefault="00251B0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B8268C"/>
    <w:pPr>
      <w:spacing w:line="254"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